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43F" w:rsidRPr="001C034F" w:rsidRDefault="00B21AB1" w:rsidP="00807DEE">
      <w:pPr>
        <w:jc w:val="center"/>
        <w:rPr>
          <w:rFonts w:ascii="Khaled Font" w:hAnsi="Khaled Font" w:cs="Khalid Art bold"/>
          <w:b/>
          <w:bCs/>
          <w:sz w:val="28"/>
          <w:szCs w:val="28"/>
          <w:rtl/>
          <w:lang w:bidi="ar-JO"/>
        </w:rPr>
      </w:pPr>
      <w:r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مصفوفة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ارتباط</w:t>
      </w:r>
      <w:r w:rsidR="00DA7E94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مخرجات التعلم لبرنامج </w:t>
      </w:r>
      <w:r w:rsidR="0095637C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بكالوريوس</w:t>
      </w:r>
      <w:r w:rsidR="00807DEE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نظم المعلومات الحاسوبية</w:t>
      </w:r>
      <w:r w:rsidR="00DA7E94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بعناصر رؤي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ة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و</w:t>
      </w:r>
      <w:r w:rsidR="00026D60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رسال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ة كلية 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تكنولوجيا المعلومات</w:t>
      </w:r>
    </w:p>
    <w:tbl>
      <w:tblPr>
        <w:tblStyle w:val="TableGrid"/>
        <w:bidiVisual/>
        <w:tblW w:w="10078" w:type="dxa"/>
        <w:tblLook w:val="04A0"/>
      </w:tblPr>
      <w:tblGrid>
        <w:gridCol w:w="4814"/>
        <w:gridCol w:w="5264"/>
      </w:tblGrid>
      <w:tr w:rsidR="0034443F" w:rsidRPr="005165D6" w:rsidTr="0034443F">
        <w:trPr>
          <w:trHeight w:val="646"/>
        </w:trPr>
        <w:tc>
          <w:tcPr>
            <w:tcW w:w="481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رقم القرار</w:t>
            </w:r>
            <w:r w:rsidR="00740DE2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\ مجلس الكلية</w:t>
            </w: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  <w:tc>
          <w:tcPr>
            <w:tcW w:w="526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القرار</w:t>
            </w:r>
            <w:r w:rsidR="00AB2219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</w:tr>
      <w:tr w:rsidR="00740DE2" w:rsidRPr="005165D6" w:rsidTr="0034443F">
        <w:trPr>
          <w:trHeight w:val="646"/>
        </w:trPr>
        <w:tc>
          <w:tcPr>
            <w:tcW w:w="4814" w:type="dxa"/>
          </w:tcPr>
          <w:p w:rsidR="00740DE2" w:rsidRPr="00FD73B5" w:rsidRDefault="00740DE2" w:rsidP="00FD73B5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رقم التوصية\ لجنة</w:t>
            </w:r>
            <w:r w:rsidR="001C034F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النوعية وضبط الجودة والتخطيط الاستراتيجي وإدارة المخاطر </w:t>
            </w:r>
          </w:p>
        </w:tc>
        <w:tc>
          <w:tcPr>
            <w:tcW w:w="5264" w:type="dxa"/>
          </w:tcPr>
          <w:p w:rsidR="00740DE2" w:rsidRPr="005165D6" w:rsidRDefault="00AB2219" w:rsidP="005C1481">
            <w:pPr>
              <w:rPr>
                <w:rFonts w:ascii="Khaled Font" w:hAnsi="Khaled Font" w:cs="Khalid Art bold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</w:t>
            </w: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توصية: </w:t>
            </w:r>
          </w:p>
        </w:tc>
      </w:tr>
      <w:tr w:rsidR="0034443F" w:rsidRPr="005165D6" w:rsidTr="0034443F">
        <w:trPr>
          <w:trHeight w:val="646"/>
        </w:trPr>
        <w:tc>
          <w:tcPr>
            <w:tcW w:w="10078" w:type="dxa"/>
            <w:gridSpan w:val="2"/>
          </w:tcPr>
          <w:p w:rsidR="00740DE2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الجهة المسؤولة عن القرار:</w:t>
            </w:r>
          </w:p>
          <w:p w:rsidR="00740DE2" w:rsidRPr="00026D60" w:rsidRDefault="00740DE2" w:rsidP="00E76BBF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sz w:val="24"/>
                <w:szCs w:val="24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لجنة النوعية وضبط الجودة </w:t>
            </w:r>
          </w:p>
          <w:p w:rsidR="0034443F" w:rsidRPr="00FD73B5" w:rsidRDefault="00740DE2" w:rsidP="00FD73B5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مجلس الكلية </w:t>
            </w:r>
          </w:p>
        </w:tc>
      </w:tr>
    </w:tbl>
    <w:p w:rsidR="0034443F" w:rsidRPr="0077523B" w:rsidRDefault="0034443F" w:rsidP="0077523B">
      <w:pPr>
        <w:jc w:val="center"/>
        <w:rPr>
          <w:rFonts w:cs="Khalid Art bold"/>
          <w:sz w:val="12"/>
          <w:szCs w:val="12"/>
        </w:rPr>
      </w:pPr>
    </w:p>
    <w:tbl>
      <w:tblPr>
        <w:tblStyle w:val="TableGrid"/>
        <w:bidiVisual/>
        <w:tblW w:w="10078" w:type="dxa"/>
        <w:tblLook w:val="04A0"/>
      </w:tblPr>
      <w:tblGrid>
        <w:gridCol w:w="1988"/>
        <w:gridCol w:w="8090"/>
      </w:tblGrid>
      <w:tr w:rsidR="0034443F" w:rsidRPr="0077523B" w:rsidTr="001B2E4D">
        <w:trPr>
          <w:trHeight w:val="283"/>
        </w:trPr>
        <w:tc>
          <w:tcPr>
            <w:tcW w:w="1988" w:type="dxa"/>
            <w:vAlign w:val="center"/>
          </w:tcPr>
          <w:p w:rsid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الرؤية: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  <w:vAlign w:val="center"/>
          </w:tcPr>
          <w:p w:rsidR="0077523B" w:rsidRPr="001B2E4D" w:rsidRDefault="00740DE2" w:rsidP="00E76BBF">
            <w:pPr>
              <w:rPr>
                <w:rFonts w:cs="Khalid Art bold"/>
                <w:sz w:val="24"/>
                <w:szCs w:val="24"/>
                <w:rtl/>
                <w:lang w:bidi="ar-JO"/>
              </w:rPr>
            </w:pP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  <w:r w:rsidR="00E76BBF">
              <w:rPr>
                <w:rFonts w:cs="Khalid Art bold" w:hint="cs"/>
                <w:sz w:val="24"/>
                <w:szCs w:val="24"/>
                <w:rtl/>
              </w:rPr>
              <w:t xml:space="preserve">نحو برامج ريادية ومتميزة في مجالات تكنولوجيا المعلومات والاتصالات الرقمية </w:t>
            </w: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</w:p>
        </w:tc>
      </w:tr>
      <w:tr w:rsidR="001B2E4D" w:rsidRPr="0077523B" w:rsidTr="001B2E4D">
        <w:trPr>
          <w:trHeight w:val="397"/>
        </w:trPr>
        <w:tc>
          <w:tcPr>
            <w:tcW w:w="1988" w:type="dxa"/>
            <w:vAlign w:val="center"/>
          </w:tcPr>
          <w:p w:rsidR="001B2E4D" w:rsidRP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 w:rsidRPr="0077523B"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  <w:t>الرسالة</w:t>
            </w:r>
            <w:r w:rsidRPr="0077523B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8090" w:type="dxa"/>
            <w:vAlign w:val="center"/>
          </w:tcPr>
          <w:p w:rsidR="005B1FC5" w:rsidRPr="005B1FC5" w:rsidRDefault="005B1FC5" w:rsidP="005B1FC5">
            <w:pPr>
              <w:autoSpaceDE w:val="0"/>
              <w:autoSpaceDN w:val="0"/>
              <w:adjustRightInd w:val="0"/>
              <w:jc w:val="both"/>
              <w:rPr>
                <w:rFonts w:cs="Khalid Art bold"/>
                <w:sz w:val="24"/>
                <w:szCs w:val="24"/>
                <w:rtl/>
              </w:rPr>
            </w:pPr>
            <w:r w:rsidRPr="005B1FC5">
              <w:rPr>
                <w:rFonts w:cs="Khalid Art bold"/>
                <w:sz w:val="24"/>
                <w:szCs w:val="24"/>
                <w:rtl/>
              </w:rPr>
              <w:t>اعداد الكوادر العلمية المؤهلة في تكنولوجيا المعلومات وتعزيز المفاهيم والمهارات اللازمة بما يتناسب مع متطلبات سوق العمل محليا واقليميا</w:t>
            </w:r>
          </w:p>
          <w:p w:rsidR="001B2E4D" w:rsidRPr="00740DE2" w:rsidRDefault="001B2E4D" w:rsidP="001B2E4D">
            <w:pPr>
              <w:rPr>
                <w:rFonts w:cs="Khalid Art bold"/>
                <w:sz w:val="24"/>
                <w:szCs w:val="24"/>
                <w:rtl/>
              </w:rPr>
            </w:pPr>
          </w:p>
        </w:tc>
      </w:tr>
    </w:tbl>
    <w:p w:rsidR="0034443F" w:rsidRPr="00D2095C" w:rsidRDefault="0034443F" w:rsidP="0077523B">
      <w:pPr>
        <w:jc w:val="center"/>
        <w:rPr>
          <w:rFonts w:cs="Khalid Art bold"/>
          <w:sz w:val="18"/>
          <w:szCs w:val="18"/>
        </w:rPr>
      </w:pPr>
    </w:p>
    <w:tbl>
      <w:tblPr>
        <w:tblStyle w:val="TableGrid"/>
        <w:bidiVisual/>
        <w:tblW w:w="10078" w:type="dxa"/>
        <w:tblLook w:val="04A0"/>
      </w:tblPr>
      <w:tblGrid>
        <w:gridCol w:w="1988"/>
        <w:gridCol w:w="8090"/>
      </w:tblGrid>
      <w:tr w:rsidR="0034443F" w:rsidRPr="0077523B" w:rsidTr="00CE2838">
        <w:trPr>
          <w:trHeight w:val="1271"/>
        </w:trPr>
        <w:tc>
          <w:tcPr>
            <w:tcW w:w="1988" w:type="dxa"/>
          </w:tcPr>
          <w:p w:rsidR="0034443F" w:rsidRPr="0077523B" w:rsidRDefault="001C034F" w:rsidP="0089379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 xml:space="preserve">مخرجات التعلم لبرنامج بكالوريوس </w:t>
            </w:r>
            <w:r w:rsidR="0089379B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نظم المعلومات الحاسوبية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</w:tcPr>
          <w:p w:rsidR="00E76BBF" w:rsidRPr="00577310" w:rsidRDefault="000B0607" w:rsidP="00EC22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تحليل المسائل المعقدة المتعلقة  بالحوسبة و تطبيق مبادئ الحوسبة و المبادئ الأخرى المتعلقة بها </w:t>
            </w:r>
            <w:r w:rsidR="00EC220C">
              <w:rPr>
                <w:rFonts w:asciiTheme="majorBidi" w:hAnsiTheme="majorBidi" w:cstheme="majorBidi" w:hint="cs"/>
                <w:rtl/>
                <w:lang w:bidi="ar-JO"/>
              </w:rPr>
              <w:t xml:space="preserve">لتعريف </w:t>
            </w:r>
            <w:r w:rsidR="00662E64">
              <w:rPr>
                <w:rFonts w:asciiTheme="majorBidi" w:hAnsiTheme="majorBidi" w:cstheme="majorBidi"/>
                <w:rtl/>
                <w:lang w:bidi="ar-JO"/>
              </w:rPr>
              <w:t xml:space="preserve"> 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الحلول المناسبة</w:t>
            </w:r>
          </w:p>
          <w:p w:rsidR="006C1F2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287B8E">
              <w:rPr>
                <w:rFonts w:asciiTheme="majorBidi" w:hAnsiTheme="majorBidi"/>
                <w:rtl/>
              </w:rPr>
              <w:t>لتلبية مجموعة من متطلبات الحوسبة في سياق تخصص البرنامج</w:t>
            </w:r>
          </w:p>
          <w:p w:rsidR="000B060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التواصل بشكل فعال </w:t>
            </w:r>
            <w:r w:rsidRPr="00287B8E">
              <w:rPr>
                <w:rFonts w:asciiTheme="majorBidi" w:hAnsiTheme="majorBidi" w:hint="cs"/>
                <w:rtl/>
              </w:rPr>
              <w:t>ضمن</w:t>
            </w:r>
            <w:r w:rsidRPr="00287B8E">
              <w:rPr>
                <w:rFonts w:asciiTheme="majorBidi" w:hAnsiTheme="majorBidi"/>
                <w:rtl/>
              </w:rPr>
              <w:t xml:space="preserve"> السياقات المهنية</w:t>
            </w:r>
            <w:r w:rsidRPr="00287B8E">
              <w:rPr>
                <w:rFonts w:asciiTheme="majorBidi" w:hAnsiTheme="majorBidi" w:hint="cs"/>
                <w:rtl/>
              </w:rPr>
              <w:t xml:space="preserve"> المتنوعة</w:t>
            </w:r>
          </w:p>
          <w:p w:rsidR="000B0607" w:rsidRPr="00E0486B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287B8E">
              <w:rPr>
                <w:rFonts w:asciiTheme="majorBidi" w:hAnsiTheme="majorBidi" w:cstheme="majorBidi"/>
              </w:rPr>
              <w:t>.</w:t>
            </w:r>
          </w:p>
          <w:p w:rsidR="00E0486B" w:rsidRPr="00E0486B" w:rsidRDefault="00E0486B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العمل بفعالية كعضو أو قائد فريق يشارك في الأنشطة المناسبة </w:t>
            </w:r>
            <w:r w:rsidRPr="00287B8E">
              <w:rPr>
                <w:rFonts w:asciiTheme="majorBidi" w:hAnsiTheme="majorBidi" w:hint="cs"/>
                <w:rtl/>
              </w:rPr>
              <w:t>لتخصص</w:t>
            </w:r>
            <w:r w:rsidRPr="00287B8E">
              <w:rPr>
                <w:rFonts w:asciiTheme="majorBidi" w:hAnsiTheme="majorBidi"/>
                <w:rtl/>
              </w:rPr>
              <w:t xml:space="preserve"> البرنامج</w:t>
            </w:r>
          </w:p>
          <w:p w:rsidR="00E0486B" w:rsidRPr="00577310" w:rsidRDefault="00E0486B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rtl/>
                <w:lang w:val="en-GB"/>
              </w:rPr>
            </w:pPr>
            <w:r>
              <w:rPr>
                <w:rFonts w:asciiTheme="majorBidi" w:hAnsiTheme="majorBidi" w:hint="cs"/>
                <w:rtl/>
                <w:lang w:bidi="ar-JO"/>
              </w:rPr>
              <w:t>دعم تسليم واستخدام وادارة نظم المعلومات في بيئتها التشغيلية.</w:t>
            </w:r>
          </w:p>
        </w:tc>
      </w:tr>
    </w:tbl>
    <w:p w:rsidR="0034443F" w:rsidRPr="00610E37" w:rsidRDefault="0034443F" w:rsidP="0034443F">
      <w:pPr>
        <w:rPr>
          <w:rFonts w:cs="Khalid Art bold"/>
          <w:sz w:val="8"/>
          <w:szCs w:val="8"/>
          <w:rtl/>
          <w:lang w:bidi="ar-JO"/>
        </w:rPr>
      </w:pPr>
    </w:p>
    <w:p w:rsidR="001B2E4D" w:rsidRDefault="001B2E4D">
      <w:pPr>
        <w:bidi w:val="0"/>
        <w:rPr>
          <w:rFonts w:cs="Khalid Art bold"/>
          <w:b/>
          <w:bCs/>
          <w:rtl/>
        </w:rPr>
        <w:sectPr w:rsidR="001B2E4D" w:rsidSect="0034443F">
          <w:headerReference w:type="default" r:id="rId8"/>
          <w:footerReference w:type="default" r:id="rId9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>
        <w:rPr>
          <w:rFonts w:cs="Khalid Art bold"/>
          <w:b/>
          <w:bCs/>
          <w:rtl/>
        </w:rPr>
        <w:br w:type="page"/>
      </w:r>
    </w:p>
    <w:p w:rsidR="001B2E4D" w:rsidRDefault="001B2E4D">
      <w:pPr>
        <w:bidi w:val="0"/>
        <w:rPr>
          <w:rFonts w:cs="Khalid Art bold"/>
          <w:b/>
          <w:bCs/>
          <w:rtl/>
        </w:rPr>
      </w:pPr>
      <w:bookmarkStart w:id="0" w:name="_Hlk50238547"/>
    </w:p>
    <w:p w:rsidR="00AF79E0" w:rsidRPr="00AF79E0" w:rsidRDefault="00AF79E0" w:rsidP="001D2090">
      <w:pPr>
        <w:jc w:val="center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مصفوفة ارتباط رسالة و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رؤية</w:t>
      </w:r>
      <w:r w:rsidR="00E76BBF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كلية تكنولوجيا المعلومات</w:t>
      </w: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مع 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مخرجات التعلم </w:t>
      </w:r>
      <w:r w:rsidR="00E76BBF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لبرنامج </w:t>
      </w:r>
      <w:r w:rsidR="001D209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نظم المعلومات الحاسوبية</w:t>
      </w:r>
    </w:p>
    <w:tbl>
      <w:tblPr>
        <w:tblStyle w:val="TableGrid"/>
        <w:bidiVisual/>
        <w:tblW w:w="9668" w:type="dxa"/>
        <w:jc w:val="center"/>
        <w:tblLook w:val="04A0"/>
      </w:tblPr>
      <w:tblGrid>
        <w:gridCol w:w="4324"/>
        <w:gridCol w:w="2254"/>
        <w:gridCol w:w="1442"/>
        <w:gridCol w:w="1648"/>
      </w:tblGrid>
      <w:tr w:rsidR="002B78F8" w:rsidRPr="005165D6" w:rsidTr="002B78F8">
        <w:trPr>
          <w:trHeight w:val="476"/>
          <w:jc w:val="center"/>
        </w:trPr>
        <w:tc>
          <w:tcPr>
            <w:tcW w:w="4324" w:type="dxa"/>
            <w:tcBorders>
              <w:tr2bl w:val="single" w:sz="4" w:space="0" w:color="auto"/>
            </w:tcBorders>
          </w:tcPr>
          <w:p w:rsidR="002B78F8" w:rsidRPr="005165D6" w:rsidRDefault="002B78F8" w:rsidP="005259A9">
            <w:pPr>
              <w:rPr>
                <w:rFonts w:ascii="Khaled Font" w:hAnsi="Khaled Font" w:cs="Khalid Art bold"/>
                <w:rtl/>
                <w:lang w:bidi="ar-JO"/>
              </w:rPr>
            </w:pPr>
            <w:bookmarkStart w:id="1" w:name="_GoBack" w:colFirst="1" w:colLast="3"/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                          عناصر الرؤية والرسالة </w:t>
            </w:r>
            <w: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  <w:br/>
            </w:r>
            <w:r w:rsidR="00976150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مخرجات التعلم</w:t>
            </w:r>
          </w:p>
        </w:tc>
        <w:tc>
          <w:tcPr>
            <w:tcW w:w="2254" w:type="dxa"/>
            <w:vAlign w:val="center"/>
          </w:tcPr>
          <w:p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 xml:space="preserve">العملية التعليمية المتميزة </w:t>
            </w:r>
          </w:p>
        </w:tc>
        <w:tc>
          <w:tcPr>
            <w:tcW w:w="1442" w:type="dxa"/>
            <w:vAlign w:val="center"/>
          </w:tcPr>
          <w:p w:rsidR="002B78F8" w:rsidRPr="005165D6" w:rsidRDefault="00DC3770" w:rsidP="006A2479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البحث العلمي</w:t>
            </w:r>
            <w:r w:rsidR="00843AEE">
              <w:rPr>
                <w:rFonts w:ascii="Khaled Font" w:hAnsi="Khaled Font" w:cs="Khalid Art bold" w:hint="cs"/>
                <w:rtl/>
                <w:lang w:bidi="ar-JO"/>
              </w:rPr>
              <w:t xml:space="preserve"> </w:t>
            </w:r>
          </w:p>
        </w:tc>
        <w:tc>
          <w:tcPr>
            <w:tcW w:w="1648" w:type="dxa"/>
            <w:vAlign w:val="center"/>
          </w:tcPr>
          <w:p w:rsidR="002B78F8" w:rsidRPr="005165D6" w:rsidRDefault="00DC3770" w:rsidP="006A2479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الابتكار وخدمة المجتمع</w:t>
            </w:r>
          </w:p>
        </w:tc>
      </w:tr>
      <w:bookmarkEnd w:id="1"/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577310" w:rsidRDefault="00BC4E28" w:rsidP="00B01BA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تحليل المسائل المعقدة المتعلقة  بالحوسبة و تطبيق مبادئ الحوسبة و المبادئ الأخرى المتعلقة بها </w:t>
            </w:r>
            <w:r w:rsidR="00093136">
              <w:rPr>
                <w:rFonts w:asciiTheme="majorBidi" w:hAnsiTheme="majorBidi" w:cstheme="majorBidi"/>
                <w:rtl/>
                <w:lang w:bidi="ar-JO"/>
              </w:rPr>
              <w:t xml:space="preserve">لوضع 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الحلول المناسبة</w:t>
            </w:r>
            <w:r w:rsidR="00B01BAE">
              <w:rPr>
                <w:rFonts w:asciiTheme="majorBidi" w:hAnsiTheme="majorBidi" w:cstheme="majorBidi"/>
                <w:lang w:bidi="ar-JO"/>
              </w:rPr>
              <w:t>.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B01BAE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BC4E28" w:rsidRDefault="00BC4E28" w:rsidP="00BC4E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C4E28">
              <w:rPr>
                <w:rFonts w:asciiTheme="majorBidi" w:eastAsia="SimSun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BC4E28">
              <w:rPr>
                <w:rFonts w:asciiTheme="majorBidi" w:eastAsia="SimSun" w:hAnsiTheme="majorBidi" w:cs="Times New Roman"/>
                <w:rtl/>
              </w:rPr>
              <w:t>لتلبية مجموعة من متطلبات الحوسبة في سياق تخصص البرنامج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التواصل بشكل فعال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ضمن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السياقات المهنية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 xml:space="preserve"> المتنوعة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734FC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B17747">
              <w:rPr>
                <w:rFonts w:asciiTheme="majorBidi" w:eastAsia="SimSun" w:hAnsiTheme="majorBidi" w:cstheme="majorBidi"/>
              </w:rPr>
              <w:t>.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العمل بفعالية كعضو أو قائد فريق يشارك في الأنشطة المناسبة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لتخصص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البرنامج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734FC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734FC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6C1F2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Khaled Font" w:eastAsia="SimSun" w:hAnsi="Khaled Font" w:cs="Khalid Art bold"/>
                <w:sz w:val="18"/>
                <w:szCs w:val="18"/>
                <w:rtl/>
                <w:lang w:bidi="ar-JO"/>
              </w:rPr>
            </w:pPr>
            <w:r w:rsidRPr="00B17747">
              <w:rPr>
                <w:rFonts w:asciiTheme="majorBidi" w:eastAsia="SimSun" w:hAnsiTheme="majorBidi" w:cs="Times New Roman" w:hint="cs"/>
                <w:rtl/>
                <w:lang w:bidi="ar-JO"/>
              </w:rPr>
              <w:t>دعم تسليم واستخدام وادارة نظم المعلومات في بيئتها التشغيلية.</w:t>
            </w: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bookmarkEnd w:id="0"/>
    </w:tbl>
    <w:p w:rsidR="0034443F" w:rsidRPr="005165D6" w:rsidRDefault="0034443F" w:rsidP="00D2095C">
      <w:pPr>
        <w:tabs>
          <w:tab w:val="left" w:pos="8880"/>
        </w:tabs>
        <w:rPr>
          <w:rFonts w:ascii="Khaled Font" w:hAnsi="Khaled Font" w:cs="Khalid Art bold"/>
          <w:lang w:bidi="ar-JO"/>
        </w:rPr>
      </w:pPr>
    </w:p>
    <w:sectPr w:rsidR="0034443F" w:rsidRPr="005165D6" w:rsidSect="002B78F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262" w:rsidRDefault="00B47262" w:rsidP="00544338">
      <w:pPr>
        <w:spacing w:after="0" w:line="240" w:lineRule="auto"/>
      </w:pPr>
      <w:r>
        <w:separator/>
      </w:r>
    </w:p>
  </w:endnote>
  <w:endnote w:type="continuationSeparator" w:id="1">
    <w:p w:rsidR="00B47262" w:rsidRDefault="00B47262" w:rsidP="0054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haled Font">
    <w:altName w:val="Courier New"/>
    <w:panose1 w:val="00000000000000000000"/>
    <w:charset w:val="00"/>
    <w:family w:val="modern"/>
    <w:notTrueType/>
    <w:pitch w:val="variable"/>
    <w:sig w:usb0="00000000" w:usb1="00000000" w:usb2="00000008" w:usb3="00000000" w:csb0="00000041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38" w:rsidRPr="007C234E" w:rsidRDefault="005D24C1" w:rsidP="0092140C">
    <w:pPr>
      <w:pStyle w:val="Footer"/>
      <w:rPr>
        <w:sz w:val="16"/>
        <w:szCs w:val="16"/>
      </w:rPr>
    </w:pP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5D24C1">
      <w:rPr>
        <w:sz w:val="16"/>
        <w:szCs w:val="16"/>
      </w:rPr>
      <w:t xml:space="preserve">Page </w:t>
    </w:r>
    <w:r w:rsidR="00194E0F" w:rsidRPr="005D24C1">
      <w:rPr>
        <w:b/>
        <w:bCs/>
        <w:sz w:val="16"/>
        <w:szCs w:val="16"/>
      </w:rPr>
      <w:fldChar w:fldCharType="begin"/>
    </w:r>
    <w:r w:rsidRPr="005D24C1">
      <w:rPr>
        <w:b/>
        <w:bCs/>
        <w:sz w:val="16"/>
        <w:szCs w:val="16"/>
      </w:rPr>
      <w:instrText xml:space="preserve"> PAGE  \* Arabic  \* MERGEFORMAT </w:instrText>
    </w:r>
    <w:r w:rsidR="00194E0F" w:rsidRPr="005D24C1">
      <w:rPr>
        <w:b/>
        <w:bCs/>
        <w:sz w:val="16"/>
        <w:szCs w:val="16"/>
      </w:rPr>
      <w:fldChar w:fldCharType="separate"/>
    </w:r>
    <w:r w:rsidR="00107DEC">
      <w:rPr>
        <w:b/>
        <w:bCs/>
        <w:noProof/>
        <w:sz w:val="16"/>
        <w:szCs w:val="16"/>
      </w:rPr>
      <w:t>2</w:t>
    </w:r>
    <w:r w:rsidR="00194E0F" w:rsidRPr="005D24C1">
      <w:rPr>
        <w:b/>
        <w:bCs/>
        <w:sz w:val="16"/>
        <w:szCs w:val="16"/>
      </w:rPr>
      <w:fldChar w:fldCharType="end"/>
    </w:r>
    <w:r w:rsidRPr="005D24C1">
      <w:rPr>
        <w:sz w:val="16"/>
        <w:szCs w:val="16"/>
      </w:rPr>
      <w:t xml:space="preserve"> of </w:t>
    </w:r>
    <w:fldSimple w:instr=" NUMPAGES  \* Arabic  \* MERGEFORMAT ">
      <w:r w:rsidR="00107DEC" w:rsidRPr="00107DEC">
        <w:rPr>
          <w:b/>
          <w:bCs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262" w:rsidRDefault="00B47262" w:rsidP="00544338">
      <w:pPr>
        <w:spacing w:after="0" w:line="240" w:lineRule="auto"/>
      </w:pPr>
      <w:r>
        <w:separator/>
      </w:r>
    </w:p>
  </w:footnote>
  <w:footnote w:type="continuationSeparator" w:id="1">
    <w:p w:rsidR="00B47262" w:rsidRDefault="00B47262" w:rsidP="00544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618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084"/>
      <w:gridCol w:w="3720"/>
      <w:gridCol w:w="2814"/>
    </w:tblGrid>
    <w:tr w:rsidR="00817BA1" w:rsidTr="006B4A57">
      <w:trPr>
        <w:trHeight w:val="1080"/>
        <w:jc w:val="center"/>
      </w:trPr>
      <w:tc>
        <w:tcPr>
          <w:tcW w:w="3084" w:type="dxa"/>
          <w:vAlign w:val="center"/>
        </w:tcPr>
        <w:p w:rsidR="00817BA1" w:rsidRDefault="00817BA1" w:rsidP="00817BA1">
          <w:pPr>
            <w:pStyle w:val="Header"/>
          </w:pPr>
        </w:p>
      </w:tc>
      <w:tc>
        <w:tcPr>
          <w:tcW w:w="3720" w:type="dxa"/>
          <w:vAlign w:val="center"/>
        </w:tcPr>
        <w:p w:rsidR="00817BA1" w:rsidRDefault="006B4A57" w:rsidP="00817BA1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>
                <wp:extent cx="2266950" cy="6172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sr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6275" cy="619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:rsidR="00817BA1" w:rsidRDefault="00817BA1" w:rsidP="00817BA1">
          <w:pPr>
            <w:pStyle w:val="Header"/>
          </w:pPr>
        </w:p>
      </w:tc>
    </w:tr>
  </w:tbl>
  <w:p w:rsidR="00817BA1" w:rsidRPr="00B92AC0" w:rsidRDefault="00817BA1" w:rsidP="00817BA1">
    <w:pPr>
      <w:pStyle w:val="Header"/>
      <w:rPr>
        <w:rtl/>
        <w:lang w:bidi="ar-JO"/>
      </w:rPr>
    </w:pPr>
  </w:p>
  <w:p w:rsidR="00544338" w:rsidRDefault="00544338" w:rsidP="00817BA1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E5BBA"/>
    <w:multiLevelType w:val="hybridMultilevel"/>
    <w:tmpl w:val="67B869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D969EF"/>
    <w:multiLevelType w:val="hybridMultilevel"/>
    <w:tmpl w:val="8C005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16238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26E9024C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34C36E04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3B8177D7"/>
    <w:multiLevelType w:val="hybridMultilevel"/>
    <w:tmpl w:val="9AD20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BC0CBC"/>
    <w:multiLevelType w:val="hybridMultilevel"/>
    <w:tmpl w:val="77EE5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786E8A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>
    <w:nsid w:val="73763B9B"/>
    <w:multiLevelType w:val="hybridMultilevel"/>
    <w:tmpl w:val="AEF46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TAyMTc3szQ1M7YwMTVR0lEKTi0uzszPAykwrAUAFDKHfSwAAAA="/>
  </w:docVars>
  <w:rsids>
    <w:rsidRoot w:val="00544338"/>
    <w:rsid w:val="00026D60"/>
    <w:rsid w:val="00042FF5"/>
    <w:rsid w:val="00092C98"/>
    <w:rsid w:val="00093136"/>
    <w:rsid w:val="000B0607"/>
    <w:rsid w:val="000B7868"/>
    <w:rsid w:val="000C0049"/>
    <w:rsid w:val="00107DEC"/>
    <w:rsid w:val="0011680A"/>
    <w:rsid w:val="001456AD"/>
    <w:rsid w:val="00166D6A"/>
    <w:rsid w:val="00187028"/>
    <w:rsid w:val="00194E0F"/>
    <w:rsid w:val="001977DE"/>
    <w:rsid w:val="001B0241"/>
    <w:rsid w:val="001B2E4D"/>
    <w:rsid w:val="001B58B8"/>
    <w:rsid w:val="001C034F"/>
    <w:rsid w:val="001D2090"/>
    <w:rsid w:val="001E2729"/>
    <w:rsid w:val="001E6968"/>
    <w:rsid w:val="00233D0B"/>
    <w:rsid w:val="00247EC6"/>
    <w:rsid w:val="00274B2E"/>
    <w:rsid w:val="002A0AF1"/>
    <w:rsid w:val="002B78F8"/>
    <w:rsid w:val="002C11E8"/>
    <w:rsid w:val="002D66D3"/>
    <w:rsid w:val="002E6BE5"/>
    <w:rsid w:val="00300015"/>
    <w:rsid w:val="00327FFC"/>
    <w:rsid w:val="00341106"/>
    <w:rsid w:val="0034443F"/>
    <w:rsid w:val="0037415A"/>
    <w:rsid w:val="003750CC"/>
    <w:rsid w:val="003920D6"/>
    <w:rsid w:val="003F6256"/>
    <w:rsid w:val="00412C73"/>
    <w:rsid w:val="00452D9C"/>
    <w:rsid w:val="00461AEB"/>
    <w:rsid w:val="00467A43"/>
    <w:rsid w:val="0047399B"/>
    <w:rsid w:val="004860F1"/>
    <w:rsid w:val="00495EEA"/>
    <w:rsid w:val="004E2C1E"/>
    <w:rsid w:val="005165D6"/>
    <w:rsid w:val="00516711"/>
    <w:rsid w:val="005259A9"/>
    <w:rsid w:val="0054280B"/>
    <w:rsid w:val="00544338"/>
    <w:rsid w:val="00577310"/>
    <w:rsid w:val="0059338A"/>
    <w:rsid w:val="005A51AF"/>
    <w:rsid w:val="005A78E3"/>
    <w:rsid w:val="005B1FC5"/>
    <w:rsid w:val="005D24C1"/>
    <w:rsid w:val="00610E37"/>
    <w:rsid w:val="00636CF1"/>
    <w:rsid w:val="00641D5C"/>
    <w:rsid w:val="00662E64"/>
    <w:rsid w:val="00667A29"/>
    <w:rsid w:val="006A2479"/>
    <w:rsid w:val="006A5740"/>
    <w:rsid w:val="006B4A57"/>
    <w:rsid w:val="006C1F27"/>
    <w:rsid w:val="006C79C5"/>
    <w:rsid w:val="006D768A"/>
    <w:rsid w:val="006E08D4"/>
    <w:rsid w:val="006E1F0A"/>
    <w:rsid w:val="006E265A"/>
    <w:rsid w:val="006F46B6"/>
    <w:rsid w:val="00723405"/>
    <w:rsid w:val="00734FC9"/>
    <w:rsid w:val="00740DE2"/>
    <w:rsid w:val="00750A0A"/>
    <w:rsid w:val="0077523B"/>
    <w:rsid w:val="00783367"/>
    <w:rsid w:val="007D3A4C"/>
    <w:rsid w:val="00802A0C"/>
    <w:rsid w:val="00807DEE"/>
    <w:rsid w:val="00817BA1"/>
    <w:rsid w:val="008360E3"/>
    <w:rsid w:val="00843AEE"/>
    <w:rsid w:val="00852F33"/>
    <w:rsid w:val="00855E5F"/>
    <w:rsid w:val="00880ABA"/>
    <w:rsid w:val="0089379B"/>
    <w:rsid w:val="00900B38"/>
    <w:rsid w:val="0092140C"/>
    <w:rsid w:val="0095637C"/>
    <w:rsid w:val="00957070"/>
    <w:rsid w:val="0095754D"/>
    <w:rsid w:val="009653AF"/>
    <w:rsid w:val="00976150"/>
    <w:rsid w:val="009B460C"/>
    <w:rsid w:val="009E0086"/>
    <w:rsid w:val="00A151D2"/>
    <w:rsid w:val="00AA2A1D"/>
    <w:rsid w:val="00AA78DE"/>
    <w:rsid w:val="00AB2219"/>
    <w:rsid w:val="00AD1933"/>
    <w:rsid w:val="00AF79E0"/>
    <w:rsid w:val="00B01BAE"/>
    <w:rsid w:val="00B01E4B"/>
    <w:rsid w:val="00B14CA2"/>
    <w:rsid w:val="00B17747"/>
    <w:rsid w:val="00B21AB1"/>
    <w:rsid w:val="00B3773E"/>
    <w:rsid w:val="00B47262"/>
    <w:rsid w:val="00BB7B9F"/>
    <w:rsid w:val="00BC4E28"/>
    <w:rsid w:val="00BD1E35"/>
    <w:rsid w:val="00BF6BA3"/>
    <w:rsid w:val="00C56E9E"/>
    <w:rsid w:val="00C61891"/>
    <w:rsid w:val="00CE2838"/>
    <w:rsid w:val="00CE5AA5"/>
    <w:rsid w:val="00D00ED3"/>
    <w:rsid w:val="00D2095C"/>
    <w:rsid w:val="00D37EF7"/>
    <w:rsid w:val="00D6048F"/>
    <w:rsid w:val="00D63CE2"/>
    <w:rsid w:val="00D7104B"/>
    <w:rsid w:val="00DA7E94"/>
    <w:rsid w:val="00DC3770"/>
    <w:rsid w:val="00DD269A"/>
    <w:rsid w:val="00DE1FBB"/>
    <w:rsid w:val="00DF2C3A"/>
    <w:rsid w:val="00E0486B"/>
    <w:rsid w:val="00E143E0"/>
    <w:rsid w:val="00E278E9"/>
    <w:rsid w:val="00E31A7A"/>
    <w:rsid w:val="00E44306"/>
    <w:rsid w:val="00E76BBF"/>
    <w:rsid w:val="00E84424"/>
    <w:rsid w:val="00EA55A1"/>
    <w:rsid w:val="00EC220C"/>
    <w:rsid w:val="00EE1107"/>
    <w:rsid w:val="00EF40B2"/>
    <w:rsid w:val="00F74E28"/>
    <w:rsid w:val="00F77A79"/>
    <w:rsid w:val="00F9297C"/>
    <w:rsid w:val="00FA4B81"/>
    <w:rsid w:val="00FD7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38F46-5608-4F29-A77B-3815E9B27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Maaita</dc:creator>
  <cp:keywords/>
  <dc:description/>
  <cp:lastModifiedBy>Administrator</cp:lastModifiedBy>
  <cp:revision>23</cp:revision>
  <cp:lastPrinted>2020-12-08T08:31:00Z</cp:lastPrinted>
  <dcterms:created xsi:type="dcterms:W3CDTF">2020-11-19T08:33:00Z</dcterms:created>
  <dcterms:modified xsi:type="dcterms:W3CDTF">2020-12-08T08:31:00Z</dcterms:modified>
</cp:coreProperties>
</file>