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D02" w:rsidRPr="001D3594" w:rsidRDefault="005A5D02" w:rsidP="005A5D02">
      <w:pPr>
        <w:shd w:val="clear" w:color="auto" w:fill="D9D9D9" w:themeFill="background1" w:themeFillShade="D9"/>
        <w:bidi/>
        <w:spacing w:after="200" w:line="240" w:lineRule="auto"/>
        <w:contextualSpacing/>
        <w:jc w:val="both"/>
        <w:rPr>
          <w:rFonts w:ascii="Simplified Arabic" w:eastAsia="Times New Roman" w:hAnsi="Simplified Arabic" w:cs="Khalid Art bold"/>
          <w:b/>
          <w:bCs/>
          <w:sz w:val="24"/>
          <w:szCs w:val="24"/>
          <w:lang w:bidi="ar-JO"/>
        </w:rPr>
      </w:pPr>
      <w:r w:rsidRPr="001D3594">
        <w:rPr>
          <w:rFonts w:ascii="Simplified Arabic" w:eastAsia="Times New Roman" w:hAnsi="Simplified Arabic" w:cs="Khalid Art bold"/>
          <w:b/>
          <w:bCs/>
          <w:sz w:val="24"/>
          <w:szCs w:val="24"/>
          <w:rtl/>
          <w:lang w:bidi="ar-JO"/>
        </w:rPr>
        <w:t xml:space="preserve">نظريات الترجمة وأنواعها               رقم المادة: 01083142               </w:t>
      </w:r>
      <w:bookmarkStart w:id="0" w:name="_GoBack"/>
      <w:bookmarkEnd w:id="0"/>
      <w:r>
        <w:rPr>
          <w:rFonts w:ascii="Simplified Arabic" w:eastAsia="Times New Roman" w:hAnsi="Simplified Arabic" w:cs="Khalid Art bold" w:hint="cs"/>
          <w:b/>
          <w:bCs/>
          <w:sz w:val="24"/>
          <w:szCs w:val="24"/>
          <w:rtl/>
          <w:lang w:bidi="ar-JO"/>
        </w:rPr>
        <w:t xml:space="preserve">     </w:t>
      </w:r>
      <w:r w:rsidRPr="001D3594">
        <w:rPr>
          <w:rFonts w:ascii="Simplified Arabic" w:eastAsia="Times New Roman" w:hAnsi="Simplified Arabic" w:cs="Khalid Art bold"/>
          <w:b/>
          <w:bCs/>
          <w:sz w:val="24"/>
          <w:szCs w:val="24"/>
          <w:rtl/>
          <w:lang w:bidi="ar-JO"/>
        </w:rPr>
        <w:t xml:space="preserve">  (3 ساعات معتمدة)                       </w:t>
      </w:r>
    </w:p>
    <w:p w:rsidR="005A5D02" w:rsidRPr="001D3594" w:rsidRDefault="005A5D02" w:rsidP="005A5D02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Simplified Arabic" w:hAnsi="Simplified Arabic" w:cs="Khalid Art bold"/>
          <w:sz w:val="24"/>
          <w:szCs w:val="24"/>
          <w:lang w:bidi="ar-JO"/>
        </w:rPr>
      </w:pPr>
      <w:r>
        <w:rPr>
          <w:rFonts w:ascii="Simplified Arabic" w:hAnsi="Simplified Arabic" w:cs="Khalid Art bold" w:hint="cs"/>
          <w:sz w:val="24"/>
          <w:szCs w:val="24"/>
          <w:rtl/>
          <w:lang w:bidi="ar-JO"/>
        </w:rPr>
        <w:t xml:space="preserve">تعلم تعاريف مختلفة في مجال الترجمة مثل: </w:t>
      </w:r>
      <w:r w:rsidRPr="001D3594">
        <w:rPr>
          <w:rFonts w:ascii="Simplified Arabic" w:hAnsi="Simplified Arabic" w:cs="Khalid Art bold"/>
          <w:sz w:val="24"/>
          <w:szCs w:val="24"/>
          <w:rtl/>
          <w:lang w:bidi="ar-JO"/>
        </w:rPr>
        <w:t xml:space="preserve">التعابير الاصطلاحية </w:t>
      </w:r>
      <w:r>
        <w:rPr>
          <w:rFonts w:ascii="Simplified Arabic" w:hAnsi="Simplified Arabic" w:cs="Khalid Art bold" w:hint="cs"/>
          <w:sz w:val="24"/>
          <w:szCs w:val="24"/>
          <w:rtl/>
          <w:lang w:bidi="ar-JO"/>
        </w:rPr>
        <w:t>والمجازية</w:t>
      </w:r>
      <w:r>
        <w:rPr>
          <w:rFonts w:ascii="Simplified Arabic" w:hAnsi="Simplified Arabic" w:cs="Khalid Art bold"/>
          <w:sz w:val="24"/>
          <w:szCs w:val="24"/>
          <w:rtl/>
          <w:lang w:bidi="ar-JO"/>
        </w:rPr>
        <w:t>، والاستعارة</w:t>
      </w:r>
      <w:r>
        <w:rPr>
          <w:rFonts w:ascii="Simplified Arabic" w:hAnsi="Simplified Arabic" w:cs="Khalid Art bold" w:hint="cs"/>
          <w:sz w:val="24"/>
          <w:szCs w:val="24"/>
          <w:rtl/>
          <w:lang w:bidi="ar-JO"/>
        </w:rPr>
        <w:t>.</w:t>
      </w:r>
    </w:p>
    <w:p w:rsidR="005A5D02" w:rsidRPr="001D3594" w:rsidRDefault="005A5D02" w:rsidP="005A5D02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Simplified Arabic" w:hAnsi="Simplified Arabic" w:cs="Khalid Art bold"/>
          <w:sz w:val="24"/>
          <w:szCs w:val="24"/>
          <w:lang w:bidi="ar-JO"/>
        </w:rPr>
      </w:pPr>
      <w:r w:rsidRPr="001D3594">
        <w:rPr>
          <w:rFonts w:ascii="Simplified Arabic" w:hAnsi="Simplified Arabic" w:cs="Khalid Art bold"/>
          <w:sz w:val="24"/>
          <w:szCs w:val="24"/>
          <w:rtl/>
          <w:lang w:bidi="ar-JO"/>
        </w:rPr>
        <w:t xml:space="preserve">نظريات الترجمة </w:t>
      </w:r>
      <w:r>
        <w:rPr>
          <w:rFonts w:ascii="Simplified Arabic" w:hAnsi="Simplified Arabic" w:cs="Khalid Art bold" w:hint="cs"/>
          <w:sz w:val="24"/>
          <w:szCs w:val="24"/>
          <w:rtl/>
          <w:lang w:bidi="ar-JO"/>
        </w:rPr>
        <w:t>القديمة</w:t>
      </w:r>
      <w:r w:rsidRPr="001D3594">
        <w:rPr>
          <w:rFonts w:ascii="Simplified Arabic" w:hAnsi="Simplified Arabic" w:cs="Khalid Art bold"/>
          <w:sz w:val="24"/>
          <w:szCs w:val="24"/>
          <w:rtl/>
          <w:lang w:bidi="ar-JO"/>
        </w:rPr>
        <w:t xml:space="preserve"> </w:t>
      </w:r>
      <w:r>
        <w:rPr>
          <w:rFonts w:ascii="Simplified Arabic" w:hAnsi="Simplified Arabic" w:cs="Khalid Art bold" w:hint="cs"/>
          <w:sz w:val="24"/>
          <w:szCs w:val="24"/>
          <w:rtl/>
          <w:lang w:bidi="ar-JO"/>
        </w:rPr>
        <w:t>والمعاصرة</w:t>
      </w:r>
      <w:r w:rsidRPr="001D3594">
        <w:rPr>
          <w:rFonts w:ascii="Simplified Arabic" w:hAnsi="Simplified Arabic" w:cs="Khalid Art bold"/>
          <w:sz w:val="24"/>
          <w:szCs w:val="24"/>
          <w:rtl/>
          <w:lang w:bidi="ar-JO"/>
        </w:rPr>
        <w:t>، وتاريخ الترجمة.</w:t>
      </w:r>
    </w:p>
    <w:p w:rsidR="005A5D02" w:rsidRPr="001D3594" w:rsidRDefault="005A5D02" w:rsidP="005A5D02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Simplified Arabic" w:hAnsi="Simplified Arabic" w:cs="Khalid Art bold"/>
          <w:sz w:val="24"/>
          <w:szCs w:val="24"/>
          <w:lang w:bidi="ar-JO"/>
        </w:rPr>
      </w:pPr>
      <w:r w:rsidRPr="001D3594">
        <w:rPr>
          <w:rFonts w:ascii="Simplified Arabic" w:hAnsi="Simplified Arabic" w:cs="Khalid Art bold"/>
          <w:sz w:val="24"/>
          <w:szCs w:val="24"/>
          <w:rtl/>
          <w:lang w:bidi="ar-JO"/>
        </w:rPr>
        <w:t>أنواع الترجمة وصعوباتها.</w:t>
      </w:r>
    </w:p>
    <w:p w:rsidR="005A5D02" w:rsidRPr="001D3594" w:rsidRDefault="005A5D02" w:rsidP="005A5D02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Simplified Arabic" w:hAnsi="Simplified Arabic" w:cs="Khalid Art bold"/>
          <w:sz w:val="24"/>
          <w:szCs w:val="24"/>
          <w:lang w:bidi="ar-JO"/>
        </w:rPr>
      </w:pPr>
      <w:r>
        <w:rPr>
          <w:rFonts w:ascii="Simplified Arabic" w:hAnsi="Simplified Arabic" w:cs="Khalid Art bold" w:hint="cs"/>
          <w:sz w:val="24"/>
          <w:szCs w:val="24"/>
          <w:rtl/>
          <w:lang w:bidi="ar-JO"/>
        </w:rPr>
        <w:t xml:space="preserve">ترجمة </w:t>
      </w:r>
      <w:r w:rsidRPr="001D3594">
        <w:rPr>
          <w:rFonts w:ascii="Simplified Arabic" w:hAnsi="Simplified Arabic" w:cs="Khalid Art bold"/>
          <w:sz w:val="24"/>
          <w:szCs w:val="24"/>
          <w:rtl/>
          <w:lang w:bidi="ar-JO"/>
        </w:rPr>
        <w:t xml:space="preserve">أنواع </w:t>
      </w:r>
      <w:r>
        <w:rPr>
          <w:rFonts w:ascii="Simplified Arabic" w:hAnsi="Simplified Arabic" w:cs="Khalid Art bold" w:hint="cs"/>
          <w:sz w:val="24"/>
          <w:szCs w:val="24"/>
          <w:rtl/>
          <w:lang w:bidi="ar-JO"/>
        </w:rPr>
        <w:t>المكافئات اللغوية،</w:t>
      </w:r>
      <w:r w:rsidRPr="001D3594">
        <w:rPr>
          <w:rFonts w:ascii="Simplified Arabic" w:hAnsi="Simplified Arabic" w:cs="Khalid Art bold"/>
          <w:sz w:val="24"/>
          <w:szCs w:val="24"/>
          <w:rtl/>
          <w:lang w:bidi="ar-JO"/>
        </w:rPr>
        <w:t xml:space="preserve"> ومشكلاتها.</w:t>
      </w:r>
    </w:p>
    <w:p w:rsidR="005A5D02" w:rsidRPr="001D3594" w:rsidRDefault="005A5D02" w:rsidP="005A5D02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Simplified Arabic" w:hAnsi="Simplified Arabic" w:cs="Khalid Art bold"/>
          <w:sz w:val="24"/>
          <w:szCs w:val="24"/>
          <w:lang w:bidi="ar-JO"/>
        </w:rPr>
      </w:pPr>
      <w:r w:rsidRPr="001D3594">
        <w:rPr>
          <w:rFonts w:ascii="Simplified Arabic" w:hAnsi="Simplified Arabic" w:cs="Khalid Art bold"/>
          <w:sz w:val="24"/>
          <w:szCs w:val="24"/>
          <w:rtl/>
          <w:lang w:bidi="ar-JO"/>
        </w:rPr>
        <w:t>ترجمة لغة المجاز.</w:t>
      </w:r>
    </w:p>
    <w:p w:rsidR="005A5D02" w:rsidRPr="001D3594" w:rsidRDefault="005A5D02" w:rsidP="005A5D02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ascii="Simplified Arabic" w:hAnsi="Simplified Arabic" w:cs="Khalid Art bold"/>
          <w:sz w:val="24"/>
          <w:szCs w:val="24"/>
          <w:lang w:bidi="ar-JO"/>
        </w:rPr>
      </w:pPr>
      <w:r w:rsidRPr="001D3594">
        <w:rPr>
          <w:rFonts w:ascii="Simplified Arabic" w:hAnsi="Simplified Arabic" w:cs="Khalid Art bold"/>
          <w:sz w:val="24"/>
          <w:szCs w:val="24"/>
          <w:rtl/>
          <w:lang w:bidi="ar-JO"/>
        </w:rPr>
        <w:t xml:space="preserve">تفادي </w:t>
      </w:r>
      <w:r>
        <w:rPr>
          <w:rFonts w:ascii="Simplified Arabic" w:hAnsi="Simplified Arabic" w:cs="Khalid Art bold" w:hint="cs"/>
          <w:sz w:val="24"/>
          <w:szCs w:val="24"/>
          <w:rtl/>
          <w:lang w:bidi="ar-JO"/>
        </w:rPr>
        <w:t>المصطلحات والتعابير التي يتعذر ترجمتها لأسباب الاختلاف الثقافي بين اللغات.</w:t>
      </w:r>
    </w:p>
    <w:p w:rsidR="005A5D02" w:rsidRPr="001D3594" w:rsidRDefault="005A5D02" w:rsidP="005A5D02">
      <w:pPr>
        <w:bidi/>
        <w:spacing w:line="240" w:lineRule="auto"/>
        <w:jc w:val="both"/>
        <w:rPr>
          <w:rFonts w:ascii="Simplified Arabic" w:hAnsi="Simplified Arabic" w:cs="Khalid Art bold"/>
          <w:b/>
          <w:bCs/>
          <w:sz w:val="24"/>
          <w:szCs w:val="24"/>
          <w:rtl/>
          <w:lang w:bidi="ar-JO"/>
        </w:rPr>
      </w:pPr>
      <w:r w:rsidRPr="001D3594">
        <w:rPr>
          <w:rFonts w:ascii="Simplified Arabic" w:hAnsi="Simplified Arabic" w:cs="Khalid Art bold"/>
          <w:b/>
          <w:bCs/>
          <w:sz w:val="24"/>
          <w:szCs w:val="24"/>
          <w:highlight w:val="yellow"/>
          <w:rtl/>
          <w:lang w:bidi="ar-JO"/>
        </w:rPr>
        <w:t>مخرجات التعلم:</w:t>
      </w:r>
    </w:p>
    <w:p w:rsidR="005A5D02" w:rsidRPr="001D3594" w:rsidRDefault="005A5D02" w:rsidP="005A5D02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="Simplified Arabic" w:hAnsi="Simplified Arabic" w:cs="Khalid Art bold"/>
          <w:sz w:val="24"/>
          <w:szCs w:val="24"/>
          <w:lang w:bidi="ar-JO"/>
        </w:rPr>
      </w:pPr>
      <w:r w:rsidRPr="001D3594">
        <w:rPr>
          <w:rFonts w:ascii="Simplified Arabic" w:hAnsi="Simplified Arabic" w:cs="Khalid Art bold"/>
          <w:sz w:val="24"/>
          <w:szCs w:val="24"/>
          <w:rtl/>
          <w:lang w:bidi="ar-JO"/>
        </w:rPr>
        <w:t>تأهيل الطالب للتعامل مع ترجمة نصوص متنوعة من أدبية إلى علمية وإعلامية.</w:t>
      </w:r>
    </w:p>
    <w:p w:rsidR="005A5D02" w:rsidRPr="001D3594" w:rsidRDefault="005A5D02" w:rsidP="005A5D02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="Simplified Arabic" w:hAnsi="Simplified Arabic" w:cs="Khalid Art bold"/>
          <w:sz w:val="24"/>
          <w:szCs w:val="24"/>
          <w:lang w:bidi="ar-JO"/>
        </w:rPr>
      </w:pPr>
      <w:r>
        <w:rPr>
          <w:rFonts w:ascii="Simplified Arabic" w:hAnsi="Simplified Arabic" w:cs="Khalid Art bold"/>
          <w:sz w:val="24"/>
          <w:szCs w:val="24"/>
          <w:rtl/>
          <w:lang w:bidi="ar-JO"/>
        </w:rPr>
        <w:t>ال</w:t>
      </w:r>
      <w:r w:rsidRPr="001D3594">
        <w:rPr>
          <w:rFonts w:ascii="Simplified Arabic" w:hAnsi="Simplified Arabic" w:cs="Khalid Art bold"/>
          <w:sz w:val="24"/>
          <w:szCs w:val="24"/>
          <w:rtl/>
          <w:lang w:bidi="ar-JO"/>
        </w:rPr>
        <w:t>قدرة على التغلب على مشكلات الترجمة الأساسية بعد إتقان الجانبين النظري والعملي اللذ</w:t>
      </w:r>
      <w:r w:rsidRPr="001D3594">
        <w:rPr>
          <w:rFonts w:ascii="Simplified Arabic" w:hAnsi="Simplified Arabic" w:cs="Khalid Art bold" w:hint="cs"/>
          <w:sz w:val="24"/>
          <w:szCs w:val="24"/>
          <w:rtl/>
          <w:lang w:bidi="ar-JO"/>
        </w:rPr>
        <w:t>ي</w:t>
      </w:r>
      <w:r w:rsidRPr="001D3594">
        <w:rPr>
          <w:rFonts w:ascii="Simplified Arabic" w:hAnsi="Simplified Arabic" w:cs="Khalid Art bold"/>
          <w:sz w:val="24"/>
          <w:szCs w:val="24"/>
          <w:rtl/>
          <w:lang w:bidi="ar-JO"/>
        </w:rPr>
        <w:t xml:space="preserve">ن لا ينفصمان. </w:t>
      </w:r>
    </w:p>
    <w:p w:rsidR="005A5D02" w:rsidRPr="001D3594" w:rsidRDefault="005A5D02" w:rsidP="005A5D02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="Simplified Arabic" w:hAnsi="Simplified Arabic" w:cs="Khalid Art bold"/>
          <w:sz w:val="24"/>
          <w:szCs w:val="24"/>
          <w:lang w:bidi="ar-JO"/>
        </w:rPr>
      </w:pPr>
      <w:r w:rsidRPr="001D3594">
        <w:rPr>
          <w:rFonts w:ascii="Simplified Arabic" w:hAnsi="Simplified Arabic" w:cs="Khalid Art bold"/>
          <w:sz w:val="24"/>
          <w:szCs w:val="24"/>
          <w:rtl/>
          <w:lang w:bidi="ar-JO"/>
        </w:rPr>
        <w:t xml:space="preserve">تحسين أداء الطالب </w:t>
      </w:r>
      <w:r>
        <w:rPr>
          <w:rFonts w:ascii="Simplified Arabic" w:hAnsi="Simplified Arabic" w:cs="Khalid Art bold" w:hint="cs"/>
          <w:sz w:val="24"/>
          <w:szCs w:val="24"/>
          <w:rtl/>
          <w:lang w:bidi="ar-JO"/>
        </w:rPr>
        <w:t>عند</w:t>
      </w:r>
      <w:r w:rsidRPr="001D3594">
        <w:rPr>
          <w:rFonts w:ascii="Simplified Arabic" w:hAnsi="Simplified Arabic" w:cs="Khalid Art bold"/>
          <w:sz w:val="24"/>
          <w:szCs w:val="24"/>
          <w:rtl/>
          <w:lang w:bidi="ar-JO"/>
        </w:rPr>
        <w:t xml:space="preserve"> الترجمة من الإنجليزية إلى العربية وبالعكس.</w:t>
      </w:r>
    </w:p>
    <w:p w:rsidR="005A5D02" w:rsidRPr="001D3594" w:rsidRDefault="005A5D02" w:rsidP="005A5D02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="Simplified Arabic" w:hAnsi="Simplified Arabic" w:cs="Khalid Art bold"/>
          <w:sz w:val="24"/>
          <w:szCs w:val="24"/>
          <w:lang w:bidi="ar-JO"/>
        </w:rPr>
      </w:pPr>
      <w:r>
        <w:rPr>
          <w:rFonts w:ascii="Simplified Arabic" w:hAnsi="Simplified Arabic" w:cs="Khalid Art bold"/>
          <w:sz w:val="24"/>
          <w:szCs w:val="24"/>
          <w:rtl/>
          <w:lang w:bidi="ar-JO"/>
        </w:rPr>
        <w:t>ال</w:t>
      </w:r>
      <w:r w:rsidRPr="001D3594">
        <w:rPr>
          <w:rFonts w:ascii="Simplified Arabic" w:hAnsi="Simplified Arabic" w:cs="Khalid Art bold"/>
          <w:sz w:val="24"/>
          <w:szCs w:val="24"/>
          <w:rtl/>
          <w:lang w:bidi="ar-JO"/>
        </w:rPr>
        <w:t xml:space="preserve">قدرة على التنبؤ بمواطن الصعوبة وإيجاد الحلول </w:t>
      </w:r>
      <w:r w:rsidRPr="001D3594">
        <w:rPr>
          <w:rFonts w:ascii="Simplified Arabic" w:hAnsi="Simplified Arabic" w:cs="Khalid Art bold" w:hint="cs"/>
          <w:sz w:val="24"/>
          <w:szCs w:val="24"/>
          <w:rtl/>
          <w:lang w:bidi="ar-JO"/>
        </w:rPr>
        <w:t>لمشكلات</w:t>
      </w:r>
      <w:r w:rsidRPr="001D3594">
        <w:rPr>
          <w:rFonts w:ascii="Simplified Arabic" w:hAnsi="Simplified Arabic" w:cs="Khalid Art bold"/>
          <w:sz w:val="24"/>
          <w:szCs w:val="24"/>
          <w:rtl/>
          <w:lang w:bidi="ar-JO"/>
        </w:rPr>
        <w:t xml:space="preserve"> الترجمة بالجمع بين النظرية والتطبيق.</w:t>
      </w:r>
    </w:p>
    <w:p w:rsidR="0088436F" w:rsidRDefault="0088436F"/>
    <w:sectPr w:rsidR="0088436F" w:rsidSect="00274FE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E2CD0"/>
    <w:multiLevelType w:val="hybridMultilevel"/>
    <w:tmpl w:val="BB8C955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A07CD5"/>
    <w:multiLevelType w:val="hybridMultilevel"/>
    <w:tmpl w:val="B6AA51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9AD"/>
    <w:rsid w:val="00274FE9"/>
    <w:rsid w:val="003B09AD"/>
    <w:rsid w:val="005A5D02"/>
    <w:rsid w:val="0088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51F1D17-93AA-418A-9399-F21D52EB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D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</dc:creator>
  <cp:keywords/>
  <dc:description/>
  <cp:lastModifiedBy>Mariam</cp:lastModifiedBy>
  <cp:revision>2</cp:revision>
  <cp:lastPrinted>2020-10-19T11:23:00Z</cp:lastPrinted>
  <dcterms:created xsi:type="dcterms:W3CDTF">2020-10-19T11:23:00Z</dcterms:created>
  <dcterms:modified xsi:type="dcterms:W3CDTF">2020-10-19T11:23:00Z</dcterms:modified>
</cp:coreProperties>
</file>