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851" w:rsidRPr="001D3594" w:rsidRDefault="00A52851" w:rsidP="00A52851">
      <w:pPr>
        <w:shd w:val="clear" w:color="auto" w:fill="D9D9D9" w:themeFill="background1" w:themeFillShade="D9"/>
        <w:bidi/>
        <w:spacing w:after="200" w:line="240" w:lineRule="auto"/>
        <w:jc w:val="both"/>
        <w:rPr>
          <w:rFonts w:ascii="Simplified Arabic" w:eastAsia="Times New Roman" w:hAnsi="Simplified Arabic" w:cs="Khalid Art bold"/>
          <w:b/>
          <w:bCs/>
          <w:sz w:val="24"/>
          <w:szCs w:val="24"/>
          <w:lang w:bidi="ar-JO"/>
        </w:rPr>
      </w:pPr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الترجمة العامة (1)                    رقم المادة: 01082231         </w:t>
      </w:r>
      <w:bookmarkStart w:id="0" w:name="_GoBack"/>
      <w:bookmarkEnd w:id="0"/>
      <w:r>
        <w:rPr>
          <w:rFonts w:ascii="Simplified Arabic" w:eastAsia="Times New Roman" w:hAnsi="Simplified Arabic" w:cs="Khalid Art bold" w:hint="cs"/>
          <w:b/>
          <w:bCs/>
          <w:sz w:val="24"/>
          <w:szCs w:val="24"/>
          <w:rtl/>
          <w:lang w:bidi="ar-JO"/>
        </w:rPr>
        <w:t xml:space="preserve">      </w:t>
      </w:r>
      <w:r w:rsidRPr="001D3594">
        <w:rPr>
          <w:rFonts w:ascii="Simplified Arabic" w:eastAsia="Times New Roman" w:hAnsi="Simplified Arabic" w:cs="Khalid Art bold"/>
          <w:b/>
          <w:bCs/>
          <w:sz w:val="24"/>
          <w:szCs w:val="24"/>
          <w:rtl/>
          <w:lang w:bidi="ar-JO"/>
        </w:rPr>
        <w:t xml:space="preserve">   (3 ساعات معتمدة)                       </w:t>
      </w:r>
    </w:p>
    <w:p w:rsidR="00A52851" w:rsidRPr="001D3594" w:rsidRDefault="00A52851" w:rsidP="00A52851">
      <w:pPr>
        <w:pStyle w:val="ListParagraph"/>
        <w:numPr>
          <w:ilvl w:val="1"/>
          <w:numId w:val="1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</w:rPr>
      </w:pPr>
      <w:r>
        <w:rPr>
          <w:rFonts w:ascii="Simplified Arabic" w:hAnsi="Simplified Arabic" w:cs="Khalid Art bold" w:hint="cs"/>
          <w:sz w:val="24"/>
          <w:szCs w:val="24"/>
          <w:rtl/>
        </w:rPr>
        <w:t>استعمال</w:t>
      </w:r>
      <w:r w:rsidRPr="001D3594">
        <w:rPr>
          <w:rFonts w:ascii="Simplified Arabic" w:hAnsi="Simplified Arabic" w:cs="Khalid Art bold"/>
          <w:sz w:val="24"/>
          <w:szCs w:val="24"/>
          <w:rtl/>
        </w:rPr>
        <w:t xml:space="preserve"> قواميس أحادية اللغة وثنائية اللغة</w:t>
      </w:r>
      <w:r w:rsidRPr="001D3594">
        <w:rPr>
          <w:rFonts w:ascii="Simplified Arabic" w:hAnsi="Simplified Arabic" w:cs="Khalid Art bold" w:hint="cs"/>
          <w:sz w:val="24"/>
          <w:szCs w:val="24"/>
          <w:rtl/>
        </w:rPr>
        <w:t>.</w:t>
      </w:r>
    </w:p>
    <w:p w:rsidR="00A52851" w:rsidRDefault="00A52851" w:rsidP="00A52851">
      <w:pPr>
        <w:pStyle w:val="ListParagraph"/>
        <w:numPr>
          <w:ilvl w:val="1"/>
          <w:numId w:val="1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</w:rPr>
      </w:pPr>
      <w:r w:rsidRPr="001D3594">
        <w:rPr>
          <w:rFonts w:ascii="Simplified Arabic" w:hAnsi="Simplified Arabic" w:cs="Khalid Art bold"/>
          <w:sz w:val="24"/>
          <w:szCs w:val="24"/>
          <w:rtl/>
        </w:rPr>
        <w:t>ترجمة جمل وفقرات قصيرة من الإنجليزية إلى العربية باتباع أنواع مختلفة من</w:t>
      </w:r>
      <w:r>
        <w:rPr>
          <w:rFonts w:ascii="Simplified Arabic" w:hAnsi="Simplified Arabic" w:cs="Khalid Art bold" w:hint="cs"/>
          <w:sz w:val="24"/>
          <w:szCs w:val="24"/>
          <w:rtl/>
        </w:rPr>
        <w:t xml:space="preserve"> طرائق</w:t>
      </w:r>
      <w:r w:rsidRPr="001D3594">
        <w:rPr>
          <w:rFonts w:ascii="Simplified Arabic" w:hAnsi="Simplified Arabic" w:cs="Khalid Art bold"/>
          <w:sz w:val="24"/>
          <w:szCs w:val="24"/>
          <w:rtl/>
        </w:rPr>
        <w:t xml:space="preserve"> الترجمة، مثل الترجمة الحرة وإعادة الصياغة وما إلى ذلك</w:t>
      </w:r>
      <w:r>
        <w:rPr>
          <w:rFonts w:ascii="Simplified Arabic" w:hAnsi="Simplified Arabic" w:cs="Khalid Art bold" w:hint="cs"/>
          <w:sz w:val="24"/>
          <w:szCs w:val="24"/>
          <w:rtl/>
        </w:rPr>
        <w:t xml:space="preserve"> والتركيز على اختيار المفردات المناسبة وقواعد اللغة الصحيحة في الترجمة على مستوى الجملة والعبارات الإسمية والفعلية</w:t>
      </w:r>
      <w:r w:rsidRPr="001D3594">
        <w:rPr>
          <w:rFonts w:ascii="Simplified Arabic" w:hAnsi="Simplified Arabic" w:cs="Khalid Art bold"/>
          <w:sz w:val="24"/>
          <w:szCs w:val="24"/>
          <w:rtl/>
        </w:rPr>
        <w:t xml:space="preserve">. </w:t>
      </w:r>
    </w:p>
    <w:p w:rsidR="00A52851" w:rsidRPr="00595D2C" w:rsidRDefault="00A52851" w:rsidP="00A52851">
      <w:p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rtl/>
        </w:rPr>
      </w:pPr>
    </w:p>
    <w:p w:rsidR="00A52851" w:rsidRPr="001D3594" w:rsidRDefault="00A52851" w:rsidP="00A52851">
      <w:pPr>
        <w:bidi/>
        <w:spacing w:line="240" w:lineRule="auto"/>
        <w:jc w:val="both"/>
        <w:rPr>
          <w:rFonts w:ascii="Simplified Arabic" w:hAnsi="Simplified Arabic" w:cs="Khalid Art bold"/>
          <w:b/>
          <w:bCs/>
          <w:sz w:val="24"/>
          <w:szCs w:val="24"/>
        </w:rPr>
      </w:pPr>
      <w:r w:rsidRPr="001D3594">
        <w:rPr>
          <w:rFonts w:ascii="Simplified Arabic" w:hAnsi="Simplified Arabic" w:cs="Khalid Art bold"/>
          <w:b/>
          <w:bCs/>
          <w:sz w:val="24"/>
          <w:szCs w:val="24"/>
          <w:highlight w:val="yellow"/>
          <w:rtl/>
        </w:rPr>
        <w:t>مخرجات التعلم</w:t>
      </w:r>
      <w:r w:rsidRPr="001D3594">
        <w:rPr>
          <w:rFonts w:ascii="Simplified Arabic" w:hAnsi="Simplified Arabic" w:cs="Khalid Art bold"/>
          <w:b/>
          <w:bCs/>
          <w:sz w:val="24"/>
          <w:szCs w:val="24"/>
          <w:highlight w:val="yellow"/>
        </w:rPr>
        <w:t>:</w:t>
      </w:r>
    </w:p>
    <w:p w:rsidR="00A52851" w:rsidRPr="001D3594" w:rsidRDefault="00A52851" w:rsidP="00A52851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rtl/>
        </w:rPr>
      </w:pPr>
      <w:r w:rsidRPr="001D3594">
        <w:rPr>
          <w:rFonts w:ascii="Simplified Arabic" w:hAnsi="Simplified Arabic" w:cs="Khalid Art bold"/>
          <w:sz w:val="24"/>
          <w:szCs w:val="24"/>
          <w:rtl/>
        </w:rPr>
        <w:t xml:space="preserve">ترجمة </w:t>
      </w:r>
      <w:r>
        <w:rPr>
          <w:rFonts w:ascii="Simplified Arabic" w:hAnsi="Simplified Arabic" w:cs="Khalid Art bold" w:hint="cs"/>
          <w:sz w:val="24"/>
          <w:szCs w:val="24"/>
          <w:rtl/>
        </w:rPr>
        <w:t>ال</w:t>
      </w:r>
      <w:r w:rsidRPr="001D3594">
        <w:rPr>
          <w:rFonts w:ascii="Simplified Arabic" w:hAnsi="Simplified Arabic" w:cs="Khalid Art bold"/>
          <w:sz w:val="24"/>
          <w:szCs w:val="24"/>
          <w:rtl/>
        </w:rPr>
        <w:t>جمل</w:t>
      </w:r>
      <w:r w:rsidRPr="001D3594">
        <w:rPr>
          <w:rFonts w:ascii="Simplified Arabic" w:hAnsi="Simplified Arabic" w:cs="Khalid Art bold" w:hint="cs"/>
          <w:sz w:val="24"/>
          <w:szCs w:val="24"/>
          <w:rtl/>
        </w:rPr>
        <w:t>،</w:t>
      </w:r>
      <w:r w:rsidRPr="001D3594">
        <w:rPr>
          <w:rFonts w:ascii="Simplified Arabic" w:hAnsi="Simplified Arabic" w:cs="Khalid Art bold"/>
          <w:sz w:val="24"/>
          <w:szCs w:val="24"/>
          <w:rtl/>
        </w:rPr>
        <w:t xml:space="preserve"> أو </w:t>
      </w:r>
      <w:r>
        <w:rPr>
          <w:rFonts w:ascii="Simplified Arabic" w:hAnsi="Simplified Arabic" w:cs="Khalid Art bold" w:hint="cs"/>
          <w:sz w:val="24"/>
          <w:szCs w:val="24"/>
          <w:rtl/>
        </w:rPr>
        <w:t>ال</w:t>
      </w:r>
      <w:r w:rsidRPr="001D3594">
        <w:rPr>
          <w:rFonts w:ascii="Simplified Arabic" w:hAnsi="Simplified Arabic" w:cs="Khalid Art bold"/>
          <w:sz w:val="24"/>
          <w:szCs w:val="24"/>
          <w:rtl/>
        </w:rPr>
        <w:t xml:space="preserve">عبارات </w:t>
      </w:r>
      <w:r>
        <w:rPr>
          <w:rFonts w:ascii="Simplified Arabic" w:hAnsi="Simplified Arabic" w:cs="Khalid Art bold" w:hint="cs"/>
          <w:sz w:val="24"/>
          <w:szCs w:val="24"/>
          <w:rtl/>
        </w:rPr>
        <w:t>ال</w:t>
      </w:r>
      <w:r w:rsidRPr="001D3594">
        <w:rPr>
          <w:rFonts w:ascii="Simplified Arabic" w:hAnsi="Simplified Arabic" w:cs="Khalid Art bold"/>
          <w:sz w:val="24"/>
          <w:szCs w:val="24"/>
          <w:rtl/>
        </w:rPr>
        <w:t>بسيطة إلى اللغة العربية</w:t>
      </w:r>
      <w:r w:rsidRPr="001D3594">
        <w:rPr>
          <w:rFonts w:ascii="Simplified Arabic" w:hAnsi="Simplified Arabic" w:cs="Khalid Art bold"/>
          <w:sz w:val="24"/>
          <w:szCs w:val="24"/>
        </w:rPr>
        <w:t>.</w:t>
      </w:r>
    </w:p>
    <w:p w:rsidR="00A52851" w:rsidRPr="001D3594" w:rsidRDefault="00A52851" w:rsidP="00A52851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rtl/>
        </w:rPr>
      </w:pPr>
      <w:r w:rsidRPr="001D3594">
        <w:rPr>
          <w:rFonts w:ascii="Simplified Arabic" w:hAnsi="Simplified Arabic" w:cs="Khalid Art bold"/>
          <w:sz w:val="24"/>
          <w:szCs w:val="24"/>
          <w:rtl/>
        </w:rPr>
        <w:t xml:space="preserve">التفريق بين المعنى </w:t>
      </w:r>
      <w:r>
        <w:rPr>
          <w:rFonts w:ascii="Simplified Arabic" w:hAnsi="Simplified Arabic" w:cs="Khalid Art bold" w:hint="cs"/>
          <w:sz w:val="24"/>
          <w:szCs w:val="24"/>
          <w:rtl/>
        </w:rPr>
        <w:t>الحقيقي والمعنى الإيحائي للتعابير والمفردات</w:t>
      </w:r>
      <w:r w:rsidRPr="001D3594">
        <w:rPr>
          <w:rFonts w:ascii="Simplified Arabic" w:hAnsi="Simplified Arabic" w:cs="Khalid Art bold"/>
          <w:sz w:val="24"/>
          <w:szCs w:val="24"/>
        </w:rPr>
        <w:t>.</w:t>
      </w:r>
    </w:p>
    <w:p w:rsidR="00A52851" w:rsidRPr="001D3594" w:rsidRDefault="00A52851" w:rsidP="00A52851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rtl/>
        </w:rPr>
      </w:pPr>
      <w:r w:rsidRPr="001D3594">
        <w:rPr>
          <w:rFonts w:ascii="Simplified Arabic" w:hAnsi="Simplified Arabic" w:cs="Khalid Art bold"/>
          <w:sz w:val="24"/>
          <w:szCs w:val="24"/>
          <w:rtl/>
        </w:rPr>
        <w:t xml:space="preserve">تكوين مخزون من المفردات </w:t>
      </w:r>
      <w:r>
        <w:rPr>
          <w:rFonts w:ascii="Simplified Arabic" w:hAnsi="Simplified Arabic" w:cs="Khalid Art bold" w:hint="cs"/>
          <w:sz w:val="24"/>
          <w:szCs w:val="24"/>
          <w:rtl/>
        </w:rPr>
        <w:t>يمكن الطلبة</w:t>
      </w:r>
      <w:r w:rsidRPr="001D3594">
        <w:rPr>
          <w:rFonts w:ascii="Simplified Arabic" w:hAnsi="Simplified Arabic" w:cs="Khalid Art bold"/>
          <w:sz w:val="24"/>
          <w:szCs w:val="24"/>
          <w:rtl/>
        </w:rPr>
        <w:t xml:space="preserve"> من الانتقال بثقة إلى مستوى أعلى </w:t>
      </w:r>
      <w:r>
        <w:rPr>
          <w:rFonts w:ascii="Simplified Arabic" w:hAnsi="Simplified Arabic" w:cs="Khalid Art bold" w:hint="cs"/>
          <w:sz w:val="24"/>
          <w:szCs w:val="24"/>
          <w:rtl/>
        </w:rPr>
        <w:t>في مساقات أخرى.</w:t>
      </w:r>
      <w:r w:rsidRPr="001D3594">
        <w:rPr>
          <w:rFonts w:ascii="Simplified Arabic" w:hAnsi="Simplified Arabic" w:cs="Khalid Art bold"/>
          <w:sz w:val="24"/>
          <w:szCs w:val="24"/>
          <w:rtl/>
        </w:rPr>
        <w:t xml:space="preserve"> </w:t>
      </w:r>
    </w:p>
    <w:p w:rsidR="00A52851" w:rsidRPr="001D3594" w:rsidRDefault="00A52851" w:rsidP="00A52851">
      <w:pPr>
        <w:pStyle w:val="ListParagraph"/>
        <w:numPr>
          <w:ilvl w:val="0"/>
          <w:numId w:val="2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</w:rPr>
      </w:pPr>
      <w:r w:rsidRPr="001D3594">
        <w:rPr>
          <w:rFonts w:ascii="Simplified Arabic" w:hAnsi="Simplified Arabic" w:cs="Khalid Art bold"/>
          <w:sz w:val="24"/>
          <w:szCs w:val="24"/>
          <w:rtl/>
        </w:rPr>
        <w:t>القدرة على فهم المعنى المقصود بدلاً من المعنى الواضح.</w:t>
      </w:r>
    </w:p>
    <w:p w:rsidR="0088436F" w:rsidRDefault="0088436F"/>
    <w:sectPr w:rsidR="0088436F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917B19"/>
    <w:multiLevelType w:val="hybridMultilevel"/>
    <w:tmpl w:val="7F1609CE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4ED932D4"/>
    <w:multiLevelType w:val="hybridMultilevel"/>
    <w:tmpl w:val="F7EA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B9"/>
    <w:rsid w:val="00274FE9"/>
    <w:rsid w:val="0088436F"/>
    <w:rsid w:val="00A52851"/>
    <w:rsid w:val="00E3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8CA06B-9A9D-4064-B583-80B46C34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8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2020-10-19T11:07:00Z</cp:lastPrinted>
  <dcterms:created xsi:type="dcterms:W3CDTF">2020-10-19T11:06:00Z</dcterms:created>
  <dcterms:modified xsi:type="dcterms:W3CDTF">2020-10-19T11:07:00Z</dcterms:modified>
</cp:coreProperties>
</file>