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40" w:rsidRPr="00AA6193" w:rsidRDefault="009A4440" w:rsidP="009A4440">
      <w:pPr>
        <w:shd w:val="clear" w:color="auto" w:fill="D9D9D9" w:themeFill="background1" w:themeFillShade="D9"/>
        <w:bidi/>
        <w:spacing w:after="200"/>
        <w:ind w:left="36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مهارة القراءة (2)                    </w:t>
      </w:r>
      <w:r>
        <w:rPr>
          <w:rFonts w:ascii="Simplified Arabic" w:hAnsi="Simplified Arabic" w:cs="Khalid Art bold" w:hint="cs"/>
          <w:b/>
          <w:bCs/>
          <w:rtl/>
        </w:rPr>
        <w:t xml:space="preserve"> </w:t>
      </w:r>
      <w:r w:rsidRPr="00AA6193">
        <w:rPr>
          <w:rFonts w:ascii="Simplified Arabic" w:hAnsi="Simplified Arabic" w:cs="Khalid Art bold"/>
          <w:b/>
          <w:bCs/>
          <w:rtl/>
        </w:rPr>
        <w:t xml:space="preserve">رقم المادة: 01021202        </w:t>
      </w:r>
      <w:r>
        <w:rPr>
          <w:rFonts w:ascii="Simplified Arabic" w:hAnsi="Simplified Arabic" w:cs="Khalid Art bold" w:hint="cs"/>
          <w:b/>
          <w:bCs/>
          <w:rtl/>
        </w:rPr>
        <w:t xml:space="preserve">   </w:t>
      </w:r>
      <w:bookmarkStart w:id="0" w:name="_GoBack"/>
      <w:bookmarkEnd w:id="0"/>
      <w:r w:rsidRPr="00AA6193">
        <w:rPr>
          <w:rFonts w:ascii="Simplified Arabic" w:hAnsi="Simplified Arabic" w:cs="Khalid Art bold"/>
          <w:b/>
          <w:bCs/>
          <w:rtl/>
        </w:rPr>
        <w:t xml:space="preserve">   (3 ساعات معتمدة)                       </w:t>
      </w:r>
    </w:p>
    <w:p w:rsidR="009A4440" w:rsidRPr="00AA6193" w:rsidRDefault="009A4440" w:rsidP="009A4440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التحليل المتقدم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وتطبيق القراءة النقدية</w:t>
      </w:r>
      <w:r>
        <w:rPr>
          <w:rFonts w:ascii="Simplified Arabic" w:hAnsi="Simplified Arabic" w:cs="Khalid Art bold" w:hint="cs"/>
          <w:rtl/>
        </w:rPr>
        <w:t>.</w:t>
      </w:r>
    </w:p>
    <w:p w:rsidR="009A4440" w:rsidRPr="00AA6193" w:rsidRDefault="009A4440" w:rsidP="009A4440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التعامل مع أنواع مختلفة من النصوص الأكاديمية المعقدة</w:t>
      </w:r>
      <w:r>
        <w:rPr>
          <w:rFonts w:ascii="Simplified Arabic" w:hAnsi="Simplified Arabic" w:cs="Khalid Art bold" w:hint="cs"/>
          <w:rtl/>
        </w:rPr>
        <w:t>.</w:t>
      </w:r>
    </w:p>
    <w:p w:rsidR="009A4440" w:rsidRPr="00AA6193" w:rsidRDefault="009A4440" w:rsidP="009A4440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>الربط بين القراءة والكتابة</w:t>
      </w:r>
      <w:r w:rsidRPr="00AA6193">
        <w:rPr>
          <w:rFonts w:ascii="Simplified Arabic" w:hAnsi="Simplified Arabic" w:cs="Khalid Art bold"/>
        </w:rPr>
        <w:t>.</w:t>
      </w:r>
    </w:p>
    <w:p w:rsidR="009A4440" w:rsidRPr="00AA6193" w:rsidRDefault="009A4440" w:rsidP="009A4440">
      <w:pPr>
        <w:pStyle w:val="ListParagraph"/>
        <w:bidi/>
        <w:ind w:left="0"/>
        <w:contextualSpacing w:val="0"/>
        <w:jc w:val="both"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  <w:r w:rsidRPr="00AA6193">
        <w:rPr>
          <w:rFonts w:ascii="Simplified Arabic" w:hAnsi="Simplified Arabic" w:cs="Khalid Art bold"/>
          <w:b/>
          <w:bCs/>
          <w:rtl/>
        </w:rPr>
        <w:t xml:space="preserve">  </w:t>
      </w:r>
    </w:p>
    <w:p w:rsidR="009A4440" w:rsidRPr="00AA6193" w:rsidRDefault="009A4440" w:rsidP="009A4440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تطبيق مجموعة واسعة من استراتيجيات القراءة الفعالة</w:t>
      </w:r>
      <w:r>
        <w:rPr>
          <w:rFonts w:ascii="Simplified Arabic" w:hAnsi="Simplified Arabic" w:cs="Khalid Art bold" w:hint="cs"/>
          <w:rtl/>
        </w:rPr>
        <w:t>؛</w:t>
      </w:r>
      <w:r w:rsidRPr="00AA6193">
        <w:rPr>
          <w:rFonts w:ascii="Simplified Arabic" w:hAnsi="Simplified Arabic" w:cs="Khalid Art bold"/>
          <w:rtl/>
        </w:rPr>
        <w:t xml:space="preserve"> للتعامل مع النصوص الإنجليزية</w:t>
      </w:r>
      <w:r w:rsidRPr="00AA6193">
        <w:rPr>
          <w:rFonts w:ascii="Simplified Arabic" w:hAnsi="Simplified Arabic" w:cs="Khalid Art bold"/>
        </w:rPr>
        <w:t>.</w:t>
      </w:r>
    </w:p>
    <w:p w:rsidR="009A4440" w:rsidRPr="00AA6193" w:rsidRDefault="009A4440" w:rsidP="009A4440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تطبيق مهارات القراءة المتقدمة مثل القراءة النقدية والاستنتاج</w:t>
      </w:r>
      <w:r w:rsidRPr="00AA6193">
        <w:rPr>
          <w:rFonts w:ascii="Simplified Arabic" w:hAnsi="Simplified Arabic" w:cs="Khalid Art bold"/>
        </w:rPr>
        <w:t>.</w:t>
      </w:r>
    </w:p>
    <w:p w:rsidR="009A4440" w:rsidRPr="00AA6193" w:rsidRDefault="009A4440" w:rsidP="009A4440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قراءة مجموعة متنوعة من </w:t>
      </w:r>
      <w:r>
        <w:rPr>
          <w:rFonts w:ascii="Simplified Arabic" w:hAnsi="Simplified Arabic" w:cs="Khalid Art bold"/>
          <w:rtl/>
        </w:rPr>
        <w:t>النصوص المعقدة باللغة الإنجليزي</w:t>
      </w:r>
      <w:r>
        <w:rPr>
          <w:rFonts w:ascii="Simplified Arabic" w:hAnsi="Simplified Arabic" w:cs="Khalid Art bold" w:hint="cs"/>
          <w:rtl/>
        </w:rPr>
        <w:t>، وتحليلها</w:t>
      </w:r>
      <w:r w:rsidRPr="00AA6193">
        <w:rPr>
          <w:rFonts w:ascii="Simplified Arabic" w:hAnsi="Simplified Arabic" w:cs="Khalid Art bold"/>
        </w:rPr>
        <w:t>.</w:t>
      </w:r>
    </w:p>
    <w:p w:rsidR="009A4440" w:rsidRPr="00AA6193" w:rsidRDefault="009A4440" w:rsidP="009A4440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فهم مجموعة متنوعة من النصوص الأكاديمية باللغة الإنجليزية</w:t>
      </w:r>
      <w:r w:rsidRPr="00AA6193">
        <w:rPr>
          <w:rFonts w:ascii="Simplified Arabic" w:hAnsi="Simplified Arabic" w:cs="Khalid Art bold"/>
        </w:rPr>
        <w:t>.</w:t>
      </w:r>
    </w:p>
    <w:p w:rsidR="009A4440" w:rsidRDefault="009A4440" w:rsidP="009A4440">
      <w:pPr>
        <w:pStyle w:val="ListParagraph"/>
        <w:numPr>
          <w:ilvl w:val="0"/>
          <w:numId w:val="2"/>
        </w:numPr>
        <w:bidi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كتابة التقارير</w:t>
      </w:r>
      <w:r w:rsidRPr="00AA6193">
        <w:rPr>
          <w:rFonts w:ascii="Simplified Arabic" w:hAnsi="Simplified Arabic" w:cs="Khalid Art bold" w:hint="cs"/>
          <w:rtl/>
        </w:rPr>
        <w:t xml:space="preserve">، </w:t>
      </w:r>
      <w:r w:rsidRPr="00AA6193">
        <w:rPr>
          <w:rFonts w:ascii="Simplified Arabic" w:hAnsi="Simplified Arabic" w:cs="Khalid Art bold"/>
          <w:rtl/>
        </w:rPr>
        <w:t>والملخصات بناءً على نصوص قراءة معينة</w:t>
      </w:r>
      <w:r w:rsidRPr="00AA6193">
        <w:rPr>
          <w:rFonts w:ascii="Simplified Arabic" w:hAnsi="Simplified Arabic" w:cs="Khalid Art bold"/>
        </w:rPr>
        <w:t>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277D"/>
    <w:multiLevelType w:val="hybridMultilevel"/>
    <w:tmpl w:val="1D521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6C4D"/>
    <w:multiLevelType w:val="hybridMultilevel"/>
    <w:tmpl w:val="37D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EA"/>
    <w:rsid w:val="00274FE9"/>
    <w:rsid w:val="003577DD"/>
    <w:rsid w:val="007B26EA"/>
    <w:rsid w:val="009A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5EC8C2-4191-44DE-B1D3-D9DE27E3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2020-10-20T10:09:00Z</cp:lastPrinted>
  <dcterms:created xsi:type="dcterms:W3CDTF">2020-10-20T10:09:00Z</dcterms:created>
  <dcterms:modified xsi:type="dcterms:W3CDTF">2020-10-20T10:09:00Z</dcterms:modified>
</cp:coreProperties>
</file>