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440" w:rsidRPr="00AA6193" w:rsidRDefault="009A4440" w:rsidP="009A4440">
      <w:pPr>
        <w:shd w:val="clear" w:color="auto" w:fill="D9D9D9" w:themeFill="background1" w:themeFillShade="D9"/>
        <w:bidi/>
        <w:spacing w:after="200"/>
        <w:ind w:left="360"/>
        <w:jc w:val="both"/>
        <w:rPr>
          <w:rFonts w:ascii="Simplified Arabic" w:hAnsi="Simplified Arabic" w:cs="Khalid Art bold"/>
          <w:b/>
          <w:bCs/>
        </w:rPr>
      </w:pPr>
      <w:r w:rsidRPr="00AA6193">
        <w:rPr>
          <w:rFonts w:ascii="Simplified Arabic" w:hAnsi="Simplified Arabic" w:cs="Khalid Art bold"/>
          <w:b/>
          <w:bCs/>
          <w:rtl/>
        </w:rPr>
        <w:t xml:space="preserve">مهارة القراءة (2)                    </w:t>
      </w:r>
      <w:r>
        <w:rPr>
          <w:rFonts w:ascii="Simplified Arabic" w:hAnsi="Simplified Arabic" w:cs="Khalid Art bold" w:hint="cs"/>
          <w:b/>
          <w:bCs/>
          <w:rtl/>
        </w:rPr>
        <w:t xml:space="preserve"> </w:t>
      </w:r>
      <w:r w:rsidRPr="00AA6193">
        <w:rPr>
          <w:rFonts w:ascii="Simplified Arabic" w:hAnsi="Simplified Arabic" w:cs="Khalid Art bold"/>
          <w:b/>
          <w:bCs/>
          <w:rtl/>
        </w:rPr>
        <w:t xml:space="preserve">رقم المادة: 01021202        </w:t>
      </w:r>
      <w:r>
        <w:rPr>
          <w:rFonts w:ascii="Simplified Arabic" w:hAnsi="Simplified Arabic" w:cs="Khalid Art bold" w:hint="cs"/>
          <w:b/>
          <w:bCs/>
          <w:rtl/>
        </w:rPr>
        <w:t xml:space="preserve">   </w:t>
      </w:r>
      <w:bookmarkStart w:id="0" w:name="_GoBack"/>
      <w:bookmarkEnd w:id="0"/>
      <w:r w:rsidRPr="00AA6193">
        <w:rPr>
          <w:rFonts w:ascii="Simplified Arabic" w:hAnsi="Simplified Arabic" w:cs="Khalid Art bold"/>
          <w:b/>
          <w:bCs/>
          <w:rtl/>
        </w:rPr>
        <w:t xml:space="preserve">   (3 ساعات معتمدة)                       </w:t>
      </w:r>
    </w:p>
    <w:p w:rsidR="009A4440" w:rsidRPr="00AA6193" w:rsidRDefault="009A4440" w:rsidP="009A4440">
      <w:pPr>
        <w:pStyle w:val="ListParagraph"/>
        <w:numPr>
          <w:ilvl w:val="0"/>
          <w:numId w:val="1"/>
        </w:numPr>
        <w:bidi/>
        <w:jc w:val="both"/>
        <w:rPr>
          <w:rFonts w:ascii="Simplified Arabic" w:hAnsi="Simplified Arabic" w:cs="Khalid Art bold"/>
        </w:rPr>
      </w:pPr>
      <w:r w:rsidRPr="00AA6193">
        <w:rPr>
          <w:rFonts w:ascii="Simplified Arabic" w:hAnsi="Simplified Arabic" w:cs="Khalid Art bold"/>
          <w:rtl/>
        </w:rPr>
        <w:t>التحليل المتقدم</w:t>
      </w:r>
      <w:r>
        <w:rPr>
          <w:rFonts w:ascii="Simplified Arabic" w:hAnsi="Simplified Arabic" w:cs="Khalid Art bold" w:hint="cs"/>
          <w:rtl/>
        </w:rPr>
        <w:t>،</w:t>
      </w:r>
      <w:r w:rsidRPr="00AA6193">
        <w:rPr>
          <w:rFonts w:ascii="Simplified Arabic" w:hAnsi="Simplified Arabic" w:cs="Khalid Art bold"/>
          <w:rtl/>
        </w:rPr>
        <w:t xml:space="preserve"> وتطبيق القراءة النقدية</w:t>
      </w:r>
      <w:r>
        <w:rPr>
          <w:rFonts w:ascii="Simplified Arabic" w:hAnsi="Simplified Arabic" w:cs="Khalid Art bold" w:hint="cs"/>
          <w:rtl/>
        </w:rPr>
        <w:t>.</w:t>
      </w:r>
    </w:p>
    <w:p w:rsidR="009A4440" w:rsidRPr="00AA6193" w:rsidRDefault="009A4440" w:rsidP="009A4440">
      <w:pPr>
        <w:pStyle w:val="ListParagraph"/>
        <w:numPr>
          <w:ilvl w:val="0"/>
          <w:numId w:val="1"/>
        </w:numPr>
        <w:bidi/>
        <w:jc w:val="both"/>
        <w:rPr>
          <w:rFonts w:ascii="Simplified Arabic" w:hAnsi="Simplified Arabic" w:cs="Khalid Art bold"/>
        </w:rPr>
      </w:pPr>
      <w:r w:rsidRPr="00AA6193">
        <w:rPr>
          <w:rFonts w:ascii="Simplified Arabic" w:hAnsi="Simplified Arabic" w:cs="Khalid Art bold"/>
          <w:rtl/>
        </w:rPr>
        <w:t>التعامل مع أنواع مختلفة من النصوص الأكاديمية المعقدة</w:t>
      </w:r>
      <w:r>
        <w:rPr>
          <w:rFonts w:ascii="Simplified Arabic" w:hAnsi="Simplified Arabic" w:cs="Khalid Art bold" w:hint="cs"/>
          <w:rtl/>
        </w:rPr>
        <w:t>.</w:t>
      </w:r>
    </w:p>
    <w:p w:rsidR="009A4440" w:rsidRPr="00AA6193" w:rsidRDefault="009A4440" w:rsidP="009A4440">
      <w:pPr>
        <w:pStyle w:val="ListParagraph"/>
        <w:numPr>
          <w:ilvl w:val="0"/>
          <w:numId w:val="1"/>
        </w:numPr>
        <w:bidi/>
        <w:jc w:val="both"/>
        <w:rPr>
          <w:rFonts w:ascii="Simplified Arabic" w:hAnsi="Simplified Arabic" w:cs="Khalid Art bold"/>
          <w:rtl/>
        </w:rPr>
      </w:pPr>
      <w:r w:rsidRPr="00AA6193">
        <w:rPr>
          <w:rFonts w:ascii="Simplified Arabic" w:hAnsi="Simplified Arabic" w:cs="Khalid Art bold"/>
          <w:rtl/>
        </w:rPr>
        <w:t>الربط بين القراءة والكتابة</w:t>
      </w:r>
      <w:r w:rsidRPr="00AA6193">
        <w:rPr>
          <w:rFonts w:ascii="Simplified Arabic" w:hAnsi="Simplified Arabic" w:cs="Khalid Art bold"/>
        </w:rPr>
        <w:t>.</w:t>
      </w:r>
    </w:p>
    <w:p w:rsidR="009A4440" w:rsidRPr="00AA6193" w:rsidRDefault="009A4440" w:rsidP="009A4440">
      <w:pPr>
        <w:pStyle w:val="ListParagraph"/>
        <w:bidi/>
        <w:ind w:left="0"/>
        <w:contextualSpacing w:val="0"/>
        <w:jc w:val="both"/>
        <w:rPr>
          <w:rFonts w:ascii="Simplified Arabic" w:hAnsi="Simplified Arabic" w:cs="Khalid Art bold"/>
          <w:b/>
          <w:bCs/>
          <w:rtl/>
        </w:rPr>
      </w:pPr>
      <w:r w:rsidRPr="00AA6193">
        <w:rPr>
          <w:rFonts w:ascii="Simplified Arabic" w:hAnsi="Simplified Arabic" w:cs="Khalid Art bold"/>
          <w:b/>
          <w:bCs/>
          <w:highlight w:val="yellow"/>
          <w:rtl/>
        </w:rPr>
        <w:t>مخرجات التعلم:</w:t>
      </w:r>
      <w:r w:rsidRPr="00AA6193">
        <w:rPr>
          <w:rFonts w:ascii="Simplified Arabic" w:hAnsi="Simplified Arabic" w:cs="Khalid Art bold"/>
          <w:b/>
          <w:bCs/>
          <w:rtl/>
        </w:rPr>
        <w:t xml:space="preserve">  </w:t>
      </w:r>
    </w:p>
    <w:p w:rsidR="009A4440" w:rsidRPr="00AA6193" w:rsidRDefault="009A4440" w:rsidP="009A4440">
      <w:pPr>
        <w:pStyle w:val="ListParagraph"/>
        <w:numPr>
          <w:ilvl w:val="0"/>
          <w:numId w:val="2"/>
        </w:numPr>
        <w:bidi/>
        <w:jc w:val="both"/>
        <w:rPr>
          <w:rFonts w:ascii="Simplified Arabic" w:hAnsi="Simplified Arabic" w:cs="Khalid Art bold"/>
        </w:rPr>
      </w:pPr>
      <w:r w:rsidRPr="00AA6193">
        <w:rPr>
          <w:rFonts w:ascii="Simplified Arabic" w:hAnsi="Simplified Arabic" w:cs="Khalid Art bold"/>
          <w:rtl/>
        </w:rPr>
        <w:t>تطبيق مجموعة واسعة من استراتيجيات القراءة الفعالة</w:t>
      </w:r>
      <w:r>
        <w:rPr>
          <w:rFonts w:ascii="Simplified Arabic" w:hAnsi="Simplified Arabic" w:cs="Khalid Art bold" w:hint="cs"/>
          <w:rtl/>
        </w:rPr>
        <w:t>؛</w:t>
      </w:r>
      <w:r w:rsidRPr="00AA6193">
        <w:rPr>
          <w:rFonts w:ascii="Simplified Arabic" w:hAnsi="Simplified Arabic" w:cs="Khalid Art bold"/>
          <w:rtl/>
        </w:rPr>
        <w:t xml:space="preserve"> للتعامل مع النصوص الإنجليزية</w:t>
      </w:r>
      <w:r w:rsidRPr="00AA6193">
        <w:rPr>
          <w:rFonts w:ascii="Simplified Arabic" w:hAnsi="Simplified Arabic" w:cs="Khalid Art bold"/>
        </w:rPr>
        <w:t>.</w:t>
      </w:r>
    </w:p>
    <w:p w:rsidR="009A4440" w:rsidRPr="00AA6193" w:rsidRDefault="009A4440" w:rsidP="009A4440">
      <w:pPr>
        <w:pStyle w:val="ListParagraph"/>
        <w:numPr>
          <w:ilvl w:val="0"/>
          <w:numId w:val="2"/>
        </w:numPr>
        <w:bidi/>
        <w:jc w:val="both"/>
        <w:rPr>
          <w:rFonts w:ascii="Simplified Arabic" w:hAnsi="Simplified Arabic" w:cs="Khalid Art bold"/>
        </w:rPr>
      </w:pPr>
      <w:r w:rsidRPr="00AA6193">
        <w:rPr>
          <w:rFonts w:ascii="Simplified Arabic" w:hAnsi="Simplified Arabic" w:cs="Khalid Art bold"/>
          <w:rtl/>
        </w:rPr>
        <w:t>تطبيق مهارات القراءة المتقدمة مثل القراءة النقدية والاستنتاج</w:t>
      </w:r>
      <w:r w:rsidRPr="00AA6193">
        <w:rPr>
          <w:rFonts w:ascii="Simplified Arabic" w:hAnsi="Simplified Arabic" w:cs="Khalid Art bold"/>
        </w:rPr>
        <w:t>.</w:t>
      </w:r>
    </w:p>
    <w:p w:rsidR="009A4440" w:rsidRPr="00AA6193" w:rsidRDefault="009A4440" w:rsidP="009A4440">
      <w:pPr>
        <w:pStyle w:val="ListParagraph"/>
        <w:numPr>
          <w:ilvl w:val="0"/>
          <w:numId w:val="2"/>
        </w:numPr>
        <w:bidi/>
        <w:jc w:val="both"/>
        <w:rPr>
          <w:rFonts w:ascii="Simplified Arabic" w:hAnsi="Simplified Arabic" w:cs="Khalid Art bold"/>
        </w:rPr>
      </w:pPr>
      <w:r w:rsidRPr="00AA6193">
        <w:rPr>
          <w:rFonts w:ascii="Simplified Arabic" w:hAnsi="Simplified Arabic" w:cs="Khalid Art bold"/>
          <w:rtl/>
        </w:rPr>
        <w:t xml:space="preserve">قراءة مجموعة متنوعة من </w:t>
      </w:r>
      <w:r>
        <w:rPr>
          <w:rFonts w:ascii="Simplified Arabic" w:hAnsi="Simplified Arabic" w:cs="Khalid Art bold"/>
          <w:rtl/>
        </w:rPr>
        <w:t>النصوص المعقدة باللغة الإنجليزي</w:t>
      </w:r>
      <w:r>
        <w:rPr>
          <w:rFonts w:ascii="Simplified Arabic" w:hAnsi="Simplified Arabic" w:cs="Khalid Art bold" w:hint="cs"/>
          <w:rtl/>
        </w:rPr>
        <w:t>، وتحليلها</w:t>
      </w:r>
      <w:r w:rsidRPr="00AA6193">
        <w:rPr>
          <w:rFonts w:ascii="Simplified Arabic" w:hAnsi="Simplified Arabic" w:cs="Khalid Art bold"/>
        </w:rPr>
        <w:t>.</w:t>
      </w:r>
    </w:p>
    <w:p w:rsidR="009A4440" w:rsidRPr="00AA6193" w:rsidRDefault="009A4440" w:rsidP="009A4440">
      <w:pPr>
        <w:pStyle w:val="ListParagraph"/>
        <w:numPr>
          <w:ilvl w:val="0"/>
          <w:numId w:val="2"/>
        </w:numPr>
        <w:bidi/>
        <w:jc w:val="both"/>
        <w:rPr>
          <w:rFonts w:ascii="Simplified Arabic" w:hAnsi="Simplified Arabic" w:cs="Khalid Art bold"/>
        </w:rPr>
      </w:pPr>
      <w:r w:rsidRPr="00AA6193">
        <w:rPr>
          <w:rFonts w:ascii="Simplified Arabic" w:hAnsi="Simplified Arabic" w:cs="Khalid Art bold"/>
          <w:rtl/>
        </w:rPr>
        <w:t>فهم مجموعة متنوعة من النصوص الأكاديمية باللغة الإنجليزية</w:t>
      </w:r>
      <w:r w:rsidRPr="00AA6193">
        <w:rPr>
          <w:rFonts w:ascii="Simplified Arabic" w:hAnsi="Simplified Arabic" w:cs="Khalid Art bold"/>
        </w:rPr>
        <w:t>.</w:t>
      </w:r>
    </w:p>
    <w:p w:rsidR="009A4440" w:rsidRDefault="009A4440" w:rsidP="009A4440">
      <w:pPr>
        <w:pStyle w:val="ListParagraph"/>
        <w:numPr>
          <w:ilvl w:val="0"/>
          <w:numId w:val="2"/>
        </w:numPr>
        <w:bidi/>
        <w:rPr>
          <w:rFonts w:ascii="Simplified Arabic" w:hAnsi="Simplified Arabic" w:cs="Khalid Art bold"/>
        </w:rPr>
      </w:pPr>
      <w:r w:rsidRPr="00AA6193">
        <w:rPr>
          <w:rFonts w:ascii="Simplified Arabic" w:hAnsi="Simplified Arabic" w:cs="Khalid Art bold"/>
          <w:rtl/>
        </w:rPr>
        <w:t>كتابة التقارير</w:t>
      </w:r>
      <w:r w:rsidRPr="00AA6193">
        <w:rPr>
          <w:rFonts w:ascii="Simplified Arabic" w:hAnsi="Simplified Arabic" w:cs="Khalid Art bold" w:hint="cs"/>
          <w:rtl/>
        </w:rPr>
        <w:t xml:space="preserve">، </w:t>
      </w:r>
      <w:r w:rsidRPr="00AA6193">
        <w:rPr>
          <w:rFonts w:ascii="Simplified Arabic" w:hAnsi="Simplified Arabic" w:cs="Khalid Art bold"/>
          <w:rtl/>
        </w:rPr>
        <w:t>والملخصات بناءً على نصوص قراءة معينة</w:t>
      </w:r>
      <w:r w:rsidRPr="00AA6193">
        <w:rPr>
          <w:rFonts w:ascii="Simplified Arabic" w:hAnsi="Simplified Arabic" w:cs="Khalid Art bold"/>
        </w:rPr>
        <w:t>.</w:t>
      </w:r>
    </w:p>
    <w:p w:rsidR="003577DD" w:rsidRDefault="003577DD"/>
    <w:sectPr w:rsidR="003577DD" w:rsidSect="00274FE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Khalid Art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A277D"/>
    <w:multiLevelType w:val="hybridMultilevel"/>
    <w:tmpl w:val="1D5215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E6C4D"/>
    <w:multiLevelType w:val="hybridMultilevel"/>
    <w:tmpl w:val="37DA3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6EA"/>
    <w:rsid w:val="00274FE9"/>
    <w:rsid w:val="003577DD"/>
    <w:rsid w:val="007B26EA"/>
    <w:rsid w:val="009A4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A5EC8C2-4191-44DE-B1D3-D9DE27E3E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J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44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</dc:creator>
  <cp:keywords/>
  <dc:description/>
  <cp:lastModifiedBy>Mariam</cp:lastModifiedBy>
  <cp:revision>2</cp:revision>
  <cp:lastPrinted>2020-10-20T10:09:00Z</cp:lastPrinted>
  <dcterms:created xsi:type="dcterms:W3CDTF">2020-10-20T10:09:00Z</dcterms:created>
  <dcterms:modified xsi:type="dcterms:W3CDTF">2020-10-20T10:09:00Z</dcterms:modified>
</cp:coreProperties>
</file>