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072" w:rsidRPr="00AA6193" w:rsidRDefault="001A0072" w:rsidP="001A0072">
      <w:pPr>
        <w:shd w:val="clear" w:color="auto" w:fill="D9D9D9" w:themeFill="background1" w:themeFillShade="D9"/>
        <w:bidi/>
        <w:spacing w:after="200"/>
        <w:ind w:left="-143"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rtl/>
        </w:rPr>
        <w:t xml:space="preserve">الأدب الإنجليزي منذ البدايات حتى 1798     </w:t>
      </w:r>
      <w:bookmarkStart w:id="0" w:name="_GoBack"/>
      <w:bookmarkEnd w:id="0"/>
      <w:r w:rsidRPr="00AA6193">
        <w:rPr>
          <w:rFonts w:ascii="Simplified Arabic" w:hAnsi="Simplified Arabic" w:cs="Khalid Art bold"/>
          <w:b/>
          <w:bCs/>
          <w:rtl/>
        </w:rPr>
        <w:t xml:space="preserve">رقم المادة: 01023235       </w:t>
      </w:r>
      <w:r>
        <w:rPr>
          <w:rFonts w:ascii="Simplified Arabic" w:hAnsi="Simplified Arabic" w:cs="Khalid Art bold" w:hint="cs"/>
          <w:b/>
          <w:bCs/>
          <w:rtl/>
        </w:rPr>
        <w:t xml:space="preserve"> </w:t>
      </w:r>
      <w:r w:rsidRPr="00AA6193">
        <w:rPr>
          <w:rFonts w:ascii="Simplified Arabic" w:hAnsi="Simplified Arabic" w:cs="Khalid Art bold"/>
          <w:b/>
          <w:bCs/>
          <w:rtl/>
        </w:rPr>
        <w:t xml:space="preserve">   (3 ساعات معتمدة)                       </w:t>
      </w:r>
    </w:p>
    <w:p w:rsidR="001A0072" w:rsidRPr="00AA6193" w:rsidRDefault="001A0072" w:rsidP="001A0072">
      <w:pPr>
        <w:numPr>
          <w:ilvl w:val="0"/>
          <w:numId w:val="1"/>
        </w:numPr>
        <w:bidi/>
        <w:spacing w:after="160"/>
        <w:contextualSpacing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لمحة موسعة لبدايات الأدب الانجليزي بما في ذلك الحكايات الشفهية والملاحم.</w:t>
      </w:r>
    </w:p>
    <w:p w:rsidR="001A0072" w:rsidRPr="00AA6193" w:rsidRDefault="001A0072" w:rsidP="001A0072">
      <w:pPr>
        <w:numPr>
          <w:ilvl w:val="0"/>
          <w:numId w:val="1"/>
        </w:numPr>
        <w:bidi/>
        <w:spacing w:after="160"/>
        <w:contextualSpacing/>
        <w:rPr>
          <w:rFonts w:ascii="Simplified Arabic" w:hAnsi="Simplified Arabic" w:cs="Khalid Art bold"/>
        </w:rPr>
      </w:pPr>
      <w:r>
        <w:rPr>
          <w:rFonts w:ascii="Simplified Arabic" w:hAnsi="Simplified Arabic" w:cs="Khalid Art bold"/>
          <w:rtl/>
        </w:rPr>
        <w:t>ال</w:t>
      </w:r>
      <w:r>
        <w:rPr>
          <w:rFonts w:ascii="Simplified Arabic" w:hAnsi="Simplified Arabic" w:cs="Khalid Art bold" w:hint="cs"/>
          <w:rtl/>
        </w:rPr>
        <w:t>إ</w:t>
      </w:r>
      <w:r w:rsidRPr="00AA6193">
        <w:rPr>
          <w:rFonts w:ascii="Simplified Arabic" w:hAnsi="Simplified Arabic" w:cs="Khalid Art bold"/>
          <w:rtl/>
        </w:rPr>
        <w:t xml:space="preserve">نجازات الأدبية </w:t>
      </w:r>
      <w:r>
        <w:rPr>
          <w:rFonts w:ascii="Simplified Arabic" w:hAnsi="Simplified Arabic" w:cs="Khalid Art bold" w:hint="cs"/>
          <w:rtl/>
        </w:rPr>
        <w:t>في الزمن</w:t>
      </w:r>
      <w:r w:rsidRPr="00AA6193">
        <w:rPr>
          <w:rFonts w:ascii="Simplified Arabic" w:hAnsi="Simplified Arabic" w:cs="Khalid Art bold"/>
          <w:rtl/>
        </w:rPr>
        <w:t xml:space="preserve"> </w:t>
      </w:r>
      <w:proofErr w:type="spellStart"/>
      <w:r w:rsidRPr="00AA6193">
        <w:rPr>
          <w:rFonts w:ascii="Simplified Arabic" w:hAnsi="Simplified Arabic" w:cs="Khalid Art bold"/>
          <w:rtl/>
        </w:rPr>
        <w:t>الأنكلوساكسونية</w:t>
      </w:r>
      <w:proofErr w:type="spellEnd"/>
      <w:r w:rsidRPr="00AA6193">
        <w:rPr>
          <w:rFonts w:ascii="Simplified Arabic" w:hAnsi="Simplified Arabic" w:cs="Khalid Art bold"/>
          <w:rtl/>
        </w:rPr>
        <w:t>.</w:t>
      </w:r>
    </w:p>
    <w:p w:rsidR="001A0072" w:rsidRPr="00AA6193" w:rsidRDefault="001A0072" w:rsidP="001A0072">
      <w:pPr>
        <w:numPr>
          <w:ilvl w:val="0"/>
          <w:numId w:val="1"/>
        </w:numPr>
        <w:bidi/>
        <w:spacing w:after="160"/>
        <w:contextualSpacing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تأثيرات الفتح </w:t>
      </w:r>
      <w:proofErr w:type="spellStart"/>
      <w:r w:rsidRPr="00AA6193">
        <w:rPr>
          <w:rFonts w:ascii="Simplified Arabic" w:hAnsi="Simplified Arabic" w:cs="Khalid Art bold"/>
          <w:rtl/>
        </w:rPr>
        <w:t>النورماندي</w:t>
      </w:r>
      <w:proofErr w:type="spellEnd"/>
      <w:r w:rsidRPr="00AA6193">
        <w:rPr>
          <w:rFonts w:ascii="Simplified Arabic" w:hAnsi="Simplified Arabic" w:cs="Khalid Art bold"/>
          <w:rtl/>
        </w:rPr>
        <w:t>.</w:t>
      </w:r>
    </w:p>
    <w:p w:rsidR="001A0072" w:rsidRPr="00AA6193" w:rsidRDefault="001A0072" w:rsidP="001A0072">
      <w:pPr>
        <w:numPr>
          <w:ilvl w:val="0"/>
          <w:numId w:val="1"/>
        </w:numPr>
        <w:bidi/>
        <w:spacing w:after="160"/>
        <w:contextualSpacing/>
        <w:rPr>
          <w:rFonts w:ascii="Simplified Arabic" w:hAnsi="Simplified Arabic" w:cs="Khalid Art bold"/>
        </w:rPr>
      </w:pPr>
      <w:r>
        <w:rPr>
          <w:rFonts w:ascii="Simplified Arabic" w:hAnsi="Simplified Arabic" w:cs="Khalid Art bold"/>
          <w:rtl/>
        </w:rPr>
        <w:t xml:space="preserve">العصور الوسطى: </w:t>
      </w:r>
      <w:r>
        <w:rPr>
          <w:rFonts w:ascii="Simplified Arabic" w:hAnsi="Simplified Arabic" w:cs="Khalid Art bold" w:hint="cs"/>
          <w:rtl/>
        </w:rPr>
        <w:t>إ</w:t>
      </w:r>
      <w:r w:rsidRPr="00AA6193">
        <w:rPr>
          <w:rFonts w:ascii="Simplified Arabic" w:hAnsi="Simplified Arabic" w:cs="Khalid Art bold"/>
          <w:rtl/>
        </w:rPr>
        <w:t xml:space="preserve">نجازات جيفري </w:t>
      </w:r>
      <w:proofErr w:type="spellStart"/>
      <w:r w:rsidRPr="00AA6193">
        <w:rPr>
          <w:rFonts w:ascii="Simplified Arabic" w:hAnsi="Simplified Arabic" w:cs="Khalid Art bold"/>
          <w:rtl/>
        </w:rPr>
        <w:t>تشوسر</w:t>
      </w:r>
      <w:proofErr w:type="spellEnd"/>
      <w:r w:rsidRPr="00AA6193">
        <w:rPr>
          <w:rFonts w:ascii="Simplified Arabic" w:hAnsi="Simplified Arabic" w:cs="Khalid Art bold"/>
          <w:rtl/>
        </w:rPr>
        <w:t xml:space="preserve"> الأدبية.</w:t>
      </w:r>
    </w:p>
    <w:p w:rsidR="001A0072" w:rsidRPr="00AA6193" w:rsidRDefault="001A0072" w:rsidP="001A0072">
      <w:pPr>
        <w:numPr>
          <w:ilvl w:val="0"/>
          <w:numId w:val="1"/>
        </w:numPr>
        <w:bidi/>
        <w:spacing w:after="160"/>
        <w:contextualSpacing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تأثير عصر النهضة</w:t>
      </w:r>
      <w:r>
        <w:rPr>
          <w:rFonts w:ascii="Simplified Arabic" w:hAnsi="Simplified Arabic" w:cs="Khalid Art bold" w:hint="cs"/>
          <w:rtl/>
        </w:rPr>
        <w:t>.</w:t>
      </w:r>
    </w:p>
    <w:p w:rsidR="001A0072" w:rsidRPr="00AA6193" w:rsidRDefault="001A0072" w:rsidP="001A0072">
      <w:pPr>
        <w:numPr>
          <w:ilvl w:val="0"/>
          <w:numId w:val="1"/>
        </w:numPr>
        <w:bidi/>
        <w:spacing w:after="160"/>
        <w:contextualSpacing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نماذج من كتاب عصر النهضة: شك</w:t>
      </w:r>
      <w:r>
        <w:rPr>
          <w:rFonts w:ascii="Simplified Arabic" w:hAnsi="Simplified Arabic" w:cs="Khalid Art bold"/>
          <w:rtl/>
        </w:rPr>
        <w:t>سبير</w:t>
      </w:r>
      <w:r>
        <w:rPr>
          <w:rFonts w:ascii="Simplified Arabic" w:hAnsi="Simplified Arabic" w:cs="Khalid Art bold" w:hint="cs"/>
          <w:rtl/>
        </w:rPr>
        <w:t xml:space="preserve">، </w:t>
      </w:r>
      <w:proofErr w:type="spellStart"/>
      <w:r>
        <w:rPr>
          <w:rFonts w:ascii="Simplified Arabic" w:hAnsi="Simplified Arabic" w:cs="Khalid Art bold"/>
          <w:rtl/>
        </w:rPr>
        <w:t>ومارل</w:t>
      </w:r>
      <w:r>
        <w:rPr>
          <w:rFonts w:ascii="Simplified Arabic" w:hAnsi="Simplified Arabic" w:cs="Khalid Art bold" w:hint="cs"/>
          <w:rtl/>
        </w:rPr>
        <w:t>و</w:t>
      </w:r>
      <w:proofErr w:type="spellEnd"/>
      <w:r>
        <w:rPr>
          <w:rFonts w:ascii="Simplified Arabic" w:hAnsi="Simplified Arabic" w:cs="Khalid Art bold" w:hint="cs"/>
          <w:rtl/>
        </w:rPr>
        <w:t>،</w:t>
      </w:r>
      <w:r w:rsidRPr="00AA6193">
        <w:rPr>
          <w:rFonts w:ascii="Simplified Arabic" w:hAnsi="Simplified Arabic" w:cs="Khalid Art bold"/>
          <w:rtl/>
        </w:rPr>
        <w:t xml:space="preserve"> وسيدني</w:t>
      </w:r>
      <w:r>
        <w:rPr>
          <w:rFonts w:ascii="Simplified Arabic" w:hAnsi="Simplified Arabic" w:cs="Khalid Art bold" w:hint="cs"/>
          <w:rtl/>
        </w:rPr>
        <w:t>،</w:t>
      </w:r>
      <w:r w:rsidRPr="00AA6193">
        <w:rPr>
          <w:rFonts w:ascii="Simplified Arabic" w:hAnsi="Simplified Arabic" w:cs="Khalid Art bold"/>
          <w:rtl/>
        </w:rPr>
        <w:t xml:space="preserve"> وبن جونسون.</w:t>
      </w:r>
    </w:p>
    <w:p w:rsidR="001A0072" w:rsidRPr="00AA6193" w:rsidRDefault="001A0072" w:rsidP="001A0072">
      <w:pPr>
        <w:numPr>
          <w:ilvl w:val="0"/>
          <w:numId w:val="1"/>
        </w:numPr>
        <w:bidi/>
        <w:spacing w:after="160"/>
        <w:contextualSpacing/>
        <w:rPr>
          <w:rFonts w:ascii="Simplified Arabic" w:hAnsi="Simplified Arabic" w:cs="Khalid Art bold"/>
          <w:rtl/>
        </w:rPr>
      </w:pPr>
      <w:r w:rsidRPr="00AA6193">
        <w:rPr>
          <w:rFonts w:ascii="Simplified Arabic" w:hAnsi="Simplified Arabic" w:cs="Khalid Art bold"/>
          <w:rtl/>
        </w:rPr>
        <w:t xml:space="preserve">تأثير الكلاسيكية الجديدة وكتابها </w:t>
      </w:r>
      <w:proofErr w:type="spellStart"/>
      <w:r w:rsidRPr="00AA6193">
        <w:rPr>
          <w:rFonts w:ascii="Simplified Arabic" w:hAnsi="Simplified Arabic" w:cs="Khalid Art bold"/>
          <w:rtl/>
        </w:rPr>
        <w:t>درايدن</w:t>
      </w:r>
      <w:proofErr w:type="spellEnd"/>
      <w:r w:rsidRPr="00AA6193">
        <w:rPr>
          <w:rFonts w:ascii="Simplified Arabic" w:hAnsi="Simplified Arabic" w:cs="Khalid Art bold"/>
          <w:rtl/>
        </w:rPr>
        <w:t xml:space="preserve"> وبوب وجونسون </w:t>
      </w:r>
      <w:proofErr w:type="spellStart"/>
      <w:r w:rsidRPr="00AA6193">
        <w:rPr>
          <w:rFonts w:ascii="Simplified Arabic" w:hAnsi="Simplified Arabic" w:cs="Khalid Art bold"/>
          <w:rtl/>
        </w:rPr>
        <w:t>وغرايز</w:t>
      </w:r>
      <w:proofErr w:type="spellEnd"/>
      <w:r w:rsidRPr="00AA6193">
        <w:rPr>
          <w:rFonts w:ascii="Simplified Arabic" w:hAnsi="Simplified Arabic" w:cs="Khalid Art bold"/>
          <w:rtl/>
        </w:rPr>
        <w:t>.</w:t>
      </w:r>
    </w:p>
    <w:p w:rsidR="001A0072" w:rsidRPr="00AA6193" w:rsidRDefault="001A0072" w:rsidP="001A0072">
      <w:pPr>
        <w:bidi/>
        <w:rPr>
          <w:rFonts w:ascii="Simplified Arabic" w:hAnsi="Simplified Arabic" w:cs="Khalid Art bold"/>
          <w:b/>
          <w:bCs/>
          <w:rtl/>
        </w:rPr>
      </w:pPr>
      <w:r w:rsidRPr="00AA6193">
        <w:rPr>
          <w:rFonts w:ascii="Simplified Arabic" w:hAnsi="Simplified Arabic" w:cs="Khalid Art bold"/>
          <w:b/>
          <w:bCs/>
          <w:highlight w:val="yellow"/>
          <w:rtl/>
        </w:rPr>
        <w:t>مخرجات التعلم:</w:t>
      </w:r>
    </w:p>
    <w:p w:rsidR="001A0072" w:rsidRPr="00AA6193" w:rsidRDefault="001A0072" w:rsidP="001A0072">
      <w:pPr>
        <w:pStyle w:val="ListParagraph"/>
        <w:numPr>
          <w:ilvl w:val="0"/>
          <w:numId w:val="2"/>
        </w:numPr>
        <w:bidi/>
        <w:rPr>
          <w:rFonts w:ascii="Simplified Arabic" w:hAnsi="Simplified Arabic" w:cs="Khalid Art bold"/>
          <w:lang w:val="en-GB"/>
        </w:rPr>
      </w:pPr>
      <w:r w:rsidRPr="00AA6193">
        <w:rPr>
          <w:rFonts w:ascii="Simplified Arabic" w:hAnsi="Simplified Arabic" w:cs="Khalid Art bold"/>
          <w:rtl/>
          <w:lang w:val="en-GB"/>
        </w:rPr>
        <w:t>الإلمام ببدايات الأدب الإنجليزي.</w:t>
      </w:r>
    </w:p>
    <w:p w:rsidR="001A0072" w:rsidRPr="00AA6193" w:rsidRDefault="001A0072" w:rsidP="001A0072">
      <w:pPr>
        <w:pStyle w:val="ListParagraph"/>
        <w:numPr>
          <w:ilvl w:val="0"/>
          <w:numId w:val="2"/>
        </w:numPr>
        <w:bidi/>
        <w:rPr>
          <w:rFonts w:ascii="Simplified Arabic" w:hAnsi="Simplified Arabic" w:cs="Khalid Art bold"/>
          <w:lang w:val="en-GB"/>
        </w:rPr>
      </w:pPr>
      <w:r w:rsidRPr="00AA6193">
        <w:rPr>
          <w:rFonts w:ascii="Simplified Arabic" w:hAnsi="Simplified Arabic" w:cs="Khalid Art bold"/>
          <w:rtl/>
          <w:lang w:val="en-GB"/>
        </w:rPr>
        <w:t xml:space="preserve">فهم كيفية التعامل مع </w:t>
      </w:r>
      <w:r>
        <w:rPr>
          <w:rFonts w:ascii="Simplified Arabic" w:hAnsi="Simplified Arabic" w:cs="Khalid Art bold" w:hint="cs"/>
          <w:rtl/>
          <w:lang w:val="en-GB"/>
        </w:rPr>
        <w:t>الأزمان</w:t>
      </w:r>
      <w:r w:rsidRPr="00AA6193">
        <w:rPr>
          <w:rFonts w:ascii="Simplified Arabic" w:hAnsi="Simplified Arabic" w:cs="Khalid Art bold"/>
          <w:rtl/>
          <w:lang w:val="en-GB"/>
        </w:rPr>
        <w:t xml:space="preserve"> المختلفة للأدب الإنجليزي.</w:t>
      </w:r>
    </w:p>
    <w:p w:rsidR="001A0072" w:rsidRPr="00AA6193" w:rsidRDefault="001A0072" w:rsidP="001A0072">
      <w:pPr>
        <w:pStyle w:val="ListParagraph"/>
        <w:numPr>
          <w:ilvl w:val="0"/>
          <w:numId w:val="2"/>
        </w:numPr>
        <w:bidi/>
        <w:rPr>
          <w:rFonts w:ascii="Simplified Arabic" w:hAnsi="Simplified Arabic" w:cs="Khalid Art bold"/>
          <w:lang w:val="en-GB"/>
        </w:rPr>
      </w:pPr>
      <w:r>
        <w:rPr>
          <w:rFonts w:ascii="Simplified Arabic" w:hAnsi="Simplified Arabic" w:cs="Khalid Art bold" w:hint="cs"/>
          <w:rtl/>
          <w:lang w:val="en-GB"/>
        </w:rPr>
        <w:t>إ</w:t>
      </w:r>
      <w:r w:rsidRPr="00AA6193">
        <w:rPr>
          <w:rFonts w:ascii="Simplified Arabic" w:hAnsi="Simplified Arabic" w:cs="Khalid Art bold"/>
          <w:rtl/>
          <w:lang w:val="en-GB"/>
        </w:rPr>
        <w:t xml:space="preserve">مكانية القراءة النقدية لبعض الأعمال الأدبية من </w:t>
      </w:r>
      <w:r>
        <w:rPr>
          <w:rFonts w:ascii="Simplified Arabic" w:hAnsi="Simplified Arabic" w:cs="Khalid Art bold" w:hint="cs"/>
          <w:rtl/>
          <w:lang w:val="en-GB"/>
        </w:rPr>
        <w:t>أزمان</w:t>
      </w:r>
      <w:r w:rsidRPr="00AA6193">
        <w:rPr>
          <w:rFonts w:ascii="Simplified Arabic" w:hAnsi="Simplified Arabic" w:cs="Khalid Art bold"/>
          <w:rtl/>
          <w:lang w:val="en-GB"/>
        </w:rPr>
        <w:t xml:space="preserve"> أدبية مختلفة.</w:t>
      </w:r>
    </w:p>
    <w:p w:rsidR="001A0072" w:rsidRPr="00AA6193" w:rsidRDefault="001A0072" w:rsidP="001A0072">
      <w:pPr>
        <w:pStyle w:val="ListParagraph"/>
        <w:numPr>
          <w:ilvl w:val="0"/>
          <w:numId w:val="2"/>
        </w:numPr>
        <w:bidi/>
        <w:rPr>
          <w:rFonts w:ascii="Simplified Arabic" w:hAnsi="Simplified Arabic" w:cs="Khalid Art bold"/>
          <w:lang w:val="en-GB"/>
        </w:rPr>
      </w:pPr>
      <w:r w:rsidRPr="00AA6193">
        <w:rPr>
          <w:rFonts w:ascii="Simplified Arabic" w:hAnsi="Simplified Arabic" w:cs="Khalid Art bold"/>
          <w:rtl/>
          <w:lang w:val="en-GB"/>
        </w:rPr>
        <w:t>القدرة على كتابة نقدية لأعمال أدبية معينة.</w:t>
      </w:r>
    </w:p>
    <w:p w:rsidR="001A0072" w:rsidRPr="009A583D" w:rsidRDefault="001A0072" w:rsidP="001A0072">
      <w:pPr>
        <w:pStyle w:val="ListParagraph"/>
        <w:bidi/>
        <w:rPr>
          <w:rFonts w:ascii="Simplified Arabic" w:hAnsi="Simplified Arabic" w:cs="Khalid Art bold"/>
          <w:sz w:val="14"/>
          <w:szCs w:val="14"/>
          <w:lang w:val="en-GB"/>
        </w:rPr>
      </w:pPr>
    </w:p>
    <w:p w:rsidR="003577DD" w:rsidRPr="001A0072" w:rsidRDefault="003577DD">
      <w:pPr>
        <w:rPr>
          <w:lang w:val="en-GB"/>
        </w:rPr>
      </w:pPr>
    </w:p>
    <w:sectPr w:rsidR="003577DD" w:rsidRPr="001A0072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253FD"/>
    <w:multiLevelType w:val="hybridMultilevel"/>
    <w:tmpl w:val="360491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D193598"/>
    <w:multiLevelType w:val="hybridMultilevel"/>
    <w:tmpl w:val="8B1AE09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05"/>
    <w:rsid w:val="001A0072"/>
    <w:rsid w:val="00274FE9"/>
    <w:rsid w:val="003577DD"/>
    <w:rsid w:val="00C7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23DFC0-2FF7-495F-A993-36BF7CE3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2020-10-20T10:51:00Z</cp:lastPrinted>
  <dcterms:created xsi:type="dcterms:W3CDTF">2020-10-20T10:51:00Z</dcterms:created>
  <dcterms:modified xsi:type="dcterms:W3CDTF">2020-10-20T10:51:00Z</dcterms:modified>
</cp:coreProperties>
</file>