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120" w:rsidRPr="00E82C2C" w:rsidRDefault="00F51120" w:rsidP="001876F5">
      <w:pPr>
        <w:autoSpaceDE w:val="0"/>
        <w:autoSpaceDN w:val="0"/>
        <w:adjustRightInd w:val="0"/>
        <w:jc w:val="center"/>
        <w:rPr>
          <w:rFonts w:ascii="Cambria" w:hAnsi="Cambria" w:cs="Arial"/>
          <w:b/>
          <w:bCs/>
          <w:sz w:val="22"/>
          <w:szCs w:val="22"/>
          <w:lang w:val="en-US"/>
        </w:rPr>
      </w:pPr>
      <w:bookmarkStart w:id="0" w:name="_GoBack"/>
      <w:bookmarkEnd w:id="0"/>
    </w:p>
    <w:p w:rsidR="00E27632" w:rsidRPr="00E82C2C" w:rsidRDefault="00E27632" w:rsidP="00E27632">
      <w:pPr>
        <w:spacing w:line="276" w:lineRule="auto"/>
        <w:rPr>
          <w:rFonts w:ascii="Times New Roman" w:hAnsi="Times New Roman"/>
          <w:b/>
          <w:sz w:val="32"/>
          <w:szCs w:val="32"/>
          <w:lang w:val="en-US"/>
        </w:rPr>
      </w:pPr>
    </w:p>
    <w:p w:rsidR="00E27632" w:rsidRPr="00E82C2C" w:rsidRDefault="00E27632" w:rsidP="00E27632">
      <w:pPr>
        <w:spacing w:line="276" w:lineRule="auto"/>
        <w:rPr>
          <w:rFonts w:ascii="Times New Roman" w:hAnsi="Times New Roman"/>
          <w:b/>
          <w:sz w:val="32"/>
          <w:szCs w:val="32"/>
          <w:lang w:val="en-US"/>
        </w:rPr>
      </w:pPr>
    </w:p>
    <w:p w:rsidR="00B32278" w:rsidRPr="00E82C2C" w:rsidRDefault="00B32278" w:rsidP="00B32278">
      <w:pPr>
        <w:pStyle w:val="ps2"/>
        <w:tabs>
          <w:tab w:val="clear" w:pos="576"/>
          <w:tab w:val="left" w:pos="0"/>
        </w:tabs>
        <w:spacing w:before="120" w:after="120" w:line="240" w:lineRule="auto"/>
        <w:rPr>
          <w:rFonts w:ascii="Cambria" w:hAnsi="Cambria"/>
          <w:b w:val="0"/>
          <w:bCs w:val="0"/>
          <w:sz w:val="32"/>
          <w:szCs w:val="32"/>
        </w:rPr>
      </w:pPr>
    </w:p>
    <w:p w:rsidR="00E27632" w:rsidRPr="00E82C2C" w:rsidRDefault="00E27632" w:rsidP="00B32278">
      <w:pPr>
        <w:pStyle w:val="ps2"/>
        <w:tabs>
          <w:tab w:val="clear" w:pos="576"/>
          <w:tab w:val="left" w:pos="0"/>
        </w:tabs>
        <w:spacing w:before="120" w:after="120" w:line="240" w:lineRule="auto"/>
        <w:rPr>
          <w:rFonts w:ascii="Cambria" w:hAnsi="Cambria"/>
          <w:b w:val="0"/>
          <w:bCs w:val="0"/>
          <w:sz w:val="32"/>
          <w:szCs w:val="32"/>
        </w:rPr>
      </w:pPr>
    </w:p>
    <w:p w:rsidR="00E27632" w:rsidRPr="00E82C2C" w:rsidRDefault="00E27632" w:rsidP="00B32278">
      <w:pPr>
        <w:pStyle w:val="ps2"/>
        <w:tabs>
          <w:tab w:val="clear" w:pos="576"/>
          <w:tab w:val="left" w:pos="0"/>
        </w:tabs>
        <w:spacing w:before="120" w:after="120" w:line="240" w:lineRule="auto"/>
        <w:rPr>
          <w:rFonts w:ascii="Cambria" w:hAnsi="Cambria"/>
          <w:b w:val="0"/>
          <w:bCs w:val="0"/>
          <w:sz w:val="32"/>
          <w:szCs w:val="32"/>
        </w:rPr>
      </w:pPr>
    </w:p>
    <w:p w:rsidR="00B32278" w:rsidRPr="00E82C2C" w:rsidRDefault="00B32278" w:rsidP="00B32278">
      <w:pPr>
        <w:pStyle w:val="ps2"/>
        <w:tabs>
          <w:tab w:val="clear" w:pos="576"/>
          <w:tab w:val="left" w:pos="0"/>
        </w:tabs>
        <w:spacing w:before="120" w:after="120" w:line="240" w:lineRule="auto"/>
        <w:rPr>
          <w:rFonts w:ascii="Cambria" w:hAnsi="Cambria"/>
          <w:b w:val="0"/>
          <w:bCs w:val="0"/>
          <w:sz w:val="32"/>
          <w:szCs w:val="32"/>
          <w:lang w:val="en-US"/>
        </w:rPr>
      </w:pPr>
    </w:p>
    <w:p w:rsidR="00B32278" w:rsidRPr="00E82C2C" w:rsidRDefault="00B07490" w:rsidP="00B32278">
      <w:pPr>
        <w:pStyle w:val="ps2"/>
        <w:tabs>
          <w:tab w:val="clear" w:pos="576"/>
          <w:tab w:val="left" w:pos="0"/>
        </w:tabs>
        <w:spacing w:before="120" w:after="120" w:line="240" w:lineRule="auto"/>
      </w:pPr>
      <w:r w:rsidRPr="00E82C2C">
        <w:rPr>
          <w:noProof/>
          <w:sz w:val="32"/>
          <w:szCs w:val="32"/>
          <w:lang w:val="en-US"/>
        </w:rPr>
        <mc:AlternateContent>
          <mc:Choice Requires="wps">
            <w:drawing>
              <wp:anchor distT="0" distB="0" distL="114300" distR="114300" simplePos="0" relativeHeight="251657216" behindDoc="0" locked="0" layoutInCell="1" allowOverlap="1" wp14:anchorId="15261648" wp14:editId="713175EF">
                <wp:simplePos x="0" y="0"/>
                <wp:positionH relativeFrom="column">
                  <wp:posOffset>1494155</wp:posOffset>
                </wp:positionH>
                <wp:positionV relativeFrom="paragraph">
                  <wp:posOffset>1002030</wp:posOffset>
                </wp:positionV>
                <wp:extent cx="3011805" cy="520065"/>
                <wp:effectExtent l="0" t="0" r="17145" b="3238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11805" cy="520065"/>
                        </a:xfrm>
                        <a:prstGeom prst="rect">
                          <a:avLst/>
                        </a:prstGeom>
                        <a:gradFill rotWithShape="0">
                          <a:gsLst>
                            <a:gs pos="0">
                              <a:srgbClr val="FFFFFF"/>
                            </a:gs>
                            <a:gs pos="100000">
                              <a:srgbClr val="999999"/>
                            </a:gs>
                          </a:gsLst>
                          <a:lin ang="5400000" scaled="1"/>
                        </a:gradFill>
                        <a:ln w="12700">
                          <a:solidFill>
                            <a:srgbClr val="FFFFFF"/>
                          </a:solidFill>
                          <a:miter lim="800000"/>
                          <a:headEnd/>
                          <a:tailEnd/>
                        </a:ln>
                        <a:effectLst>
                          <a:outerShdw dist="28398" dir="3806097" algn="ctr" rotWithShape="0">
                            <a:srgbClr val="7F7F7F">
                              <a:alpha val="50000"/>
                            </a:srgbClr>
                          </a:outerShdw>
                        </a:effectLst>
                      </wps:spPr>
                      <wps:txbx>
                        <w:txbxContent>
                          <w:p w:rsidR="003D172F" w:rsidRPr="0002388B" w:rsidRDefault="003D172F" w:rsidP="00F51120">
                            <w:pPr>
                              <w:rPr>
                                <w:rFonts w:ascii="Cambria" w:hAnsi="Cambria" w:cs="Andalus"/>
                                <w:sz w:val="56"/>
                                <w:szCs w:val="56"/>
                                <w:u w:val="single"/>
                              </w:rPr>
                            </w:pPr>
                            <w:r w:rsidRPr="0002388B">
                              <w:rPr>
                                <w:rFonts w:ascii="Cambria" w:hAnsi="Cambria" w:cs="Andalus"/>
                                <w:b/>
                                <w:bCs/>
                                <w:sz w:val="56"/>
                                <w:szCs w:val="56"/>
                                <w:u w:val="single"/>
                              </w:rPr>
                              <w:t>C</w:t>
                            </w:r>
                            <w:r w:rsidR="00A07E1C">
                              <w:rPr>
                                <w:rFonts w:ascii="Cambria" w:hAnsi="Cambria" w:cs="Andalus"/>
                                <w:b/>
                                <w:bCs/>
                                <w:sz w:val="56"/>
                                <w:szCs w:val="56"/>
                                <w:u w:val="single"/>
                              </w:rPr>
                              <w:t>ourse</w:t>
                            </w:r>
                            <w:r w:rsidRPr="0002388B">
                              <w:rPr>
                                <w:rFonts w:ascii="Cambria" w:hAnsi="Cambria" w:cs="Andalus"/>
                                <w:b/>
                                <w:bCs/>
                                <w:sz w:val="56"/>
                                <w:szCs w:val="56"/>
                                <w:u w:val="single"/>
                              </w:rPr>
                              <w:t xml:space="preserve"> Syllabus</w:t>
                            </w: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261648" id="_x0000_t202" coordsize="21600,21600" o:spt="202" path="m,l,21600r21600,l21600,xe">
                <v:stroke joinstyle="miter"/>
                <v:path gradientshapeok="t" o:connecttype="rect"/>
              </v:shapetype>
              <v:shape id="Text Box 2" o:spid="_x0000_s1026" type="#_x0000_t202" style="position:absolute;margin-left:117.65pt;margin-top:78.9pt;width:237.15pt;height:40.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" strokecolor="white" strokeweight="1pt">
                <v:fill color2="#999" focus="100%" type="gradient"/>
                <v:shadow on="t" color="#7f7f7f" opacity=".5" offset="1pt"/>
                <v:path arrowok="t"/>
                <v:textbox>
                  <w:txbxContent>
                    <w:p w:rsidR="003D172F" w:rsidRPr="0002388B" w:rsidRDefault="003D172F" w:rsidP="00F51120">
                      <w:pPr>
                        <w:rPr>
                          <w:rFonts w:ascii="Cambria" w:hAnsi="Cambria" w:cs="Andalus"/>
                          <w:sz w:val="56"/>
                          <w:szCs w:val="56"/>
                          <w:u w:val="single"/>
                        </w:rPr>
                      </w:pPr>
                      <w:r w:rsidRPr="0002388B">
                        <w:rPr>
                          <w:rFonts w:ascii="Cambria" w:hAnsi="Cambria" w:cs="Andalus"/>
                          <w:b/>
                          <w:bCs/>
                          <w:sz w:val="56"/>
                          <w:szCs w:val="56"/>
                          <w:u w:val="single"/>
                        </w:rPr>
                        <w:t>C</w:t>
                      </w:r>
                      <w:r w:rsidR="00A07E1C">
                        <w:rPr>
                          <w:rFonts w:ascii="Cambria" w:hAnsi="Cambria" w:cs="Andalus"/>
                          <w:b/>
                          <w:bCs/>
                          <w:sz w:val="56"/>
                          <w:szCs w:val="56"/>
                          <w:u w:val="single"/>
                        </w:rPr>
                        <w:t>ourse</w:t>
                      </w:r>
                      <w:r w:rsidRPr="0002388B">
                        <w:rPr>
                          <w:rFonts w:ascii="Cambria" w:hAnsi="Cambria" w:cs="Andalus"/>
                          <w:b/>
                          <w:bCs/>
                          <w:sz w:val="56"/>
                          <w:szCs w:val="56"/>
                          <w:u w:val="single"/>
                        </w:rPr>
                        <w:t xml:space="preserve"> Syllabus</w:t>
                      </w: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txbxContent>
                </v:textbox>
              </v:shape>
            </w:pict>
          </mc:Fallback>
        </mc:AlternateContent>
      </w:r>
    </w:p>
    <w:p w:rsidR="00B32278" w:rsidRPr="00E82C2C" w:rsidRDefault="00B32278" w:rsidP="00B32278"/>
    <w:p w:rsidR="00B32278" w:rsidRPr="00E82C2C" w:rsidRDefault="00B32278" w:rsidP="00B32278"/>
    <w:p w:rsidR="00B32278" w:rsidRPr="00E82C2C" w:rsidRDefault="00B32278" w:rsidP="00B32278"/>
    <w:p w:rsidR="00B32278" w:rsidRPr="00E82C2C" w:rsidRDefault="00B32278" w:rsidP="00B32278"/>
    <w:p w:rsidR="00B32278" w:rsidRPr="00E82C2C" w:rsidRDefault="00B32278" w:rsidP="00B32278"/>
    <w:p w:rsidR="00B32278" w:rsidRPr="00E82C2C" w:rsidRDefault="00B32278" w:rsidP="00B32278"/>
    <w:p w:rsidR="00B32278" w:rsidRPr="00E82C2C" w:rsidRDefault="00B32278" w:rsidP="00B32278"/>
    <w:p w:rsidR="00B32278" w:rsidRPr="00E82C2C" w:rsidRDefault="00B32278" w:rsidP="00B32278"/>
    <w:p w:rsidR="00B32278" w:rsidRPr="00E82C2C" w:rsidRDefault="00B32278" w:rsidP="00B32278"/>
    <w:p w:rsidR="00B32278" w:rsidRPr="00E82C2C" w:rsidRDefault="00B32278" w:rsidP="00B32278"/>
    <w:p w:rsidR="00B32278" w:rsidRPr="00E82C2C" w:rsidRDefault="00B32278" w:rsidP="00B32278"/>
    <w:p w:rsidR="00B32278" w:rsidRPr="00E82C2C" w:rsidRDefault="00B07490" w:rsidP="00B32278">
      <w:r w:rsidRPr="00E82C2C">
        <w:rPr>
          <w:noProof/>
          <w:sz w:val="32"/>
          <w:szCs w:val="32"/>
          <w:lang w:val="en-US"/>
        </w:rPr>
        <mc:AlternateContent>
          <mc:Choice Requires="wps">
            <w:drawing>
              <wp:anchor distT="0" distB="0" distL="114300" distR="114300" simplePos="0" relativeHeight="251658240" behindDoc="0" locked="0" layoutInCell="1" allowOverlap="1" wp14:anchorId="1186515B" wp14:editId="68EBC987">
                <wp:simplePos x="0" y="0"/>
                <wp:positionH relativeFrom="column">
                  <wp:posOffset>9525</wp:posOffset>
                </wp:positionH>
                <wp:positionV relativeFrom="paragraph">
                  <wp:posOffset>10795</wp:posOffset>
                </wp:positionV>
                <wp:extent cx="6254115" cy="626110"/>
                <wp:effectExtent l="0" t="0" r="13335" b="40640"/>
                <wp:wrapNone/>
                <wp:docPr id="3" nam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54115" cy="626110"/>
                        </a:xfrm>
                        <a:prstGeom prst="rect">
                          <a:avLst/>
                        </a:prstGeom>
                        <a:gradFill rotWithShape="0">
                          <a:gsLst>
                            <a:gs pos="0">
                              <a:srgbClr val="FFFFFF"/>
                            </a:gs>
                            <a:gs pos="100000">
                              <a:srgbClr val="999999"/>
                            </a:gs>
                          </a:gsLst>
                          <a:lin ang="5400000" scaled="1"/>
                        </a:gradFill>
                        <a:ln w="12700">
                          <a:solidFill>
                            <a:srgbClr val="FFFFFF"/>
                          </a:solidFill>
                          <a:miter lim="800000"/>
                          <a:headEnd/>
                          <a:tailEnd/>
                        </a:ln>
                        <a:effectLst>
                          <a:outerShdw dist="28398" dir="3806097" algn="ctr" rotWithShape="0">
                            <a:srgbClr val="7F7F7F">
                              <a:alpha val="50000"/>
                            </a:srgbClr>
                          </a:outerShdw>
                        </a:effectLst>
                      </wps:spPr>
                      <wps:txbx>
                        <w:txbxContent>
                          <w:p w:rsidR="003D172F" w:rsidRPr="00A1666C" w:rsidRDefault="003D172F" w:rsidP="00F07062">
                            <w:pPr>
                              <w:rPr>
                                <w:rFonts w:ascii="Cambria" w:hAnsi="Cambria" w:cs="Andalus"/>
                                <w:b/>
                                <w:bCs/>
                                <w:sz w:val="44"/>
                                <w:szCs w:val="44"/>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 xml:space="preserve">e </w:t>
                            </w:r>
                            <w:r>
                              <w:rPr>
                                <w:rFonts w:ascii="Cambria" w:hAnsi="Cambria" w:cs="Andalus"/>
                                <w:b/>
                                <w:bCs/>
                                <w:sz w:val="56"/>
                                <w:szCs w:val="56"/>
                                <w:u w:val="single"/>
                              </w:rPr>
                              <w:t>Name</w:t>
                            </w:r>
                            <w:r w:rsidRPr="00177B53">
                              <w:rPr>
                                <w:rFonts w:ascii="Cambria" w:hAnsi="Cambria" w:cs="Andalus"/>
                                <w:b/>
                                <w:bCs/>
                                <w:sz w:val="56"/>
                                <w:szCs w:val="56"/>
                              </w:rPr>
                              <w:t>:</w:t>
                            </w:r>
                            <w:r w:rsidR="00E4202A">
                              <w:rPr>
                                <w:rFonts w:ascii="Cambria" w:hAnsi="Cambria" w:cs="Andalus"/>
                                <w:b/>
                                <w:bCs/>
                                <w:sz w:val="56"/>
                                <w:szCs w:val="56"/>
                              </w:rPr>
                              <w:t xml:space="preserve"> </w:t>
                            </w:r>
                            <w:r w:rsidR="009328C6">
                              <w:rPr>
                                <w:rFonts w:ascii="Cambria" w:hAnsi="Cambria" w:cs="Andalus"/>
                                <w:b/>
                                <w:bCs/>
                                <w:sz w:val="56"/>
                                <w:szCs w:val="56"/>
                              </w:rPr>
                              <w:t>Reading Skills</w:t>
                            </w:r>
                            <w:r w:rsidR="00147CCB">
                              <w:rPr>
                                <w:rFonts w:ascii="Cambria" w:hAnsi="Cambria" w:cs="Andalus"/>
                                <w:b/>
                                <w:bCs/>
                                <w:sz w:val="56"/>
                                <w:szCs w:val="56"/>
                              </w:rPr>
                              <w:t xml:space="preserve"> (1)</w:t>
                            </w: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86515B" id=" 13" o:spid="_x0000_s1027" type="#_x0000_t202" style="position:absolute;margin-left:.75pt;margin-top:.85pt;width:492.45pt;height:4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" strokecolor="white" strokeweight="1pt">
                <v:fill color2="#999" focus="100%" type="gradient"/>
                <v:shadow on="t" color="#7f7f7f" opacity=".5" offset="1pt"/>
                <v:path arrowok="t"/>
                <v:textbox>
                  <w:txbxContent>
                    <w:p w:rsidR="003D172F" w:rsidRPr="00A1666C" w:rsidRDefault="003D172F" w:rsidP="00F07062">
                      <w:pPr>
                        <w:rPr>
                          <w:rFonts w:ascii="Cambria" w:hAnsi="Cambria" w:cs="Andalus"/>
                          <w:b/>
                          <w:bCs/>
                          <w:sz w:val="44"/>
                          <w:szCs w:val="44"/>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 xml:space="preserve">e </w:t>
                      </w:r>
                      <w:r>
                        <w:rPr>
                          <w:rFonts w:ascii="Cambria" w:hAnsi="Cambria" w:cs="Andalus"/>
                          <w:b/>
                          <w:bCs/>
                          <w:sz w:val="56"/>
                          <w:szCs w:val="56"/>
                          <w:u w:val="single"/>
                        </w:rPr>
                        <w:t>Name</w:t>
                      </w:r>
                      <w:r w:rsidRPr="00177B53">
                        <w:rPr>
                          <w:rFonts w:ascii="Cambria" w:hAnsi="Cambria" w:cs="Andalus"/>
                          <w:b/>
                          <w:bCs/>
                          <w:sz w:val="56"/>
                          <w:szCs w:val="56"/>
                        </w:rPr>
                        <w:t>:</w:t>
                      </w:r>
                      <w:r w:rsidR="00E4202A">
                        <w:rPr>
                          <w:rFonts w:ascii="Cambria" w:hAnsi="Cambria" w:cs="Andalus"/>
                          <w:b/>
                          <w:bCs/>
                          <w:sz w:val="56"/>
                          <w:szCs w:val="56"/>
                        </w:rPr>
                        <w:t xml:space="preserve"> </w:t>
                      </w:r>
                      <w:r w:rsidR="009328C6">
                        <w:rPr>
                          <w:rFonts w:ascii="Cambria" w:hAnsi="Cambria" w:cs="Andalus"/>
                          <w:b/>
                          <w:bCs/>
                          <w:sz w:val="56"/>
                          <w:szCs w:val="56"/>
                        </w:rPr>
                        <w:t>Reading Skills</w:t>
                      </w:r>
                      <w:r w:rsidR="00147CCB">
                        <w:rPr>
                          <w:rFonts w:ascii="Cambria" w:hAnsi="Cambria" w:cs="Andalus"/>
                          <w:b/>
                          <w:bCs/>
                          <w:sz w:val="56"/>
                          <w:szCs w:val="56"/>
                        </w:rPr>
                        <w:t xml:space="preserve"> (1)</w:t>
                      </w: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txbxContent>
                </v:textbox>
              </v:shape>
            </w:pict>
          </mc:Fallback>
        </mc:AlternateContent>
      </w:r>
    </w:p>
    <w:p w:rsidR="00B32278" w:rsidRPr="00E82C2C" w:rsidRDefault="00B32278" w:rsidP="00B32278"/>
    <w:p w:rsidR="00B32278" w:rsidRPr="00E82C2C" w:rsidRDefault="00B32278" w:rsidP="00B32278"/>
    <w:p w:rsidR="00B32278" w:rsidRPr="00E82C2C" w:rsidRDefault="00B32278" w:rsidP="00B32278"/>
    <w:p w:rsidR="00B32278" w:rsidRPr="00E82C2C" w:rsidRDefault="00B32278" w:rsidP="00B32278"/>
    <w:p w:rsidR="00B32278" w:rsidRPr="00E82C2C" w:rsidRDefault="00B32278" w:rsidP="00B32278"/>
    <w:p w:rsidR="00B32278" w:rsidRPr="00E82C2C" w:rsidRDefault="00B32278" w:rsidP="00B32278"/>
    <w:p w:rsidR="00B32278" w:rsidRPr="00E82C2C" w:rsidRDefault="00B07490" w:rsidP="00B32278">
      <w:r w:rsidRPr="00E82C2C">
        <w:rPr>
          <w:noProof/>
          <w:lang w:val="en-US"/>
        </w:rPr>
        <mc:AlternateContent>
          <mc:Choice Requires="wps">
            <w:drawing>
              <wp:anchor distT="0" distB="0" distL="114300" distR="114300" simplePos="0" relativeHeight="251659264" behindDoc="0" locked="0" layoutInCell="1" allowOverlap="1" wp14:anchorId="389F2619" wp14:editId="4C854FB1">
                <wp:simplePos x="0" y="0"/>
                <wp:positionH relativeFrom="column">
                  <wp:posOffset>680085</wp:posOffset>
                </wp:positionH>
                <wp:positionV relativeFrom="paragraph">
                  <wp:posOffset>50800</wp:posOffset>
                </wp:positionV>
                <wp:extent cx="4707255" cy="626110"/>
                <wp:effectExtent l="0" t="0" r="17145" b="40640"/>
                <wp:wrapNone/>
                <wp:docPr id="1" nam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07255" cy="626110"/>
                        </a:xfrm>
                        <a:prstGeom prst="rect">
                          <a:avLst/>
                        </a:prstGeom>
                        <a:gradFill rotWithShape="0">
                          <a:gsLst>
                            <a:gs pos="0">
                              <a:srgbClr val="FFFFFF"/>
                            </a:gs>
                            <a:gs pos="100000">
                              <a:srgbClr val="999999"/>
                            </a:gs>
                          </a:gsLst>
                          <a:lin ang="5400000" scaled="1"/>
                        </a:gradFill>
                        <a:ln w="12700">
                          <a:solidFill>
                            <a:srgbClr val="FFFFFF"/>
                          </a:solidFill>
                          <a:miter lim="800000"/>
                          <a:headEnd/>
                          <a:tailEnd/>
                        </a:ln>
                        <a:effectLst>
                          <a:outerShdw dist="28398" dir="3806097" algn="ctr" rotWithShape="0">
                            <a:srgbClr val="7F7F7F">
                              <a:alpha val="50000"/>
                            </a:srgbClr>
                          </a:outerShdw>
                        </a:effectLst>
                      </wps:spPr>
                      <wps:txbx>
                        <w:txbxContent>
                          <w:p w:rsidR="004941F4" w:rsidRPr="00A1666C" w:rsidRDefault="004941F4" w:rsidP="00F07062">
                            <w:pPr>
                              <w:rPr>
                                <w:rFonts w:ascii="Cambria" w:hAnsi="Cambria" w:cs="Andalus"/>
                                <w:b/>
                                <w:bCs/>
                                <w:sz w:val="44"/>
                                <w:szCs w:val="44"/>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 xml:space="preserve">e </w:t>
                            </w:r>
                            <w:r>
                              <w:rPr>
                                <w:rFonts w:ascii="Cambria" w:hAnsi="Cambria" w:cs="Andalus"/>
                                <w:b/>
                                <w:bCs/>
                                <w:sz w:val="56"/>
                                <w:szCs w:val="56"/>
                                <w:u w:val="single"/>
                                <w:lang w:val="en-US"/>
                              </w:rPr>
                              <w:t>Number</w:t>
                            </w:r>
                            <w:proofErr w:type="gramStart"/>
                            <w:r w:rsidRPr="00177B53">
                              <w:rPr>
                                <w:rFonts w:ascii="Cambria" w:hAnsi="Cambria" w:cs="Andalus"/>
                                <w:b/>
                                <w:bCs/>
                                <w:sz w:val="56"/>
                                <w:szCs w:val="56"/>
                              </w:rPr>
                              <w:t>:</w:t>
                            </w:r>
                            <w:r w:rsidR="00147CCB">
                              <w:rPr>
                                <w:rFonts w:ascii="Cambria" w:hAnsi="Cambria" w:cs="Andalus"/>
                                <w:b/>
                                <w:bCs/>
                                <w:sz w:val="56"/>
                                <w:szCs w:val="56"/>
                              </w:rPr>
                              <w:t>01021101</w:t>
                            </w:r>
                            <w:proofErr w:type="gramEnd"/>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9F2619" id=" 16" o:spid="_x0000_s1028" type="#_x0000_t202" style="position:absolute;margin-left:53.55pt;margin-top:4pt;width:370.65pt;height:4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" strokecolor="white" strokeweight="1pt">
                <v:fill color2="#999" focus="100%" type="gradient"/>
                <v:shadow on="t" color="#7f7f7f" opacity=".5" offset="1pt"/>
                <v:path arrowok="t"/>
                <v:textbox>
                  <w:txbxContent>
                    <w:p w:rsidR="004941F4" w:rsidRPr="00A1666C" w:rsidRDefault="004941F4" w:rsidP="00F07062">
                      <w:pPr>
                        <w:rPr>
                          <w:rFonts w:ascii="Cambria" w:hAnsi="Cambria" w:cs="Andalus"/>
                          <w:b/>
                          <w:bCs/>
                          <w:sz w:val="44"/>
                          <w:szCs w:val="44"/>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 xml:space="preserve">e </w:t>
                      </w:r>
                      <w:r>
                        <w:rPr>
                          <w:rFonts w:ascii="Cambria" w:hAnsi="Cambria" w:cs="Andalus"/>
                          <w:b/>
                          <w:bCs/>
                          <w:sz w:val="56"/>
                          <w:szCs w:val="56"/>
                          <w:u w:val="single"/>
                          <w:lang w:val="en-US"/>
                        </w:rPr>
                        <w:t>Number</w:t>
                      </w:r>
                      <w:proofErr w:type="gramStart"/>
                      <w:r w:rsidRPr="00177B53">
                        <w:rPr>
                          <w:rFonts w:ascii="Cambria" w:hAnsi="Cambria" w:cs="Andalus"/>
                          <w:b/>
                          <w:bCs/>
                          <w:sz w:val="56"/>
                          <w:szCs w:val="56"/>
                        </w:rPr>
                        <w:t>:</w:t>
                      </w:r>
                      <w:r w:rsidR="00147CCB">
                        <w:rPr>
                          <w:rFonts w:ascii="Cambria" w:hAnsi="Cambria" w:cs="Andalus"/>
                          <w:b/>
                          <w:bCs/>
                          <w:sz w:val="56"/>
                          <w:szCs w:val="56"/>
                        </w:rPr>
                        <w:t>01021101</w:t>
                      </w:r>
                      <w:proofErr w:type="gramEnd"/>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txbxContent>
                </v:textbox>
              </v:shape>
            </w:pict>
          </mc:Fallback>
        </mc:AlternateContent>
      </w:r>
    </w:p>
    <w:p w:rsidR="00B32278" w:rsidRPr="00E82C2C" w:rsidRDefault="00B32278" w:rsidP="00B32278"/>
    <w:p w:rsidR="00B32278" w:rsidRPr="00E82C2C" w:rsidRDefault="00B32278" w:rsidP="00B32278"/>
    <w:p w:rsidR="00B32278" w:rsidRPr="00E82C2C" w:rsidRDefault="00B32278" w:rsidP="00B32278"/>
    <w:p w:rsidR="00B32278" w:rsidRPr="00E82C2C" w:rsidRDefault="00B32278" w:rsidP="00B32278"/>
    <w:p w:rsidR="00B32278" w:rsidRPr="00E82C2C" w:rsidRDefault="00B32278" w:rsidP="00B32278"/>
    <w:p w:rsidR="00B32278" w:rsidRPr="00E82C2C" w:rsidRDefault="00B32278" w:rsidP="00B32278"/>
    <w:p w:rsidR="00B32278" w:rsidRPr="00E82C2C" w:rsidRDefault="00B32278" w:rsidP="00B32278"/>
    <w:p w:rsidR="00B32278" w:rsidRPr="00E82C2C" w:rsidRDefault="00B32278" w:rsidP="00B32278"/>
    <w:p w:rsidR="00B32278" w:rsidRPr="00E82C2C" w:rsidRDefault="00B32278" w:rsidP="00B32278"/>
    <w:p w:rsidR="00B32278" w:rsidRPr="00E82C2C" w:rsidRDefault="00B32278" w:rsidP="00B32278"/>
    <w:p w:rsidR="00B32278" w:rsidRPr="00E82C2C" w:rsidRDefault="00B32278" w:rsidP="00B32278"/>
    <w:p w:rsidR="00B32278" w:rsidRPr="00E82C2C" w:rsidRDefault="00B32278" w:rsidP="00B32278"/>
    <w:p w:rsidR="00B32278" w:rsidRPr="00E82C2C" w:rsidRDefault="00B32278" w:rsidP="00B32278">
      <w:pPr>
        <w:pStyle w:val="ps2"/>
        <w:tabs>
          <w:tab w:val="clear" w:pos="576"/>
          <w:tab w:val="clear" w:pos="1152"/>
          <w:tab w:val="clear" w:pos="1728"/>
          <w:tab w:val="clear" w:pos="2304"/>
          <w:tab w:val="left" w:pos="0"/>
          <w:tab w:val="left" w:pos="4092"/>
        </w:tabs>
        <w:spacing w:before="120" w:after="120" w:line="240" w:lineRule="auto"/>
      </w:pPr>
      <w:r w:rsidRPr="00E82C2C">
        <w:tab/>
      </w:r>
    </w:p>
    <w:p w:rsidR="009316C4" w:rsidRPr="00E82C2C" w:rsidRDefault="00F51120" w:rsidP="00B32278">
      <w:pPr>
        <w:pStyle w:val="ps2"/>
        <w:tabs>
          <w:tab w:val="clear" w:pos="576"/>
          <w:tab w:val="left" w:pos="0"/>
        </w:tabs>
        <w:spacing w:before="120" w:after="120" w:line="240" w:lineRule="auto"/>
        <w:rPr>
          <w:rFonts w:ascii="Times New Roman" w:hAnsi="Times New Roman" w:cs="Times New Roman"/>
          <w:sz w:val="4"/>
          <w:szCs w:val="4"/>
        </w:rPr>
      </w:pPr>
      <w:r w:rsidRPr="00E82C2C">
        <w:br w:type="page"/>
      </w:r>
    </w:p>
    <w:p w:rsidR="001A39E2" w:rsidRPr="00E82C2C" w:rsidRDefault="001A39E2" w:rsidP="001A39E2">
      <w:pPr>
        <w:pStyle w:val="ps2"/>
        <w:spacing w:before="240" w:after="120" w:line="240" w:lineRule="auto"/>
        <w:rPr>
          <w:rFonts w:ascii="Cambria" w:hAnsi="Cambria"/>
          <w:sz w:val="2"/>
          <w:szCs w:val="2"/>
        </w:rPr>
      </w:pPr>
    </w:p>
    <w:p w:rsidR="009F38DA" w:rsidRPr="00E82C2C" w:rsidRDefault="00FA6305" w:rsidP="001A39E2">
      <w:pPr>
        <w:pStyle w:val="ps2"/>
        <w:spacing w:before="240" w:after="120" w:line="240" w:lineRule="auto"/>
        <w:rPr>
          <w:rFonts w:ascii="Cambria" w:hAnsi="Cambria"/>
          <w:sz w:val="24"/>
        </w:rPr>
      </w:pPr>
      <w:r w:rsidRPr="00E82C2C">
        <w:rPr>
          <w:rFonts w:ascii="Cambria" w:hAnsi="Cambria"/>
          <w:sz w:val="24"/>
        </w:rPr>
        <w:t>G</w:t>
      </w:r>
      <w:r w:rsidR="009F38DA" w:rsidRPr="00E82C2C">
        <w:rPr>
          <w:rFonts w:ascii="Cambria" w:hAnsi="Cambria"/>
          <w:sz w:val="24"/>
        </w:rPr>
        <w:t xml:space="preserve">eneral </w:t>
      </w:r>
      <w:r w:rsidR="001E1F32" w:rsidRPr="00E82C2C">
        <w:rPr>
          <w:rFonts w:ascii="Cambria" w:hAnsi="Cambria"/>
          <w:sz w:val="24"/>
        </w:rPr>
        <w:t>Course Information</w:t>
      </w:r>
      <w:r w:rsidRPr="00E82C2C">
        <w:rPr>
          <w:rFonts w:ascii="Cambria" w:hAnsi="Cambria"/>
          <w:sz w:val="24"/>
        </w:rPr>
        <w:t>:</w:t>
      </w:r>
    </w:p>
    <w:tbl>
      <w:tblPr>
        <w:tblW w:w="8046"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3366"/>
        <w:gridCol w:w="4680"/>
      </w:tblGrid>
      <w:tr w:rsidR="00E82C2C" w:rsidRPr="00E82C2C" w:rsidTr="001A39E2">
        <w:trPr>
          <w:trHeight w:val="307"/>
        </w:trPr>
        <w:tc>
          <w:tcPr>
            <w:tcW w:w="3366" w:type="dxa"/>
            <w:shd w:val="clear" w:color="auto" w:fill="D9D9D9"/>
            <w:vAlign w:val="center"/>
          </w:tcPr>
          <w:p w:rsidR="009F38DA" w:rsidRPr="00E82C2C" w:rsidRDefault="009F38DA" w:rsidP="001A39E2">
            <w:pPr>
              <w:pStyle w:val="ps2"/>
              <w:spacing w:before="40" w:after="40" w:line="240" w:lineRule="auto"/>
              <w:rPr>
                <w:rFonts w:ascii="Cambria" w:hAnsi="Cambria"/>
                <w:b w:val="0"/>
                <w:bCs w:val="0"/>
                <w:sz w:val="22"/>
                <w:szCs w:val="22"/>
              </w:rPr>
            </w:pPr>
            <w:r w:rsidRPr="00E82C2C">
              <w:rPr>
                <w:rFonts w:ascii="Cambria" w:hAnsi="Cambria"/>
                <w:b w:val="0"/>
                <w:bCs w:val="0"/>
                <w:sz w:val="22"/>
                <w:szCs w:val="22"/>
              </w:rPr>
              <w:t>Course title</w:t>
            </w:r>
          </w:p>
        </w:tc>
        <w:tc>
          <w:tcPr>
            <w:tcW w:w="4680" w:type="dxa"/>
          </w:tcPr>
          <w:p w:rsidR="009F38DA" w:rsidRPr="00E82C2C" w:rsidRDefault="009328C6" w:rsidP="008A5694">
            <w:pPr>
              <w:pStyle w:val="ps1Char"/>
            </w:pPr>
            <w:r w:rsidRPr="00E82C2C">
              <w:t>Reading Skills (1)</w:t>
            </w:r>
          </w:p>
        </w:tc>
      </w:tr>
      <w:tr w:rsidR="00E82C2C" w:rsidRPr="00E82C2C" w:rsidTr="001A39E2">
        <w:trPr>
          <w:trHeight w:val="307"/>
        </w:trPr>
        <w:tc>
          <w:tcPr>
            <w:tcW w:w="3366" w:type="dxa"/>
            <w:shd w:val="clear" w:color="auto" w:fill="D9D9D9"/>
            <w:vAlign w:val="center"/>
          </w:tcPr>
          <w:p w:rsidR="009F38DA" w:rsidRPr="00E82C2C" w:rsidRDefault="009F38DA" w:rsidP="001A39E2">
            <w:pPr>
              <w:pStyle w:val="ps2"/>
              <w:spacing w:before="40" w:after="40" w:line="240" w:lineRule="auto"/>
              <w:rPr>
                <w:rFonts w:ascii="Cambria" w:hAnsi="Cambria"/>
                <w:b w:val="0"/>
                <w:bCs w:val="0"/>
                <w:sz w:val="22"/>
                <w:szCs w:val="22"/>
              </w:rPr>
            </w:pPr>
            <w:r w:rsidRPr="00E82C2C">
              <w:rPr>
                <w:rFonts w:ascii="Cambria" w:hAnsi="Cambria"/>
                <w:b w:val="0"/>
                <w:bCs w:val="0"/>
                <w:sz w:val="22"/>
                <w:szCs w:val="22"/>
              </w:rPr>
              <w:t>Course number</w:t>
            </w:r>
          </w:p>
        </w:tc>
        <w:tc>
          <w:tcPr>
            <w:tcW w:w="4680" w:type="dxa"/>
          </w:tcPr>
          <w:p w:rsidR="009F38DA" w:rsidRPr="00E82C2C" w:rsidRDefault="00147CCB" w:rsidP="008A5694">
            <w:pPr>
              <w:pStyle w:val="ps1Char"/>
            </w:pPr>
            <w:r w:rsidRPr="00E82C2C">
              <w:rPr>
                <w:rFonts w:asciiTheme="majorBidi" w:hAnsiTheme="majorBidi" w:cstheme="majorBidi"/>
                <w:sz w:val="24"/>
                <w:szCs w:val="24"/>
              </w:rPr>
              <w:t>01021101</w:t>
            </w:r>
          </w:p>
        </w:tc>
      </w:tr>
      <w:tr w:rsidR="00E82C2C" w:rsidRPr="00E82C2C" w:rsidTr="001A39E2">
        <w:trPr>
          <w:trHeight w:val="307"/>
        </w:trPr>
        <w:tc>
          <w:tcPr>
            <w:tcW w:w="3366" w:type="dxa"/>
            <w:shd w:val="clear" w:color="auto" w:fill="D9D9D9"/>
          </w:tcPr>
          <w:p w:rsidR="009F38DA" w:rsidRPr="00E82C2C" w:rsidRDefault="009F38DA" w:rsidP="008A5694">
            <w:pPr>
              <w:pStyle w:val="ps1Char"/>
            </w:pPr>
            <w:r w:rsidRPr="00E82C2C">
              <w:t>Credit hours (theory</w:t>
            </w:r>
            <w:r w:rsidR="00E4202A" w:rsidRPr="00E82C2C">
              <w:t>)</w:t>
            </w:r>
          </w:p>
        </w:tc>
        <w:tc>
          <w:tcPr>
            <w:tcW w:w="4680" w:type="dxa"/>
          </w:tcPr>
          <w:p w:rsidR="009F38DA" w:rsidRPr="00E82C2C" w:rsidRDefault="00E4202A" w:rsidP="008A5694">
            <w:pPr>
              <w:pStyle w:val="ps1Char"/>
            </w:pPr>
            <w:r w:rsidRPr="00E82C2C">
              <w:t>3</w:t>
            </w:r>
          </w:p>
        </w:tc>
      </w:tr>
      <w:tr w:rsidR="00E82C2C" w:rsidRPr="00E82C2C" w:rsidTr="001A39E2">
        <w:trPr>
          <w:trHeight w:val="307"/>
        </w:trPr>
        <w:tc>
          <w:tcPr>
            <w:tcW w:w="3366" w:type="dxa"/>
            <w:shd w:val="clear" w:color="auto" w:fill="D9D9D9"/>
          </w:tcPr>
          <w:p w:rsidR="009F38DA" w:rsidRPr="00E82C2C" w:rsidRDefault="009F38DA" w:rsidP="008A5694">
            <w:pPr>
              <w:pStyle w:val="ps1Char"/>
            </w:pPr>
            <w:r w:rsidRPr="00E82C2C">
              <w:t>Contact hours (theory, practical)</w:t>
            </w:r>
          </w:p>
        </w:tc>
        <w:tc>
          <w:tcPr>
            <w:tcW w:w="4680" w:type="dxa"/>
          </w:tcPr>
          <w:p w:rsidR="009F38DA" w:rsidRPr="00E82C2C" w:rsidRDefault="009B2BD2" w:rsidP="008A5694">
            <w:pPr>
              <w:pStyle w:val="ps1Char"/>
            </w:pPr>
            <w:r w:rsidRPr="00E82C2C">
              <w:t>44</w:t>
            </w:r>
          </w:p>
        </w:tc>
      </w:tr>
      <w:tr w:rsidR="00E82C2C" w:rsidRPr="00E82C2C" w:rsidTr="001A39E2">
        <w:trPr>
          <w:trHeight w:val="307"/>
        </w:trPr>
        <w:tc>
          <w:tcPr>
            <w:tcW w:w="3366" w:type="dxa"/>
            <w:shd w:val="clear" w:color="auto" w:fill="D9D9D9"/>
            <w:vAlign w:val="center"/>
          </w:tcPr>
          <w:p w:rsidR="009F38DA" w:rsidRPr="00E82C2C" w:rsidRDefault="009F38DA" w:rsidP="001A39E2">
            <w:pPr>
              <w:pStyle w:val="ps2"/>
              <w:spacing w:before="40" w:after="40" w:line="240" w:lineRule="auto"/>
              <w:rPr>
                <w:rFonts w:ascii="Cambria" w:hAnsi="Cambria"/>
                <w:b w:val="0"/>
                <w:bCs w:val="0"/>
                <w:sz w:val="22"/>
                <w:szCs w:val="22"/>
              </w:rPr>
            </w:pPr>
            <w:r w:rsidRPr="00E82C2C">
              <w:rPr>
                <w:rFonts w:ascii="Cambria" w:hAnsi="Cambria"/>
                <w:b w:val="0"/>
                <w:bCs w:val="0"/>
                <w:sz w:val="22"/>
                <w:szCs w:val="22"/>
              </w:rPr>
              <w:t>Prerequisite</w:t>
            </w:r>
            <w:r w:rsidR="00E4202A" w:rsidRPr="00E82C2C">
              <w:rPr>
                <w:rFonts w:ascii="Cambria" w:hAnsi="Cambria"/>
                <w:b w:val="0"/>
                <w:bCs w:val="0"/>
                <w:sz w:val="22"/>
                <w:szCs w:val="22"/>
              </w:rPr>
              <w:t xml:space="preserve"> </w:t>
            </w:r>
          </w:p>
        </w:tc>
        <w:tc>
          <w:tcPr>
            <w:tcW w:w="4680" w:type="dxa"/>
            <w:vAlign w:val="center"/>
          </w:tcPr>
          <w:p w:rsidR="009F38DA" w:rsidRPr="00E82C2C" w:rsidRDefault="009328C6" w:rsidP="008A5694">
            <w:pPr>
              <w:pStyle w:val="ps1Char"/>
            </w:pPr>
            <w:r w:rsidRPr="00E82C2C">
              <w:t>-</w:t>
            </w:r>
          </w:p>
        </w:tc>
      </w:tr>
      <w:tr w:rsidR="00E82C2C" w:rsidRPr="00E82C2C" w:rsidTr="001A39E2">
        <w:trPr>
          <w:trHeight w:val="307"/>
        </w:trPr>
        <w:tc>
          <w:tcPr>
            <w:tcW w:w="3366" w:type="dxa"/>
            <w:shd w:val="clear" w:color="auto" w:fill="D9D9D9"/>
            <w:vAlign w:val="center"/>
          </w:tcPr>
          <w:p w:rsidR="009F38DA" w:rsidRPr="00E82C2C" w:rsidRDefault="00B461DD" w:rsidP="00B461DD">
            <w:pPr>
              <w:pStyle w:val="ps2"/>
              <w:spacing w:before="40" w:after="40" w:line="240" w:lineRule="auto"/>
              <w:rPr>
                <w:rFonts w:ascii="Cambria" w:hAnsi="Cambria"/>
                <w:b w:val="0"/>
                <w:bCs w:val="0"/>
                <w:sz w:val="22"/>
                <w:szCs w:val="22"/>
              </w:rPr>
            </w:pPr>
            <w:r w:rsidRPr="00E82C2C">
              <w:rPr>
                <w:rFonts w:ascii="Cambria" w:hAnsi="Cambria"/>
                <w:b w:val="0"/>
                <w:bCs w:val="0"/>
                <w:sz w:val="22"/>
                <w:szCs w:val="22"/>
              </w:rPr>
              <w:t xml:space="preserve">Academic </w:t>
            </w:r>
            <w:r w:rsidR="009F38DA" w:rsidRPr="00E82C2C">
              <w:rPr>
                <w:rFonts w:ascii="Cambria" w:hAnsi="Cambria"/>
                <w:b w:val="0"/>
                <w:bCs w:val="0"/>
                <w:sz w:val="22"/>
                <w:szCs w:val="22"/>
              </w:rPr>
              <w:t>Program</w:t>
            </w:r>
          </w:p>
        </w:tc>
        <w:tc>
          <w:tcPr>
            <w:tcW w:w="4680" w:type="dxa"/>
          </w:tcPr>
          <w:p w:rsidR="009F38DA" w:rsidRPr="00E82C2C" w:rsidRDefault="000B5327" w:rsidP="008A5694">
            <w:pPr>
              <w:pStyle w:val="ps1Char"/>
            </w:pPr>
            <w:r w:rsidRPr="00E82C2C">
              <w:t xml:space="preserve">English Language </w:t>
            </w:r>
            <w:r w:rsidR="009B2BD2" w:rsidRPr="00E82C2C">
              <w:t>and Literature</w:t>
            </w:r>
          </w:p>
        </w:tc>
      </w:tr>
      <w:tr w:rsidR="00E82C2C" w:rsidRPr="00E82C2C" w:rsidTr="001A39E2">
        <w:trPr>
          <w:trHeight w:val="307"/>
        </w:trPr>
        <w:tc>
          <w:tcPr>
            <w:tcW w:w="3366" w:type="dxa"/>
            <w:shd w:val="clear" w:color="auto" w:fill="D9D9D9"/>
            <w:vAlign w:val="center"/>
          </w:tcPr>
          <w:p w:rsidR="009F38DA" w:rsidRPr="00E82C2C" w:rsidRDefault="009F38DA" w:rsidP="001A39E2">
            <w:pPr>
              <w:pStyle w:val="ps2"/>
              <w:spacing w:before="40" w:after="40" w:line="240" w:lineRule="auto"/>
              <w:rPr>
                <w:rFonts w:ascii="Cambria" w:hAnsi="Cambria"/>
                <w:b w:val="0"/>
                <w:bCs w:val="0"/>
                <w:sz w:val="22"/>
                <w:szCs w:val="22"/>
              </w:rPr>
            </w:pPr>
            <w:r w:rsidRPr="00E82C2C">
              <w:rPr>
                <w:rFonts w:ascii="Cambria" w:hAnsi="Cambria"/>
                <w:b w:val="0"/>
                <w:bCs w:val="0"/>
                <w:sz w:val="22"/>
                <w:szCs w:val="22"/>
              </w:rPr>
              <w:t>Program</w:t>
            </w:r>
            <w:r w:rsidR="00B461DD" w:rsidRPr="00E82C2C">
              <w:rPr>
                <w:rFonts w:ascii="Cambria" w:hAnsi="Cambria"/>
                <w:b w:val="0"/>
                <w:bCs w:val="0"/>
                <w:sz w:val="22"/>
                <w:szCs w:val="22"/>
              </w:rPr>
              <w:t xml:space="preserve"> </w:t>
            </w:r>
            <w:r w:rsidRPr="00E82C2C">
              <w:rPr>
                <w:rFonts w:ascii="Cambria" w:hAnsi="Cambria"/>
                <w:b w:val="0"/>
                <w:bCs w:val="0"/>
                <w:sz w:val="22"/>
                <w:szCs w:val="22"/>
              </w:rPr>
              <w:t>code</w:t>
            </w:r>
          </w:p>
        </w:tc>
        <w:tc>
          <w:tcPr>
            <w:tcW w:w="4680" w:type="dxa"/>
          </w:tcPr>
          <w:p w:rsidR="009F38DA" w:rsidRPr="00E82C2C" w:rsidRDefault="009328C6" w:rsidP="008A5694">
            <w:pPr>
              <w:pStyle w:val="ps1Char"/>
            </w:pPr>
            <w:r w:rsidRPr="00E82C2C">
              <w:t>02</w:t>
            </w:r>
          </w:p>
        </w:tc>
      </w:tr>
      <w:tr w:rsidR="00E82C2C" w:rsidRPr="00E82C2C" w:rsidTr="001A39E2">
        <w:trPr>
          <w:trHeight w:val="307"/>
        </w:trPr>
        <w:tc>
          <w:tcPr>
            <w:tcW w:w="3366" w:type="dxa"/>
            <w:shd w:val="clear" w:color="auto" w:fill="D9D9D9"/>
            <w:vAlign w:val="center"/>
          </w:tcPr>
          <w:p w:rsidR="009F38DA" w:rsidRPr="00E82C2C" w:rsidRDefault="009F38DA" w:rsidP="001A39E2">
            <w:pPr>
              <w:pStyle w:val="ps2"/>
              <w:spacing w:before="40" w:after="40" w:line="240" w:lineRule="auto"/>
              <w:rPr>
                <w:rFonts w:ascii="Cambria" w:hAnsi="Cambria"/>
                <w:b w:val="0"/>
                <w:bCs w:val="0"/>
                <w:sz w:val="22"/>
                <w:szCs w:val="22"/>
              </w:rPr>
            </w:pPr>
            <w:r w:rsidRPr="00E82C2C">
              <w:rPr>
                <w:rFonts w:ascii="Cambria" w:hAnsi="Cambria"/>
                <w:b w:val="0"/>
                <w:bCs w:val="0"/>
                <w:sz w:val="22"/>
                <w:szCs w:val="22"/>
              </w:rPr>
              <w:t>Awarding institution</w:t>
            </w:r>
          </w:p>
        </w:tc>
        <w:tc>
          <w:tcPr>
            <w:tcW w:w="4680" w:type="dxa"/>
          </w:tcPr>
          <w:p w:rsidR="009F38DA" w:rsidRPr="00E82C2C" w:rsidRDefault="009328C6" w:rsidP="008A5694">
            <w:pPr>
              <w:pStyle w:val="ps1Char"/>
            </w:pPr>
            <w:proofErr w:type="spellStart"/>
            <w:r w:rsidRPr="00E82C2C">
              <w:t>Isra</w:t>
            </w:r>
            <w:proofErr w:type="spellEnd"/>
            <w:r w:rsidRPr="00E82C2C">
              <w:t xml:space="preserve"> University</w:t>
            </w:r>
          </w:p>
        </w:tc>
      </w:tr>
      <w:tr w:rsidR="00E82C2C" w:rsidRPr="00E82C2C" w:rsidTr="001A39E2">
        <w:trPr>
          <w:trHeight w:val="307"/>
        </w:trPr>
        <w:tc>
          <w:tcPr>
            <w:tcW w:w="3366" w:type="dxa"/>
            <w:shd w:val="clear" w:color="auto" w:fill="D9D9D9"/>
            <w:vAlign w:val="center"/>
          </w:tcPr>
          <w:p w:rsidR="009F38DA" w:rsidRPr="00E82C2C" w:rsidRDefault="009F38DA" w:rsidP="001A39E2">
            <w:pPr>
              <w:pStyle w:val="ps2"/>
              <w:spacing w:before="40" w:after="40" w:line="240" w:lineRule="auto"/>
              <w:rPr>
                <w:rFonts w:ascii="Cambria" w:hAnsi="Cambria"/>
                <w:b w:val="0"/>
                <w:bCs w:val="0"/>
                <w:sz w:val="22"/>
                <w:szCs w:val="22"/>
              </w:rPr>
            </w:pPr>
            <w:r w:rsidRPr="00E82C2C">
              <w:rPr>
                <w:rFonts w:ascii="Cambria" w:hAnsi="Cambria"/>
                <w:b w:val="0"/>
                <w:bCs w:val="0"/>
                <w:sz w:val="22"/>
                <w:szCs w:val="22"/>
              </w:rPr>
              <w:t>Faculty</w:t>
            </w:r>
          </w:p>
        </w:tc>
        <w:tc>
          <w:tcPr>
            <w:tcW w:w="4680" w:type="dxa"/>
          </w:tcPr>
          <w:p w:rsidR="009F38DA" w:rsidRPr="00E82C2C" w:rsidRDefault="00E4202A" w:rsidP="008A5694">
            <w:pPr>
              <w:pStyle w:val="ps1Char"/>
            </w:pPr>
            <w:r w:rsidRPr="00E82C2C">
              <w:t>Faculty of Arts</w:t>
            </w:r>
          </w:p>
        </w:tc>
      </w:tr>
      <w:tr w:rsidR="00E82C2C" w:rsidRPr="00E82C2C" w:rsidTr="001A39E2">
        <w:trPr>
          <w:trHeight w:val="307"/>
        </w:trPr>
        <w:tc>
          <w:tcPr>
            <w:tcW w:w="3366" w:type="dxa"/>
            <w:shd w:val="clear" w:color="auto" w:fill="D9D9D9"/>
            <w:vAlign w:val="center"/>
          </w:tcPr>
          <w:p w:rsidR="009F38DA" w:rsidRPr="00E82C2C" w:rsidRDefault="009F38DA" w:rsidP="001A39E2">
            <w:pPr>
              <w:pStyle w:val="ps2"/>
              <w:spacing w:before="40" w:after="40" w:line="240" w:lineRule="auto"/>
              <w:rPr>
                <w:rFonts w:ascii="Cambria" w:hAnsi="Cambria"/>
                <w:b w:val="0"/>
                <w:bCs w:val="0"/>
                <w:sz w:val="22"/>
                <w:szCs w:val="22"/>
              </w:rPr>
            </w:pPr>
            <w:r w:rsidRPr="00E82C2C">
              <w:rPr>
                <w:rFonts w:ascii="Cambria" w:hAnsi="Cambria"/>
                <w:b w:val="0"/>
                <w:bCs w:val="0"/>
                <w:sz w:val="22"/>
                <w:szCs w:val="22"/>
              </w:rPr>
              <w:t>Department</w:t>
            </w:r>
          </w:p>
        </w:tc>
        <w:tc>
          <w:tcPr>
            <w:tcW w:w="4680" w:type="dxa"/>
          </w:tcPr>
          <w:p w:rsidR="009F38DA" w:rsidRPr="00E82C2C" w:rsidRDefault="009328C6" w:rsidP="008A5694">
            <w:pPr>
              <w:pStyle w:val="ps1Char"/>
            </w:pPr>
            <w:r w:rsidRPr="00E82C2C">
              <w:t>Department of English Language and Literature</w:t>
            </w:r>
            <w:r w:rsidR="00E4202A" w:rsidRPr="00E82C2C">
              <w:t xml:space="preserve"> </w:t>
            </w:r>
          </w:p>
        </w:tc>
      </w:tr>
      <w:tr w:rsidR="00E82C2C" w:rsidRPr="00E82C2C" w:rsidTr="001A39E2">
        <w:trPr>
          <w:trHeight w:val="399"/>
        </w:trPr>
        <w:tc>
          <w:tcPr>
            <w:tcW w:w="3366" w:type="dxa"/>
            <w:shd w:val="clear" w:color="auto" w:fill="D9D9D9"/>
            <w:vAlign w:val="center"/>
          </w:tcPr>
          <w:p w:rsidR="009F38DA" w:rsidRPr="00E82C2C" w:rsidRDefault="009F38DA" w:rsidP="001A39E2">
            <w:pPr>
              <w:pStyle w:val="ps2"/>
              <w:spacing w:before="40" w:after="40" w:line="240" w:lineRule="auto"/>
              <w:rPr>
                <w:rFonts w:ascii="Cambria" w:hAnsi="Cambria"/>
                <w:b w:val="0"/>
                <w:bCs w:val="0"/>
                <w:sz w:val="22"/>
                <w:szCs w:val="22"/>
              </w:rPr>
            </w:pPr>
            <w:r w:rsidRPr="00E82C2C">
              <w:rPr>
                <w:rFonts w:ascii="Cambria" w:hAnsi="Cambria"/>
                <w:b w:val="0"/>
                <w:bCs w:val="0"/>
                <w:sz w:val="22"/>
                <w:szCs w:val="22"/>
              </w:rPr>
              <w:t xml:space="preserve">Level of course </w:t>
            </w:r>
          </w:p>
        </w:tc>
        <w:tc>
          <w:tcPr>
            <w:tcW w:w="4680" w:type="dxa"/>
          </w:tcPr>
          <w:p w:rsidR="009F38DA" w:rsidRPr="00E82C2C" w:rsidRDefault="009328C6" w:rsidP="008A5694">
            <w:pPr>
              <w:pStyle w:val="ps1Char"/>
            </w:pPr>
            <w:r w:rsidRPr="00E82C2C">
              <w:t>1-1</w:t>
            </w:r>
          </w:p>
        </w:tc>
      </w:tr>
      <w:tr w:rsidR="00E82C2C" w:rsidRPr="00E82C2C" w:rsidTr="001A39E2">
        <w:trPr>
          <w:trHeight w:val="307"/>
        </w:trPr>
        <w:tc>
          <w:tcPr>
            <w:tcW w:w="3366" w:type="dxa"/>
            <w:shd w:val="clear" w:color="auto" w:fill="D9D9D9"/>
          </w:tcPr>
          <w:p w:rsidR="009F38DA" w:rsidRPr="00E82C2C" w:rsidRDefault="00B461DD" w:rsidP="00B461DD">
            <w:pPr>
              <w:tabs>
                <w:tab w:val="left" w:pos="900"/>
              </w:tabs>
              <w:rPr>
                <w:rFonts w:ascii="Cambria" w:hAnsi="Cambria" w:cs="Calibri"/>
                <w:bCs/>
                <w:sz w:val="22"/>
                <w:szCs w:val="22"/>
              </w:rPr>
            </w:pPr>
            <w:r w:rsidRPr="00E82C2C">
              <w:rPr>
                <w:rFonts w:ascii="Cambria" w:hAnsi="Cambria"/>
                <w:sz w:val="22"/>
                <w:szCs w:val="22"/>
              </w:rPr>
              <w:t>Academic y</w:t>
            </w:r>
            <w:r w:rsidR="009F38DA" w:rsidRPr="00E82C2C">
              <w:rPr>
                <w:rFonts w:ascii="Cambria" w:hAnsi="Cambria"/>
                <w:sz w:val="22"/>
                <w:szCs w:val="22"/>
              </w:rPr>
              <w:t xml:space="preserve">ear </w:t>
            </w:r>
            <w:r w:rsidRPr="00E82C2C">
              <w:rPr>
                <w:rFonts w:ascii="Cambria" w:hAnsi="Cambria" w:cs="Calibri"/>
                <w:bCs/>
                <w:sz w:val="22"/>
                <w:szCs w:val="22"/>
              </w:rPr>
              <w:t>/</w:t>
            </w:r>
            <w:r w:rsidR="009F38DA" w:rsidRPr="00E82C2C">
              <w:rPr>
                <w:rFonts w:ascii="Cambria" w:hAnsi="Cambria" w:cs="Calibri"/>
                <w:bCs/>
                <w:sz w:val="22"/>
                <w:szCs w:val="22"/>
              </w:rPr>
              <w:t xml:space="preserve">semester </w:t>
            </w:r>
          </w:p>
        </w:tc>
        <w:tc>
          <w:tcPr>
            <w:tcW w:w="4680" w:type="dxa"/>
          </w:tcPr>
          <w:p w:rsidR="009F38DA" w:rsidRPr="00E82C2C" w:rsidRDefault="00E4202A" w:rsidP="008A5694">
            <w:pPr>
              <w:pStyle w:val="ps1Char"/>
            </w:pPr>
            <w:r w:rsidRPr="00E82C2C">
              <w:t>2019/2020</w:t>
            </w:r>
          </w:p>
        </w:tc>
      </w:tr>
      <w:tr w:rsidR="00E82C2C" w:rsidRPr="00E82C2C" w:rsidTr="001A39E2">
        <w:trPr>
          <w:trHeight w:val="307"/>
        </w:trPr>
        <w:tc>
          <w:tcPr>
            <w:tcW w:w="3366" w:type="dxa"/>
            <w:shd w:val="clear" w:color="auto" w:fill="D9D9D9"/>
            <w:vAlign w:val="center"/>
          </w:tcPr>
          <w:p w:rsidR="009F38DA" w:rsidRPr="00E82C2C" w:rsidRDefault="00B461DD" w:rsidP="00B461DD">
            <w:pPr>
              <w:pStyle w:val="ps2"/>
              <w:spacing w:before="40" w:after="40" w:line="240" w:lineRule="auto"/>
              <w:rPr>
                <w:rFonts w:ascii="Cambria" w:hAnsi="Cambria"/>
                <w:b w:val="0"/>
                <w:bCs w:val="0"/>
                <w:sz w:val="22"/>
                <w:szCs w:val="22"/>
              </w:rPr>
            </w:pPr>
            <w:r w:rsidRPr="00E82C2C">
              <w:rPr>
                <w:rFonts w:ascii="Cambria" w:hAnsi="Cambria"/>
                <w:b w:val="0"/>
                <w:bCs w:val="0"/>
                <w:sz w:val="22"/>
                <w:szCs w:val="22"/>
              </w:rPr>
              <w:t xml:space="preserve">Awarded </w:t>
            </w:r>
            <w:r w:rsidR="009F38DA" w:rsidRPr="00E82C2C">
              <w:rPr>
                <w:rFonts w:ascii="Cambria" w:hAnsi="Cambria"/>
                <w:b w:val="0"/>
                <w:bCs w:val="0"/>
                <w:sz w:val="22"/>
                <w:szCs w:val="22"/>
              </w:rPr>
              <w:t xml:space="preserve"> </w:t>
            </w:r>
            <w:r w:rsidRPr="00E82C2C">
              <w:rPr>
                <w:rFonts w:ascii="Cambria" w:hAnsi="Cambria"/>
                <w:b w:val="0"/>
                <w:bCs w:val="0"/>
                <w:sz w:val="22"/>
                <w:szCs w:val="22"/>
              </w:rPr>
              <w:t>q</w:t>
            </w:r>
            <w:r w:rsidR="009F38DA" w:rsidRPr="00E82C2C">
              <w:rPr>
                <w:rFonts w:ascii="Cambria" w:hAnsi="Cambria"/>
                <w:b w:val="0"/>
                <w:bCs w:val="0"/>
                <w:sz w:val="22"/>
                <w:szCs w:val="22"/>
              </w:rPr>
              <w:t>ualification</w:t>
            </w:r>
          </w:p>
        </w:tc>
        <w:tc>
          <w:tcPr>
            <w:tcW w:w="4680" w:type="dxa"/>
          </w:tcPr>
          <w:p w:rsidR="009F38DA" w:rsidRPr="00E82C2C" w:rsidRDefault="009328C6" w:rsidP="008A5694">
            <w:pPr>
              <w:pStyle w:val="ps1Char"/>
            </w:pPr>
            <w:r w:rsidRPr="00E82C2C">
              <w:t>Bachelor Degree</w:t>
            </w:r>
          </w:p>
        </w:tc>
      </w:tr>
      <w:tr w:rsidR="00E82C2C" w:rsidRPr="00E82C2C" w:rsidTr="001A39E2">
        <w:trPr>
          <w:trHeight w:val="307"/>
        </w:trPr>
        <w:tc>
          <w:tcPr>
            <w:tcW w:w="3366" w:type="dxa"/>
            <w:shd w:val="clear" w:color="auto" w:fill="D9D9D9"/>
            <w:vAlign w:val="center"/>
          </w:tcPr>
          <w:p w:rsidR="009F38DA" w:rsidRPr="00E82C2C" w:rsidRDefault="009F38DA" w:rsidP="001A39E2">
            <w:pPr>
              <w:pStyle w:val="Default"/>
              <w:rPr>
                <w:rFonts w:ascii="Cambria" w:hAnsi="Cambria"/>
                <w:color w:val="auto"/>
                <w:sz w:val="22"/>
                <w:szCs w:val="22"/>
              </w:rPr>
            </w:pPr>
            <w:r w:rsidRPr="00E82C2C">
              <w:rPr>
                <w:rFonts w:ascii="Cambria" w:hAnsi="Cambria"/>
                <w:color w:val="auto"/>
                <w:sz w:val="22"/>
                <w:szCs w:val="22"/>
              </w:rPr>
              <w:t>Other department(s) involved in teaching the course</w:t>
            </w:r>
          </w:p>
        </w:tc>
        <w:tc>
          <w:tcPr>
            <w:tcW w:w="4680" w:type="dxa"/>
          </w:tcPr>
          <w:p w:rsidR="009F38DA" w:rsidRPr="00E82C2C" w:rsidDel="000E10C1" w:rsidRDefault="00D41F25" w:rsidP="008A5694">
            <w:pPr>
              <w:pStyle w:val="ps1Char"/>
            </w:pPr>
            <w:r>
              <w:t xml:space="preserve">None </w:t>
            </w:r>
          </w:p>
        </w:tc>
      </w:tr>
      <w:tr w:rsidR="00E82C2C" w:rsidRPr="00E82C2C" w:rsidTr="001A39E2">
        <w:trPr>
          <w:trHeight w:val="399"/>
        </w:trPr>
        <w:tc>
          <w:tcPr>
            <w:tcW w:w="3366" w:type="dxa"/>
            <w:shd w:val="clear" w:color="auto" w:fill="D9D9D9"/>
            <w:vAlign w:val="center"/>
          </w:tcPr>
          <w:p w:rsidR="009F38DA" w:rsidRPr="00E82C2C" w:rsidRDefault="009F38DA" w:rsidP="00B461DD">
            <w:pPr>
              <w:pStyle w:val="ps2"/>
              <w:spacing w:before="40" w:after="40" w:line="240" w:lineRule="auto"/>
              <w:rPr>
                <w:rFonts w:ascii="Cambria" w:hAnsi="Cambria"/>
                <w:b w:val="0"/>
                <w:bCs w:val="0"/>
                <w:sz w:val="22"/>
                <w:szCs w:val="22"/>
              </w:rPr>
            </w:pPr>
            <w:r w:rsidRPr="00E82C2C">
              <w:rPr>
                <w:rFonts w:ascii="Cambria" w:hAnsi="Cambria"/>
                <w:b w:val="0"/>
                <w:bCs w:val="0"/>
                <w:sz w:val="22"/>
                <w:szCs w:val="22"/>
              </w:rPr>
              <w:t xml:space="preserve">Language of </w:t>
            </w:r>
            <w:r w:rsidR="00B461DD" w:rsidRPr="00E82C2C">
              <w:rPr>
                <w:rFonts w:ascii="Cambria" w:hAnsi="Cambria"/>
                <w:b w:val="0"/>
                <w:bCs w:val="0"/>
                <w:sz w:val="22"/>
                <w:szCs w:val="22"/>
              </w:rPr>
              <w:t>i</w:t>
            </w:r>
            <w:r w:rsidRPr="00E82C2C">
              <w:rPr>
                <w:rFonts w:ascii="Cambria" w:hAnsi="Cambria"/>
                <w:b w:val="0"/>
                <w:bCs w:val="0"/>
                <w:sz w:val="22"/>
                <w:szCs w:val="22"/>
              </w:rPr>
              <w:t>nstruction</w:t>
            </w:r>
          </w:p>
        </w:tc>
        <w:tc>
          <w:tcPr>
            <w:tcW w:w="4680" w:type="dxa"/>
            <w:vAlign w:val="center"/>
          </w:tcPr>
          <w:p w:rsidR="009F38DA" w:rsidRPr="00E82C2C" w:rsidRDefault="00E4202A" w:rsidP="008A5694">
            <w:pPr>
              <w:pStyle w:val="ps1Char"/>
            </w:pPr>
            <w:r w:rsidRPr="00E82C2C">
              <w:t>English</w:t>
            </w:r>
          </w:p>
        </w:tc>
      </w:tr>
      <w:tr w:rsidR="00E82C2C" w:rsidRPr="00E82C2C" w:rsidTr="001A39E2">
        <w:trPr>
          <w:trHeight w:val="307"/>
        </w:trPr>
        <w:tc>
          <w:tcPr>
            <w:tcW w:w="3366" w:type="dxa"/>
            <w:shd w:val="clear" w:color="auto" w:fill="D9D9D9"/>
            <w:vAlign w:val="center"/>
          </w:tcPr>
          <w:p w:rsidR="009F38DA" w:rsidRPr="00E82C2C" w:rsidRDefault="009F38DA" w:rsidP="001A39E2">
            <w:pPr>
              <w:pStyle w:val="ps2"/>
              <w:spacing w:before="40" w:after="40" w:line="240" w:lineRule="auto"/>
              <w:rPr>
                <w:rFonts w:ascii="Cambria" w:hAnsi="Cambria"/>
                <w:b w:val="0"/>
                <w:bCs w:val="0"/>
                <w:sz w:val="22"/>
                <w:szCs w:val="22"/>
              </w:rPr>
            </w:pPr>
            <w:r w:rsidRPr="00E82C2C">
              <w:rPr>
                <w:rFonts w:ascii="Cambria" w:hAnsi="Cambria"/>
                <w:b w:val="0"/>
                <w:bCs w:val="0"/>
                <w:sz w:val="22"/>
                <w:szCs w:val="22"/>
              </w:rPr>
              <w:t>Date of production/revision</w:t>
            </w:r>
          </w:p>
        </w:tc>
        <w:tc>
          <w:tcPr>
            <w:tcW w:w="4680" w:type="dxa"/>
          </w:tcPr>
          <w:p w:rsidR="009F38DA" w:rsidRPr="00E82C2C" w:rsidRDefault="00254D87" w:rsidP="008A5694">
            <w:pPr>
              <w:pStyle w:val="ps1Char"/>
            </w:pPr>
            <w:r>
              <w:t>23/2/2020</w:t>
            </w:r>
          </w:p>
        </w:tc>
      </w:tr>
    </w:tbl>
    <w:p w:rsidR="00B143AC" w:rsidRPr="00E82C2C" w:rsidRDefault="00DD25CD" w:rsidP="00B32278">
      <w:pPr>
        <w:pStyle w:val="ps2"/>
        <w:spacing w:before="240" w:after="120" w:line="240" w:lineRule="auto"/>
        <w:rPr>
          <w:rFonts w:ascii="Cambria" w:hAnsi="Cambria"/>
          <w:sz w:val="24"/>
        </w:rPr>
      </w:pPr>
      <w:r w:rsidRPr="00E82C2C">
        <w:rPr>
          <w:rFonts w:ascii="Cambria" w:hAnsi="Cambria"/>
          <w:sz w:val="24"/>
        </w:rPr>
        <w:t xml:space="preserve">Course </w:t>
      </w:r>
      <w:r w:rsidR="00453BFA" w:rsidRPr="00E82C2C">
        <w:rPr>
          <w:rFonts w:ascii="Cambria" w:hAnsi="Cambria"/>
          <w:sz w:val="24"/>
        </w:rPr>
        <w:t>Coordinator</w:t>
      </w:r>
      <w:r w:rsidR="0033559A" w:rsidRPr="00E82C2C">
        <w:rPr>
          <w:rFonts w:ascii="Cambria" w:hAnsi="Cambria"/>
          <w:sz w:val="24"/>
        </w:rPr>
        <w:t>:</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80"/>
      </w:tblGrid>
      <w:tr w:rsidR="00E82C2C" w:rsidRPr="00E82C2C" w:rsidTr="00002735">
        <w:trPr>
          <w:trHeight w:val="1043"/>
        </w:trPr>
        <w:tc>
          <w:tcPr>
            <w:tcW w:w="10080" w:type="dxa"/>
          </w:tcPr>
          <w:p w:rsidR="005C3CE3" w:rsidRPr="00E82C2C" w:rsidRDefault="00B461DD" w:rsidP="00F07062">
            <w:pPr>
              <w:pStyle w:val="ps1Char"/>
              <w:rPr>
                <w:b/>
                <w:bCs/>
              </w:rPr>
            </w:pPr>
            <w:r w:rsidRPr="00E82C2C">
              <w:rPr>
                <w:b/>
                <w:bCs/>
              </w:rPr>
              <w:t xml:space="preserve">Coordinator's </w:t>
            </w:r>
            <w:r w:rsidR="005C3CE3" w:rsidRPr="00E82C2C">
              <w:rPr>
                <w:b/>
                <w:bCs/>
              </w:rPr>
              <w:t xml:space="preserve">Name:  </w:t>
            </w:r>
            <w:r w:rsidR="00676DF6" w:rsidRPr="00E82C2C">
              <w:rPr>
                <w:b/>
                <w:bCs/>
              </w:rPr>
              <w:t xml:space="preserve">Dr. Fatima Al- </w:t>
            </w:r>
            <w:proofErr w:type="spellStart"/>
            <w:r w:rsidR="00676DF6" w:rsidRPr="00E82C2C">
              <w:rPr>
                <w:b/>
                <w:bCs/>
              </w:rPr>
              <w:t>Qeyam</w:t>
            </w:r>
            <w:proofErr w:type="spellEnd"/>
          </w:p>
          <w:p w:rsidR="003B64AF" w:rsidRPr="00E82C2C" w:rsidRDefault="003B64AF" w:rsidP="00F07062">
            <w:pPr>
              <w:pStyle w:val="ps1Char"/>
              <w:rPr>
                <w:b/>
                <w:bCs/>
              </w:rPr>
            </w:pPr>
            <w:r w:rsidRPr="00E82C2C">
              <w:rPr>
                <w:b/>
                <w:bCs/>
              </w:rPr>
              <w:t xml:space="preserve">Office No.: </w:t>
            </w:r>
            <w:r w:rsidR="00676DF6">
              <w:rPr>
                <w:b/>
                <w:bCs/>
              </w:rPr>
              <w:t>2303</w:t>
            </w:r>
          </w:p>
          <w:p w:rsidR="005C3CE3" w:rsidRPr="00E82C2C" w:rsidRDefault="005C3CE3" w:rsidP="00B461DD">
            <w:pPr>
              <w:pStyle w:val="ps1Char"/>
              <w:rPr>
                <w:b/>
                <w:bCs/>
                <w:i/>
                <w:iCs/>
              </w:rPr>
            </w:pPr>
            <w:r w:rsidRPr="00E82C2C">
              <w:rPr>
                <w:b/>
                <w:bCs/>
              </w:rPr>
              <w:t xml:space="preserve"> Office Phone: </w:t>
            </w:r>
            <w:r w:rsidR="00676DF6">
              <w:rPr>
                <w:b/>
                <w:bCs/>
              </w:rPr>
              <w:t>2417</w:t>
            </w:r>
          </w:p>
          <w:p w:rsidR="003B64AF" w:rsidRPr="00E82C2C" w:rsidRDefault="003B64AF" w:rsidP="00F07062">
            <w:pPr>
              <w:pStyle w:val="ps1Char"/>
              <w:rPr>
                <w:b/>
                <w:bCs/>
              </w:rPr>
            </w:pPr>
            <w:r w:rsidRPr="00E82C2C">
              <w:rPr>
                <w:b/>
                <w:bCs/>
              </w:rPr>
              <w:t xml:space="preserve">Office Hours:  </w:t>
            </w:r>
            <w:r w:rsidR="00D41F25">
              <w:rPr>
                <w:b/>
                <w:bCs/>
              </w:rPr>
              <w:t>Sun. 10-11 Mon. 11-12:30 Tues. 11-12 Wed. 2-3:30 Thur. 1-2.</w:t>
            </w:r>
          </w:p>
          <w:p w:rsidR="004C39CD" w:rsidRPr="00E82C2C" w:rsidRDefault="003B64AF" w:rsidP="00F07062">
            <w:pPr>
              <w:pStyle w:val="ps1Char"/>
            </w:pPr>
            <w:r w:rsidRPr="00E82C2C">
              <w:rPr>
                <w:b/>
                <w:bCs/>
              </w:rPr>
              <w:t xml:space="preserve">Email:  </w:t>
            </w:r>
            <w:hyperlink r:id="rId13" w:history="1">
              <w:r w:rsidR="00254D87" w:rsidRPr="003C6FC4">
                <w:rPr>
                  <w:rStyle w:val="Hyperlink"/>
                  <w:rFonts w:ascii="Times New Roman" w:hAnsi="Times New Roman" w:cs="Times New Roman"/>
                  <w:b/>
                  <w:bCs/>
                </w:rPr>
                <w:t>Fatima.al-qeyam@iu.edu.jo</w:t>
              </w:r>
            </w:hyperlink>
            <w:r w:rsidR="00254D87">
              <w:rPr>
                <w:b/>
                <w:bCs/>
              </w:rPr>
              <w:t xml:space="preserve"> </w:t>
            </w:r>
          </w:p>
        </w:tc>
      </w:tr>
    </w:tbl>
    <w:p w:rsidR="009310E1" w:rsidRPr="00E82C2C" w:rsidRDefault="00FA6305" w:rsidP="00B32278">
      <w:pPr>
        <w:pStyle w:val="ps2"/>
        <w:spacing w:before="240" w:after="120" w:line="240" w:lineRule="auto"/>
        <w:rPr>
          <w:rFonts w:ascii="Cambria" w:hAnsi="Cambria"/>
          <w:sz w:val="24"/>
        </w:rPr>
      </w:pPr>
      <w:r w:rsidRPr="00E82C2C">
        <w:rPr>
          <w:rFonts w:ascii="Cambria" w:hAnsi="Cambria"/>
          <w:sz w:val="24"/>
        </w:rPr>
        <w:t>Other I</w:t>
      </w:r>
      <w:r w:rsidR="00002735" w:rsidRPr="00E82C2C">
        <w:rPr>
          <w:rFonts w:ascii="Cambria" w:hAnsi="Cambria"/>
          <w:sz w:val="24"/>
        </w:rPr>
        <w:t>nstructors</w:t>
      </w:r>
      <w:r w:rsidRPr="00E82C2C">
        <w:rPr>
          <w:rFonts w:ascii="Cambria" w:hAnsi="Cambria"/>
          <w:sz w:val="24"/>
        </w:rPr>
        <w:t>:</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E82C2C" w:rsidRPr="00E82C2C" w:rsidTr="00845E6F">
        <w:trPr>
          <w:trHeight w:val="944"/>
        </w:trPr>
        <w:tc>
          <w:tcPr>
            <w:tcW w:w="9990" w:type="dxa"/>
            <w:tcBorders>
              <w:top w:val="single" w:sz="4" w:space="0" w:color="auto"/>
              <w:left w:val="single" w:sz="4" w:space="0" w:color="auto"/>
              <w:bottom w:val="single" w:sz="4" w:space="0" w:color="auto"/>
              <w:right w:val="single" w:sz="4" w:space="0" w:color="auto"/>
            </w:tcBorders>
            <w:shd w:val="clear" w:color="auto" w:fill="auto"/>
            <w:vAlign w:val="center"/>
          </w:tcPr>
          <w:p w:rsidR="00845E6F" w:rsidRPr="00E82C2C" w:rsidRDefault="00845E6F" w:rsidP="0022776B">
            <w:pPr>
              <w:pStyle w:val="ps1Char"/>
              <w:rPr>
                <w:b/>
                <w:bCs/>
              </w:rPr>
            </w:pPr>
            <w:r w:rsidRPr="00E82C2C">
              <w:rPr>
                <w:b/>
                <w:bCs/>
              </w:rPr>
              <w:t>Instruct</w:t>
            </w:r>
            <w:r w:rsidR="00254D87">
              <w:rPr>
                <w:b/>
                <w:bCs/>
              </w:rPr>
              <w:t xml:space="preserve">or’s Name: </w:t>
            </w:r>
          </w:p>
          <w:p w:rsidR="00845E6F" w:rsidRPr="00E82C2C" w:rsidRDefault="00254D87" w:rsidP="0022776B">
            <w:pPr>
              <w:pStyle w:val="ps1Char"/>
              <w:rPr>
                <w:b/>
                <w:bCs/>
              </w:rPr>
            </w:pPr>
            <w:r>
              <w:rPr>
                <w:b/>
                <w:bCs/>
              </w:rPr>
              <w:t xml:space="preserve">Office No.: </w:t>
            </w:r>
          </w:p>
          <w:p w:rsidR="00845E6F" w:rsidRPr="00E82C2C" w:rsidRDefault="00254D87" w:rsidP="0022776B">
            <w:pPr>
              <w:pStyle w:val="ps1Char"/>
              <w:rPr>
                <w:b/>
                <w:bCs/>
              </w:rPr>
            </w:pPr>
            <w:r>
              <w:rPr>
                <w:b/>
                <w:bCs/>
              </w:rPr>
              <w:t xml:space="preserve">Office Phone: </w:t>
            </w:r>
          </w:p>
          <w:p w:rsidR="00845E6F" w:rsidRPr="00E82C2C" w:rsidRDefault="00845E6F" w:rsidP="0022776B">
            <w:pPr>
              <w:pStyle w:val="ps1Char"/>
              <w:rPr>
                <w:b/>
                <w:bCs/>
              </w:rPr>
            </w:pPr>
            <w:r w:rsidRPr="00E82C2C">
              <w:rPr>
                <w:b/>
                <w:bCs/>
              </w:rPr>
              <w:t xml:space="preserve">Office Hours:  </w:t>
            </w:r>
          </w:p>
          <w:p w:rsidR="00845E6F" w:rsidRPr="00E82C2C" w:rsidRDefault="00845E6F" w:rsidP="0022776B">
            <w:pPr>
              <w:pStyle w:val="ps1Char"/>
              <w:rPr>
                <w:b/>
                <w:bCs/>
              </w:rPr>
            </w:pPr>
            <w:r w:rsidRPr="00E82C2C">
              <w:rPr>
                <w:b/>
                <w:bCs/>
              </w:rPr>
              <w:t xml:space="preserve">Email: </w:t>
            </w:r>
          </w:p>
        </w:tc>
      </w:tr>
    </w:tbl>
    <w:p w:rsidR="00F50625" w:rsidRPr="00E82C2C" w:rsidRDefault="00002735" w:rsidP="004D2BE3">
      <w:pPr>
        <w:pStyle w:val="ps2"/>
        <w:spacing w:before="240" w:after="120" w:line="240" w:lineRule="auto"/>
        <w:rPr>
          <w:rFonts w:ascii="Cambria" w:hAnsi="Cambria"/>
          <w:sz w:val="24"/>
        </w:rPr>
      </w:pPr>
      <w:r w:rsidRPr="00E82C2C">
        <w:rPr>
          <w:rFonts w:ascii="Cambria" w:hAnsi="Cambria"/>
          <w:sz w:val="24"/>
        </w:rPr>
        <w:t>Course Description</w:t>
      </w:r>
      <w:r w:rsidR="00FA6305" w:rsidRPr="00E82C2C">
        <w:rPr>
          <w:rFonts w:ascii="Cambria" w:hAnsi="Cambria"/>
          <w:sz w:val="24"/>
        </w:rPr>
        <w:t>:</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E82C2C" w:rsidRPr="00E82C2C" w:rsidTr="008833FE">
        <w:trPr>
          <w:trHeight w:val="690"/>
        </w:trPr>
        <w:tc>
          <w:tcPr>
            <w:tcW w:w="9990" w:type="dxa"/>
            <w:tcBorders>
              <w:top w:val="single" w:sz="4" w:space="0" w:color="auto"/>
              <w:left w:val="single" w:sz="4" w:space="0" w:color="auto"/>
              <w:bottom w:val="single" w:sz="4" w:space="0" w:color="auto"/>
              <w:right w:val="single" w:sz="4" w:space="0" w:color="auto"/>
            </w:tcBorders>
            <w:shd w:val="clear" w:color="auto" w:fill="auto"/>
          </w:tcPr>
          <w:p w:rsidR="00426A22" w:rsidRPr="00E82C2C" w:rsidRDefault="00426A22" w:rsidP="00426A22">
            <w:pPr>
              <w:jc w:val="lowKashida"/>
            </w:pPr>
          </w:p>
          <w:p w:rsidR="00147CCB" w:rsidRPr="00E82C2C" w:rsidRDefault="00147CCB" w:rsidP="00D64EF8">
            <w:pPr>
              <w:pStyle w:val="ListParagraph"/>
              <w:numPr>
                <w:ilvl w:val="0"/>
                <w:numId w:val="25"/>
              </w:numPr>
              <w:spacing w:before="100" w:beforeAutospacing="1" w:after="100" w:afterAutospacing="1" w:line="360" w:lineRule="auto"/>
              <w:rPr>
                <w:sz w:val="27"/>
                <w:szCs w:val="27"/>
              </w:rPr>
            </w:pPr>
            <w:r w:rsidRPr="00E82C2C">
              <w:rPr>
                <w:sz w:val="27"/>
                <w:szCs w:val="27"/>
              </w:rPr>
              <w:t>The four reading strategies: Skimming, Scanning, thorough comprehension, critical reading and their application on different kinds of academic texts;</w:t>
            </w:r>
          </w:p>
          <w:p w:rsidR="00147CCB" w:rsidRPr="00E82C2C" w:rsidRDefault="00147CCB" w:rsidP="00D64EF8">
            <w:pPr>
              <w:pStyle w:val="ListParagraph"/>
              <w:numPr>
                <w:ilvl w:val="0"/>
                <w:numId w:val="25"/>
              </w:numPr>
              <w:spacing w:before="100" w:beforeAutospacing="1" w:after="100" w:afterAutospacing="1" w:line="360" w:lineRule="auto"/>
              <w:rPr>
                <w:sz w:val="27"/>
                <w:szCs w:val="27"/>
              </w:rPr>
            </w:pPr>
            <w:r w:rsidRPr="00E82C2C">
              <w:rPr>
                <w:sz w:val="27"/>
                <w:szCs w:val="27"/>
              </w:rPr>
              <w:t>Dictionary use;</w:t>
            </w:r>
          </w:p>
          <w:p w:rsidR="00E4202A" w:rsidRPr="00E82C2C" w:rsidRDefault="00147CCB" w:rsidP="00D64EF8">
            <w:pPr>
              <w:pStyle w:val="ListParagraph"/>
              <w:numPr>
                <w:ilvl w:val="0"/>
                <w:numId w:val="25"/>
              </w:numPr>
              <w:spacing w:before="100" w:beforeAutospacing="1" w:after="100" w:afterAutospacing="1" w:line="360" w:lineRule="auto"/>
              <w:contextualSpacing w:val="0"/>
              <w:jc w:val="both"/>
              <w:rPr>
                <w:rFonts w:ascii="Cambria" w:hAnsi="Cambria"/>
              </w:rPr>
            </w:pPr>
            <w:r w:rsidRPr="00E82C2C">
              <w:rPr>
                <w:sz w:val="27"/>
                <w:szCs w:val="27"/>
              </w:rPr>
              <w:t>Analysis of different kinds of context clues.</w:t>
            </w:r>
          </w:p>
          <w:p w:rsidR="00683A68" w:rsidRPr="00E82C2C" w:rsidRDefault="00683A68" w:rsidP="00426A22">
            <w:pPr>
              <w:jc w:val="lowKashida"/>
              <w:rPr>
                <w:rFonts w:ascii="Times New Roman" w:hAnsi="Times New Roman"/>
                <w:lang w:val="en-US"/>
              </w:rPr>
            </w:pPr>
          </w:p>
        </w:tc>
      </w:tr>
    </w:tbl>
    <w:p w:rsidR="00EE0CDE" w:rsidRPr="00E82C2C" w:rsidRDefault="00192405" w:rsidP="00B32278">
      <w:pPr>
        <w:pStyle w:val="ps2"/>
        <w:spacing w:before="240" w:after="120" w:line="240" w:lineRule="auto"/>
        <w:rPr>
          <w:rFonts w:ascii="Cambria" w:hAnsi="Cambria"/>
          <w:i/>
          <w:iCs/>
          <w:szCs w:val="20"/>
        </w:rPr>
      </w:pPr>
      <w:r w:rsidRPr="00E82C2C">
        <w:rPr>
          <w:rFonts w:ascii="Cambria" w:hAnsi="Cambria"/>
          <w:sz w:val="24"/>
        </w:rPr>
        <w:lastRenderedPageBreak/>
        <w:t>Text Book</w:t>
      </w:r>
      <w:r w:rsidR="00EE0CDE" w:rsidRPr="00E82C2C">
        <w:rPr>
          <w:rFonts w:ascii="Cambria" w:hAnsi="Cambria"/>
          <w:sz w:val="24"/>
        </w:rPr>
        <w:t xml:space="preserve">: </w:t>
      </w:r>
      <w:r w:rsidRPr="00E82C2C">
        <w:rPr>
          <w:rFonts w:ascii="Cambria" w:hAnsi="Cambria"/>
          <w:i/>
          <w:iCs/>
          <w:szCs w:val="20"/>
        </w:rPr>
        <w:t>Author(s), Title, Publisher, Edition, Year, Book website.</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E82C2C" w:rsidRPr="00E82C2C" w:rsidTr="00E27632">
        <w:trPr>
          <w:trHeight w:val="530"/>
        </w:trPr>
        <w:tc>
          <w:tcPr>
            <w:tcW w:w="9990" w:type="dxa"/>
            <w:tcBorders>
              <w:top w:val="single" w:sz="4" w:space="0" w:color="auto"/>
              <w:left w:val="single" w:sz="4" w:space="0" w:color="auto"/>
              <w:bottom w:val="single" w:sz="4" w:space="0" w:color="auto"/>
              <w:right w:val="single" w:sz="4" w:space="0" w:color="auto"/>
            </w:tcBorders>
            <w:shd w:val="clear" w:color="auto" w:fill="auto"/>
          </w:tcPr>
          <w:p w:rsidR="00192405" w:rsidRPr="00E82C2C" w:rsidRDefault="00192405" w:rsidP="00192405">
            <w:pPr>
              <w:rPr>
                <w:rFonts w:ascii="Times New Roman" w:hAnsi="Times New Roman"/>
                <w:b/>
                <w:bCs/>
                <w:sz w:val="24"/>
                <w:shd w:val="clear" w:color="auto" w:fill="FFFFFF"/>
                <w:lang w:val="en-US"/>
              </w:rPr>
            </w:pPr>
          </w:p>
          <w:p w:rsidR="00EE0CDE" w:rsidRPr="00E82C2C" w:rsidRDefault="00B170E0" w:rsidP="001D1E9F">
            <w:pPr>
              <w:numPr>
                <w:ilvl w:val="0"/>
                <w:numId w:val="5"/>
              </w:numPr>
              <w:rPr>
                <w:rFonts w:ascii="Times New Roman" w:hAnsi="Times New Roman"/>
                <w:sz w:val="24"/>
                <w:shd w:val="clear" w:color="auto" w:fill="FFFFFF"/>
              </w:rPr>
            </w:pPr>
            <w:proofErr w:type="spellStart"/>
            <w:r w:rsidRPr="00E82C2C">
              <w:rPr>
                <w:rFonts w:ascii="Times New Roman" w:hAnsi="Times New Roman"/>
                <w:sz w:val="24"/>
                <w:shd w:val="clear" w:color="auto" w:fill="FFFFFF"/>
              </w:rPr>
              <w:t>Ackert</w:t>
            </w:r>
            <w:proofErr w:type="spellEnd"/>
            <w:r w:rsidRPr="00E82C2C">
              <w:rPr>
                <w:rFonts w:ascii="Times New Roman" w:hAnsi="Times New Roman"/>
                <w:sz w:val="24"/>
                <w:shd w:val="clear" w:color="auto" w:fill="FFFFFF"/>
              </w:rPr>
              <w:t>,</w:t>
            </w:r>
            <w:r w:rsidR="00E82C2C">
              <w:rPr>
                <w:rFonts w:ascii="Times New Roman" w:hAnsi="Times New Roman"/>
                <w:sz w:val="24"/>
                <w:shd w:val="clear" w:color="auto" w:fill="FFFFFF"/>
              </w:rPr>
              <w:t xml:space="preserve"> </w:t>
            </w:r>
            <w:r w:rsidRPr="00E82C2C">
              <w:rPr>
                <w:rFonts w:ascii="Times New Roman" w:hAnsi="Times New Roman"/>
                <w:sz w:val="24"/>
                <w:shd w:val="clear" w:color="auto" w:fill="FFFFFF"/>
              </w:rPr>
              <w:t>P.</w:t>
            </w:r>
            <w:r w:rsidR="008778DA">
              <w:rPr>
                <w:rFonts w:ascii="Times New Roman" w:hAnsi="Times New Roman"/>
                <w:sz w:val="24"/>
                <w:shd w:val="clear" w:color="auto" w:fill="FFFFFF"/>
              </w:rPr>
              <w:t xml:space="preserve"> </w:t>
            </w:r>
            <w:r w:rsidRPr="00E82C2C">
              <w:rPr>
                <w:rFonts w:ascii="Times New Roman" w:hAnsi="Times New Roman"/>
                <w:sz w:val="24"/>
                <w:shd w:val="clear" w:color="auto" w:fill="FFFFFF"/>
              </w:rPr>
              <w:t>&amp; Navarro N.</w:t>
            </w:r>
            <w:r w:rsidR="00E82C2C" w:rsidRPr="00E82C2C">
              <w:rPr>
                <w:rFonts w:ascii="Times New Roman" w:hAnsi="Times New Roman"/>
                <w:sz w:val="24"/>
                <w:shd w:val="clear" w:color="auto" w:fill="FFFFFF"/>
              </w:rPr>
              <w:t xml:space="preserve"> </w:t>
            </w:r>
            <w:r w:rsidRPr="00E82C2C">
              <w:rPr>
                <w:rFonts w:ascii="Times New Roman" w:hAnsi="Times New Roman"/>
                <w:sz w:val="24"/>
                <w:shd w:val="clear" w:color="auto" w:fill="FFFFFF"/>
              </w:rPr>
              <w:t>Cause and Effect,</w:t>
            </w:r>
            <w:r w:rsidR="0037577C">
              <w:rPr>
                <w:rFonts w:ascii="Times New Roman" w:hAnsi="Times New Roman"/>
                <w:sz w:val="24"/>
                <w:shd w:val="clear" w:color="auto" w:fill="FFFFFF"/>
              </w:rPr>
              <w:t xml:space="preserve"> </w:t>
            </w:r>
            <w:proofErr w:type="spellStart"/>
            <w:r w:rsidR="0037577C">
              <w:rPr>
                <w:rFonts w:ascii="Times New Roman" w:hAnsi="Times New Roman"/>
                <w:sz w:val="24"/>
                <w:shd w:val="clear" w:color="auto" w:fill="FFFFFF"/>
              </w:rPr>
              <w:t>Heinle</w:t>
            </w:r>
            <w:proofErr w:type="spellEnd"/>
            <w:r w:rsidR="0037577C">
              <w:rPr>
                <w:rFonts w:ascii="Times New Roman" w:hAnsi="Times New Roman"/>
                <w:sz w:val="24"/>
                <w:shd w:val="clear" w:color="auto" w:fill="FFFFFF"/>
              </w:rPr>
              <w:t xml:space="preserve"> &amp; </w:t>
            </w:r>
            <w:proofErr w:type="spellStart"/>
            <w:r w:rsidR="0037577C">
              <w:rPr>
                <w:rFonts w:ascii="Times New Roman" w:hAnsi="Times New Roman"/>
                <w:sz w:val="24"/>
                <w:shd w:val="clear" w:color="auto" w:fill="FFFFFF"/>
              </w:rPr>
              <w:t>Heinle</w:t>
            </w:r>
            <w:proofErr w:type="spellEnd"/>
            <w:r w:rsidR="0037577C">
              <w:rPr>
                <w:rFonts w:ascii="Times New Roman" w:hAnsi="Times New Roman"/>
                <w:sz w:val="24"/>
                <w:shd w:val="clear" w:color="auto" w:fill="FFFFFF"/>
              </w:rPr>
              <w:t xml:space="preserve"> Publishers,</w:t>
            </w:r>
            <w:r w:rsidRPr="00E82C2C">
              <w:rPr>
                <w:rFonts w:ascii="Times New Roman" w:hAnsi="Times New Roman"/>
                <w:sz w:val="24"/>
                <w:shd w:val="clear" w:color="auto" w:fill="FFFFFF"/>
              </w:rPr>
              <w:t xml:space="preserve"> Second Edition, </w:t>
            </w:r>
            <w:r w:rsidR="00EB774C" w:rsidRPr="00E82C2C">
              <w:rPr>
                <w:rFonts w:ascii="Times New Roman" w:hAnsi="Times New Roman"/>
                <w:sz w:val="24"/>
                <w:shd w:val="clear" w:color="auto" w:fill="FFFFFF"/>
              </w:rPr>
              <w:t>(</w:t>
            </w:r>
            <w:r w:rsidRPr="00E82C2C">
              <w:rPr>
                <w:rFonts w:ascii="Times New Roman" w:hAnsi="Times New Roman"/>
                <w:sz w:val="24"/>
                <w:shd w:val="clear" w:color="auto" w:fill="FFFFFF"/>
              </w:rPr>
              <w:t>1994</w:t>
            </w:r>
            <w:r w:rsidR="00EB774C" w:rsidRPr="00E82C2C">
              <w:rPr>
                <w:rFonts w:ascii="Times New Roman" w:hAnsi="Times New Roman"/>
                <w:sz w:val="24"/>
                <w:shd w:val="clear" w:color="auto" w:fill="FFFFFF"/>
              </w:rPr>
              <w:t>)</w:t>
            </w:r>
            <w:r w:rsidRPr="00E82C2C">
              <w:rPr>
                <w:rFonts w:ascii="Times New Roman" w:hAnsi="Times New Roman"/>
                <w:sz w:val="24"/>
                <w:shd w:val="clear" w:color="auto" w:fill="FFFFFF"/>
              </w:rPr>
              <w:t>.</w:t>
            </w:r>
          </w:p>
          <w:p w:rsidR="00E82C2C" w:rsidRPr="00E82C2C" w:rsidRDefault="00E82C2C" w:rsidP="00E82C2C">
            <w:pPr>
              <w:ind w:left="720"/>
              <w:rPr>
                <w:rFonts w:ascii="Times New Roman" w:hAnsi="Times New Roman"/>
                <w:sz w:val="24"/>
                <w:shd w:val="clear" w:color="auto" w:fill="FFFFFF"/>
              </w:rPr>
            </w:pPr>
          </w:p>
          <w:p w:rsidR="00EB774C" w:rsidRPr="00E82C2C" w:rsidRDefault="00EB774C" w:rsidP="00EB774C">
            <w:pPr>
              <w:numPr>
                <w:ilvl w:val="0"/>
                <w:numId w:val="5"/>
              </w:numPr>
              <w:rPr>
                <w:rStyle w:val="Hyperlink"/>
                <w:rFonts w:ascii="Times New Roman" w:hAnsi="Times New Roman" w:cs="Times New Roman"/>
                <w:color w:val="auto"/>
                <w:sz w:val="24"/>
                <w:u w:val="none"/>
                <w:shd w:val="clear" w:color="auto" w:fill="FFFFFF"/>
              </w:rPr>
            </w:pPr>
            <w:r w:rsidRPr="00E82C2C">
              <w:rPr>
                <w:rFonts w:ascii="Times New Roman" w:hAnsi="Times New Roman"/>
                <w:sz w:val="24"/>
                <w:shd w:val="clear" w:color="auto" w:fill="FFFFFF"/>
              </w:rPr>
              <w:t>Silberstein S., Clarke M.</w:t>
            </w:r>
            <w:r w:rsidR="00E82C2C" w:rsidRPr="00E82C2C">
              <w:rPr>
                <w:rFonts w:ascii="Times New Roman" w:hAnsi="Times New Roman"/>
                <w:sz w:val="24"/>
                <w:shd w:val="clear" w:color="auto" w:fill="FFFFFF"/>
              </w:rPr>
              <w:t xml:space="preserve"> </w:t>
            </w:r>
            <w:r w:rsidRPr="00E82C2C">
              <w:rPr>
                <w:rFonts w:ascii="Times New Roman" w:hAnsi="Times New Roman"/>
                <w:sz w:val="24"/>
                <w:shd w:val="clear" w:color="auto" w:fill="FFFFFF"/>
              </w:rPr>
              <w:t>&amp;</w:t>
            </w:r>
            <w:r w:rsidR="00E82C2C" w:rsidRPr="00E82C2C">
              <w:rPr>
                <w:rFonts w:ascii="Times New Roman" w:hAnsi="Times New Roman"/>
                <w:sz w:val="24"/>
                <w:shd w:val="clear" w:color="auto" w:fill="FFFFFF"/>
              </w:rPr>
              <w:t xml:space="preserve"> </w:t>
            </w:r>
            <w:r w:rsidRPr="00E82C2C">
              <w:rPr>
                <w:rFonts w:ascii="Times New Roman" w:hAnsi="Times New Roman"/>
                <w:sz w:val="24"/>
                <w:shd w:val="clear" w:color="auto" w:fill="FFFFFF"/>
              </w:rPr>
              <w:t xml:space="preserve">Dobson B., Reader’s Choice, Fifth Edition (2008). </w:t>
            </w:r>
            <w:hyperlink r:id="rId14" w:history="1">
              <w:r w:rsidRPr="00E82C2C">
                <w:rPr>
                  <w:rStyle w:val="Hyperlink"/>
                  <w:color w:val="auto"/>
                  <w:sz w:val="24"/>
                </w:rPr>
                <w:t>https://www.amazon.com/Readers-Choice-5th-Sandra-Silberstein/dp/0472032054</w:t>
              </w:r>
            </w:hyperlink>
            <w:r w:rsidR="0037577C">
              <w:rPr>
                <w:rStyle w:val="Hyperlink"/>
                <w:color w:val="auto"/>
                <w:sz w:val="24"/>
              </w:rPr>
              <w:t xml:space="preserve"> </w:t>
            </w:r>
          </w:p>
          <w:p w:rsidR="00E82C2C" w:rsidRPr="00515693" w:rsidRDefault="00E82C2C" w:rsidP="00515693">
            <w:pPr>
              <w:rPr>
                <w:rFonts w:ascii="Times New Roman" w:hAnsi="Times New Roman"/>
                <w:sz w:val="24"/>
                <w:shd w:val="clear" w:color="auto" w:fill="FFFFFF"/>
                <w:lang w:val="en-US"/>
              </w:rPr>
            </w:pPr>
            <w:r w:rsidRPr="00E82C2C">
              <w:rPr>
                <w:rFonts w:ascii="Times New Roman" w:hAnsi="Times New Roman"/>
                <w:sz w:val="24"/>
                <w:shd w:val="clear" w:color="auto" w:fill="FFFFFF"/>
                <w:lang w:val="en-US"/>
              </w:rPr>
              <w:t xml:space="preserve">    </w:t>
            </w:r>
          </w:p>
        </w:tc>
      </w:tr>
    </w:tbl>
    <w:p w:rsidR="00192405" w:rsidRPr="00E82C2C" w:rsidRDefault="00192405" w:rsidP="00192405">
      <w:pPr>
        <w:pStyle w:val="ps2"/>
        <w:tabs>
          <w:tab w:val="clear" w:pos="576"/>
          <w:tab w:val="left" w:pos="270"/>
        </w:tabs>
        <w:spacing w:before="120" w:after="120" w:line="240" w:lineRule="auto"/>
        <w:rPr>
          <w:rFonts w:ascii="Times New Roman" w:hAnsi="Times New Roman" w:cs="Times New Roman"/>
          <w:sz w:val="2"/>
          <w:szCs w:val="2"/>
        </w:rPr>
      </w:pPr>
    </w:p>
    <w:p w:rsidR="00192405" w:rsidRPr="00E82C2C" w:rsidRDefault="00192405" w:rsidP="00B32278">
      <w:pPr>
        <w:pStyle w:val="ps2"/>
        <w:spacing w:before="240" w:after="120" w:line="240" w:lineRule="auto"/>
        <w:rPr>
          <w:rFonts w:ascii="Cambria" w:hAnsi="Cambria"/>
          <w:i/>
          <w:iCs/>
          <w:szCs w:val="20"/>
        </w:rPr>
      </w:pPr>
      <w:r w:rsidRPr="00E82C2C">
        <w:rPr>
          <w:rFonts w:ascii="Cambria" w:hAnsi="Cambria"/>
          <w:sz w:val="24"/>
        </w:rPr>
        <w:t xml:space="preserve">References: </w:t>
      </w:r>
      <w:r w:rsidR="009316C4" w:rsidRPr="00E82C2C">
        <w:rPr>
          <w:rFonts w:ascii="Cambria" w:hAnsi="Cambria"/>
          <w:i/>
          <w:iCs/>
          <w:szCs w:val="20"/>
        </w:rPr>
        <w:t>Author(s), Title, Publisher, Edition, Year, Book website.</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E82C2C" w:rsidRPr="00E82C2C" w:rsidTr="001B0E21">
        <w:trPr>
          <w:trHeight w:val="690"/>
        </w:trPr>
        <w:tc>
          <w:tcPr>
            <w:tcW w:w="9990" w:type="dxa"/>
            <w:tcBorders>
              <w:top w:val="single" w:sz="4" w:space="0" w:color="auto"/>
              <w:left w:val="single" w:sz="4" w:space="0" w:color="auto"/>
              <w:bottom w:val="single" w:sz="4" w:space="0" w:color="auto"/>
              <w:right w:val="single" w:sz="4" w:space="0" w:color="auto"/>
            </w:tcBorders>
            <w:shd w:val="clear" w:color="auto" w:fill="auto"/>
          </w:tcPr>
          <w:p w:rsidR="00DB6081" w:rsidRPr="00E82C2C" w:rsidRDefault="00192405" w:rsidP="00DB6081">
            <w:pPr>
              <w:spacing w:after="120"/>
              <w:ind w:left="720"/>
              <w:rPr>
                <w:rFonts w:ascii="Times New Roman" w:hAnsi="Times New Roman"/>
                <w:sz w:val="24"/>
                <w:shd w:val="clear" w:color="auto" w:fill="FFFFFF"/>
              </w:rPr>
            </w:pPr>
            <w:r w:rsidRPr="00E82C2C">
              <w:rPr>
                <w:rFonts w:ascii="Cambria" w:hAnsi="Cambria"/>
                <w:sz w:val="24"/>
              </w:rPr>
              <w:t xml:space="preserve">Required </w:t>
            </w:r>
            <w:r w:rsidRPr="00E82C2C">
              <w:rPr>
                <w:rFonts w:ascii="Cambria" w:hAnsi="Cambria"/>
                <w:sz w:val="24"/>
                <w:lang w:val="en-US"/>
              </w:rPr>
              <w:t>book (</w:t>
            </w:r>
            <w:r w:rsidRPr="00E82C2C">
              <w:rPr>
                <w:rFonts w:ascii="Cambria" w:hAnsi="Cambria"/>
                <w:sz w:val="24"/>
              </w:rPr>
              <w:t>s), assigned reading and audio-visuals:</w:t>
            </w:r>
          </w:p>
          <w:p w:rsidR="00515693" w:rsidRPr="00E82C2C" w:rsidRDefault="00515693" w:rsidP="00515693">
            <w:pPr>
              <w:pStyle w:val="ListParagraph"/>
              <w:numPr>
                <w:ilvl w:val="0"/>
                <w:numId w:val="21"/>
              </w:numPr>
              <w:rPr>
                <w:shd w:val="clear" w:color="auto" w:fill="FFFFFF"/>
              </w:rPr>
            </w:pPr>
            <w:r w:rsidRPr="00E82C2C">
              <w:rPr>
                <w:shd w:val="clear" w:color="auto" w:fill="FFFFFF"/>
              </w:rPr>
              <w:t>Williams, E, Smart, P &amp; Langley, S.,  Reading Skills in Practice,</w:t>
            </w:r>
            <w:r>
              <w:rPr>
                <w:shd w:val="clear" w:color="auto" w:fill="FFFFFF"/>
              </w:rPr>
              <w:t xml:space="preserve"> Edward Arnold, </w:t>
            </w:r>
            <w:r w:rsidR="0037577C">
              <w:rPr>
                <w:shd w:val="clear" w:color="auto" w:fill="FFFFFF"/>
              </w:rPr>
              <w:t>First E</w:t>
            </w:r>
            <w:r>
              <w:rPr>
                <w:shd w:val="clear" w:color="auto" w:fill="FFFFFF"/>
              </w:rPr>
              <w:t xml:space="preserve">dition, </w:t>
            </w:r>
            <w:r w:rsidRPr="00E82C2C">
              <w:rPr>
                <w:shd w:val="clear" w:color="auto" w:fill="FFFFFF"/>
              </w:rPr>
              <w:t xml:space="preserve"> (1979)</w:t>
            </w:r>
          </w:p>
          <w:p w:rsidR="00DB6081" w:rsidRPr="00515693" w:rsidRDefault="00515693" w:rsidP="00515693">
            <w:pPr>
              <w:pStyle w:val="ListParagraph"/>
              <w:numPr>
                <w:ilvl w:val="0"/>
                <w:numId w:val="21"/>
              </w:numPr>
              <w:rPr>
                <w:shd w:val="clear" w:color="auto" w:fill="FFFFFF"/>
              </w:rPr>
            </w:pPr>
            <w:r w:rsidRPr="00E82C2C">
              <w:rPr>
                <w:shd w:val="clear" w:color="auto" w:fill="FFFFFF"/>
              </w:rPr>
              <w:t>Flynn</w:t>
            </w:r>
            <w:r>
              <w:rPr>
                <w:shd w:val="clear" w:color="auto" w:fill="FFFFFF"/>
              </w:rPr>
              <w:t xml:space="preserve">, </w:t>
            </w:r>
            <w:r w:rsidRPr="00E82C2C">
              <w:rPr>
                <w:shd w:val="clear" w:color="auto" w:fill="FFFFFF"/>
              </w:rPr>
              <w:t>K. et al. Panorama</w:t>
            </w:r>
            <w:r>
              <w:rPr>
                <w:shd w:val="clear" w:color="auto" w:fill="FFFFFF"/>
              </w:rPr>
              <w:t xml:space="preserve"> 2:</w:t>
            </w:r>
            <w:r w:rsidRPr="00E82C2C">
              <w:rPr>
                <w:shd w:val="clear" w:color="auto" w:fill="FFFFFF"/>
              </w:rPr>
              <w:t xml:space="preserve"> Building Perspective through Reading,</w:t>
            </w:r>
            <w:r>
              <w:rPr>
                <w:shd w:val="clear" w:color="auto" w:fill="FFFFFF"/>
              </w:rPr>
              <w:t xml:space="preserve"> Oxford UP. First Edition,</w:t>
            </w:r>
            <w:r w:rsidRPr="00515693">
              <w:rPr>
                <w:shd w:val="clear" w:color="auto" w:fill="FFFFFF"/>
              </w:rPr>
              <w:t xml:space="preserve"> </w:t>
            </w:r>
            <w:proofErr w:type="gramStart"/>
            <w:r w:rsidRPr="00515693">
              <w:rPr>
                <w:shd w:val="clear" w:color="auto" w:fill="FFFFFF"/>
              </w:rPr>
              <w:t>( 2006</w:t>
            </w:r>
            <w:proofErr w:type="gramEnd"/>
            <w:r w:rsidRPr="00515693">
              <w:rPr>
                <w:shd w:val="clear" w:color="auto" w:fill="FFFFFF"/>
              </w:rPr>
              <w:t>).</w:t>
            </w:r>
          </w:p>
        </w:tc>
      </w:tr>
    </w:tbl>
    <w:p w:rsidR="001A39E2" w:rsidRPr="00E82C2C" w:rsidRDefault="001A39E2" w:rsidP="00B32278">
      <w:pPr>
        <w:pStyle w:val="ps2"/>
        <w:spacing w:before="240" w:after="120" w:line="240" w:lineRule="auto"/>
        <w:rPr>
          <w:rFonts w:ascii="Cambria" w:hAnsi="Cambria"/>
          <w:sz w:val="2"/>
          <w:szCs w:val="2"/>
        </w:rPr>
      </w:pPr>
    </w:p>
    <w:p w:rsidR="009F38DA" w:rsidRPr="00E82C2C" w:rsidRDefault="009F38DA" w:rsidP="00B32278">
      <w:pPr>
        <w:pStyle w:val="ps2"/>
        <w:spacing w:before="240" w:after="120" w:line="240" w:lineRule="auto"/>
        <w:rPr>
          <w:rFonts w:ascii="Cambria" w:hAnsi="Cambria"/>
          <w:sz w:val="24"/>
        </w:rPr>
      </w:pPr>
      <w:r w:rsidRPr="00E82C2C">
        <w:rPr>
          <w:rFonts w:ascii="Cambria" w:hAnsi="Cambria"/>
          <w:sz w:val="24"/>
        </w:rPr>
        <w:t>Course Educational Objectives (CEO</w:t>
      </w:r>
      <w:r w:rsidR="00C8024C" w:rsidRPr="00E82C2C">
        <w:rPr>
          <w:rFonts w:ascii="Cambria" w:hAnsi="Cambria"/>
          <w:sz w:val="24"/>
        </w:rPr>
        <w:t>s</w:t>
      </w:r>
      <w:r w:rsidRPr="00E82C2C">
        <w:rPr>
          <w:rFonts w:ascii="Cambria" w:hAnsi="Cambr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9243"/>
      </w:tblGrid>
      <w:tr w:rsidR="00E82C2C" w:rsidRPr="00E82C2C" w:rsidTr="00DF4DD6">
        <w:trPr>
          <w:trHeight w:val="582"/>
        </w:trPr>
        <w:tc>
          <w:tcPr>
            <w:tcW w:w="637" w:type="dxa"/>
            <w:shd w:val="clear" w:color="auto" w:fill="F2F2F2"/>
          </w:tcPr>
          <w:p w:rsidR="003D172F" w:rsidRPr="00E82C2C" w:rsidRDefault="003D172F" w:rsidP="009316C4">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sz w:val="26"/>
                <w:szCs w:val="26"/>
              </w:rPr>
            </w:pPr>
          </w:p>
        </w:tc>
        <w:tc>
          <w:tcPr>
            <w:tcW w:w="9243" w:type="dxa"/>
            <w:shd w:val="clear" w:color="auto" w:fill="auto"/>
          </w:tcPr>
          <w:p w:rsidR="00DB6081" w:rsidRPr="00E82C2C" w:rsidRDefault="00EB774C" w:rsidP="00DF4DD6">
            <w:pPr>
              <w:pStyle w:val="ps1Char"/>
              <w:rPr>
                <w:sz w:val="24"/>
                <w:szCs w:val="24"/>
              </w:rPr>
            </w:pPr>
            <w:r w:rsidRPr="00E82C2C">
              <w:rPr>
                <w:sz w:val="27"/>
                <w:szCs w:val="27"/>
              </w:rPr>
              <w:t xml:space="preserve">Recognize number of effective reading strategies. </w:t>
            </w:r>
          </w:p>
        </w:tc>
      </w:tr>
      <w:tr w:rsidR="00E82C2C" w:rsidRPr="00E82C2C" w:rsidTr="00DF4DD6">
        <w:trPr>
          <w:trHeight w:val="582"/>
        </w:trPr>
        <w:tc>
          <w:tcPr>
            <w:tcW w:w="637" w:type="dxa"/>
            <w:shd w:val="clear" w:color="auto" w:fill="F2F2F2"/>
          </w:tcPr>
          <w:p w:rsidR="00753DE0" w:rsidRPr="00E82C2C" w:rsidRDefault="00753DE0" w:rsidP="009316C4">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sz w:val="26"/>
                <w:szCs w:val="26"/>
              </w:rPr>
            </w:pPr>
          </w:p>
        </w:tc>
        <w:tc>
          <w:tcPr>
            <w:tcW w:w="9243" w:type="dxa"/>
            <w:shd w:val="clear" w:color="auto" w:fill="auto"/>
          </w:tcPr>
          <w:p w:rsidR="00753DE0" w:rsidRPr="00E82C2C" w:rsidRDefault="00EB774C" w:rsidP="004941F4">
            <w:pPr>
              <w:pStyle w:val="ps1Char"/>
              <w:rPr>
                <w:sz w:val="24"/>
                <w:szCs w:val="24"/>
                <w:lang w:val="en-GB"/>
              </w:rPr>
            </w:pPr>
            <w:r w:rsidRPr="00E82C2C">
              <w:rPr>
                <w:sz w:val="27"/>
                <w:szCs w:val="27"/>
              </w:rPr>
              <w:t>Identify the different purposes of reading</w:t>
            </w:r>
          </w:p>
        </w:tc>
      </w:tr>
      <w:tr w:rsidR="00E82C2C" w:rsidRPr="00E82C2C" w:rsidTr="00DF4DD6">
        <w:trPr>
          <w:trHeight w:val="582"/>
        </w:trPr>
        <w:tc>
          <w:tcPr>
            <w:tcW w:w="637" w:type="dxa"/>
            <w:shd w:val="clear" w:color="auto" w:fill="F2F2F2"/>
          </w:tcPr>
          <w:p w:rsidR="00753DE0" w:rsidRPr="00E82C2C" w:rsidRDefault="00753DE0" w:rsidP="009316C4">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sz w:val="26"/>
                <w:szCs w:val="26"/>
              </w:rPr>
            </w:pPr>
          </w:p>
        </w:tc>
        <w:tc>
          <w:tcPr>
            <w:tcW w:w="9243" w:type="dxa"/>
            <w:shd w:val="clear" w:color="auto" w:fill="auto"/>
          </w:tcPr>
          <w:p w:rsidR="00753DE0" w:rsidRPr="00E82C2C" w:rsidRDefault="00DF4DD6" w:rsidP="008A5694">
            <w:pPr>
              <w:pStyle w:val="ps1Char"/>
              <w:rPr>
                <w:sz w:val="24"/>
                <w:szCs w:val="24"/>
              </w:rPr>
            </w:pPr>
            <w:r w:rsidRPr="00E82C2C">
              <w:rPr>
                <w:sz w:val="27"/>
                <w:szCs w:val="27"/>
              </w:rPr>
              <w:t>Enhance students’ vocabulary.</w:t>
            </w:r>
          </w:p>
        </w:tc>
      </w:tr>
    </w:tbl>
    <w:p w:rsidR="003D172F" w:rsidRPr="00E82C2C" w:rsidRDefault="001F2545" w:rsidP="00B32278">
      <w:pPr>
        <w:pStyle w:val="ps2"/>
        <w:spacing w:before="240" w:after="120" w:line="240" w:lineRule="auto"/>
        <w:rPr>
          <w:rFonts w:ascii="Cambria" w:hAnsi="Cambria"/>
          <w:sz w:val="24"/>
        </w:rPr>
      </w:pPr>
      <w:r w:rsidRPr="00E82C2C">
        <w:rPr>
          <w:rFonts w:ascii="Cambria" w:hAnsi="Cambria"/>
          <w:sz w:val="24"/>
        </w:rPr>
        <w:t>Intend</w:t>
      </w:r>
      <w:r w:rsidR="00A1666C" w:rsidRPr="00E82C2C">
        <w:rPr>
          <w:rFonts w:ascii="Cambria" w:hAnsi="Cambria"/>
          <w:sz w:val="24"/>
        </w:rPr>
        <w:t>ed</w:t>
      </w:r>
      <w:r w:rsidR="00B461DD" w:rsidRPr="00E82C2C">
        <w:rPr>
          <w:rFonts w:ascii="Cambria" w:hAnsi="Cambria"/>
          <w:sz w:val="24"/>
        </w:rPr>
        <w:t xml:space="preserve"> </w:t>
      </w:r>
      <w:r w:rsidR="003D172F" w:rsidRPr="00E82C2C">
        <w:rPr>
          <w:rFonts w:ascii="Cambria" w:hAnsi="Cambria"/>
          <w:sz w:val="24"/>
        </w:rPr>
        <w:t xml:space="preserve">Learning Outcomes (ILO’s):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6134"/>
        <w:gridCol w:w="1608"/>
        <w:gridCol w:w="1461"/>
      </w:tblGrid>
      <w:tr w:rsidR="00E82C2C" w:rsidRPr="00E82C2C" w:rsidTr="00D41F25">
        <w:trPr>
          <w:trHeight w:val="690"/>
        </w:trPr>
        <w:tc>
          <w:tcPr>
            <w:tcW w:w="677" w:type="dxa"/>
            <w:tcBorders>
              <w:bottom w:val="single" w:sz="4" w:space="0" w:color="auto"/>
            </w:tcBorders>
            <w:shd w:val="clear" w:color="auto" w:fill="F2F2F2"/>
          </w:tcPr>
          <w:p w:rsidR="003D172F" w:rsidRPr="00E82C2C" w:rsidRDefault="003D172F" w:rsidP="003F3EDD">
            <w:pPr>
              <w:pStyle w:val="ps1numbered"/>
              <w:numPr>
                <w:ilvl w:val="0"/>
                <w:numId w:val="0"/>
              </w:numPr>
              <w:ind w:left="360"/>
            </w:pPr>
          </w:p>
        </w:tc>
        <w:tc>
          <w:tcPr>
            <w:tcW w:w="6134" w:type="dxa"/>
            <w:shd w:val="clear" w:color="auto" w:fill="F2F2F2"/>
            <w:vAlign w:val="center"/>
          </w:tcPr>
          <w:p w:rsidR="003D172F" w:rsidRPr="00E82C2C" w:rsidRDefault="001F2545" w:rsidP="008A5694">
            <w:pPr>
              <w:pStyle w:val="ps1Char"/>
            </w:pPr>
            <w:r w:rsidRPr="00E82C2C">
              <w:t>Intend</w:t>
            </w:r>
            <w:r w:rsidR="00C8024C" w:rsidRPr="00E82C2C">
              <w:t>ed</w:t>
            </w:r>
            <w:r w:rsidR="003D172F" w:rsidRPr="00E82C2C">
              <w:t xml:space="preserve"> Learning Outcomes (ILO’s)</w:t>
            </w:r>
          </w:p>
        </w:tc>
        <w:tc>
          <w:tcPr>
            <w:tcW w:w="1608" w:type="dxa"/>
            <w:shd w:val="clear" w:color="auto" w:fill="F2F2F2"/>
            <w:vAlign w:val="center"/>
          </w:tcPr>
          <w:p w:rsidR="003D172F" w:rsidRPr="00E82C2C" w:rsidRDefault="003D172F" w:rsidP="009316C4">
            <w:pPr>
              <w:jc w:val="center"/>
              <w:rPr>
                <w:rFonts w:ascii="Times New Roman" w:hAnsi="Times New Roman"/>
                <w:b/>
                <w:bCs/>
              </w:rPr>
            </w:pPr>
            <w:r w:rsidRPr="00E82C2C">
              <w:rPr>
                <w:rFonts w:ascii="Times New Roman" w:hAnsi="Times New Roman"/>
                <w:b/>
                <w:bCs/>
              </w:rPr>
              <w:t>Relationship to CEO</w:t>
            </w:r>
            <w:r w:rsidR="00C8024C" w:rsidRPr="00E82C2C">
              <w:rPr>
                <w:rFonts w:ascii="Times New Roman" w:hAnsi="Times New Roman"/>
                <w:b/>
                <w:bCs/>
              </w:rPr>
              <w:t>s</w:t>
            </w:r>
          </w:p>
        </w:tc>
        <w:tc>
          <w:tcPr>
            <w:tcW w:w="1461" w:type="dxa"/>
            <w:shd w:val="clear" w:color="auto" w:fill="F2F2F2"/>
            <w:vAlign w:val="center"/>
          </w:tcPr>
          <w:p w:rsidR="003D172F" w:rsidRPr="00E82C2C" w:rsidRDefault="003D172F" w:rsidP="009316C4">
            <w:pPr>
              <w:jc w:val="center"/>
              <w:rPr>
                <w:rFonts w:ascii="Times New Roman" w:hAnsi="Times New Roman"/>
                <w:b/>
                <w:bCs/>
              </w:rPr>
            </w:pPr>
            <w:r w:rsidRPr="00E82C2C">
              <w:rPr>
                <w:rFonts w:ascii="Times New Roman" w:hAnsi="Times New Roman"/>
                <w:b/>
                <w:bCs/>
              </w:rPr>
              <w:t xml:space="preserve">Contribution </w:t>
            </w:r>
            <w:r w:rsidR="00C8024C" w:rsidRPr="00E82C2C">
              <w:rPr>
                <w:rFonts w:ascii="Times New Roman" w:hAnsi="Times New Roman"/>
                <w:b/>
                <w:bCs/>
              </w:rPr>
              <w:t>to PLOs</w:t>
            </w:r>
          </w:p>
        </w:tc>
      </w:tr>
      <w:tr w:rsidR="00E82C2C" w:rsidRPr="00E82C2C" w:rsidTr="00D41F25">
        <w:trPr>
          <w:trHeight w:val="690"/>
        </w:trPr>
        <w:tc>
          <w:tcPr>
            <w:tcW w:w="677" w:type="dxa"/>
            <w:shd w:val="clear" w:color="auto" w:fill="F2F2F2"/>
            <w:vAlign w:val="center"/>
          </w:tcPr>
          <w:p w:rsidR="006259D2" w:rsidRPr="00E82C2C" w:rsidRDefault="006259D2" w:rsidP="008A5694">
            <w:pPr>
              <w:pStyle w:val="ps1numbered"/>
              <w:numPr>
                <w:ilvl w:val="0"/>
                <w:numId w:val="0"/>
              </w:numPr>
              <w:rPr>
                <w:b/>
                <w:bCs/>
              </w:rPr>
            </w:pPr>
            <w:r w:rsidRPr="00E82C2C">
              <w:rPr>
                <w:b/>
                <w:bCs/>
              </w:rPr>
              <w:t>A</w:t>
            </w:r>
          </w:p>
        </w:tc>
        <w:tc>
          <w:tcPr>
            <w:tcW w:w="9203" w:type="dxa"/>
            <w:gridSpan w:val="3"/>
            <w:shd w:val="clear" w:color="auto" w:fill="auto"/>
            <w:vAlign w:val="center"/>
          </w:tcPr>
          <w:p w:rsidR="006259D2" w:rsidRPr="00E82C2C" w:rsidRDefault="006259D2" w:rsidP="008A5694">
            <w:pPr>
              <w:pStyle w:val="ps1Char"/>
              <w:rPr>
                <w:b/>
                <w:bCs/>
              </w:rPr>
            </w:pPr>
            <w:r w:rsidRPr="00E82C2C">
              <w:rPr>
                <w:b/>
                <w:bCs/>
              </w:rPr>
              <w:t>Knowledge and Understanding:</w:t>
            </w:r>
          </w:p>
        </w:tc>
      </w:tr>
      <w:tr w:rsidR="00E82C2C" w:rsidRPr="00E82C2C" w:rsidTr="00D41F25">
        <w:trPr>
          <w:trHeight w:val="408"/>
        </w:trPr>
        <w:tc>
          <w:tcPr>
            <w:tcW w:w="677" w:type="dxa"/>
            <w:shd w:val="clear" w:color="auto" w:fill="F2F2F2"/>
            <w:vAlign w:val="center"/>
          </w:tcPr>
          <w:p w:rsidR="003D172F" w:rsidRPr="00E82C2C" w:rsidRDefault="006259D2" w:rsidP="008A5694">
            <w:pPr>
              <w:pStyle w:val="ps1numbered"/>
              <w:numPr>
                <w:ilvl w:val="0"/>
                <w:numId w:val="0"/>
              </w:numPr>
            </w:pPr>
            <w:r w:rsidRPr="00E82C2C">
              <w:t>A1</w:t>
            </w:r>
          </w:p>
        </w:tc>
        <w:tc>
          <w:tcPr>
            <w:tcW w:w="6134" w:type="dxa"/>
            <w:shd w:val="clear" w:color="auto" w:fill="auto"/>
            <w:vAlign w:val="center"/>
          </w:tcPr>
          <w:p w:rsidR="003D172F" w:rsidRPr="00E82C2C" w:rsidRDefault="00DF4DD6" w:rsidP="008A5694">
            <w:pPr>
              <w:pStyle w:val="ps1Char"/>
            </w:pPr>
            <w:r w:rsidRPr="00E82C2C">
              <w:rPr>
                <w:sz w:val="27"/>
                <w:szCs w:val="27"/>
              </w:rPr>
              <w:t>Identify the different purposes of reading.</w:t>
            </w:r>
          </w:p>
        </w:tc>
        <w:tc>
          <w:tcPr>
            <w:tcW w:w="1608" w:type="dxa"/>
            <w:shd w:val="clear" w:color="auto" w:fill="auto"/>
            <w:vAlign w:val="center"/>
          </w:tcPr>
          <w:p w:rsidR="003D172F" w:rsidRPr="00E82C2C" w:rsidRDefault="00FE6907" w:rsidP="008A5694">
            <w:pPr>
              <w:pStyle w:val="ps1Char"/>
            </w:pPr>
            <w:r w:rsidRPr="00E82C2C">
              <w:t>2</w:t>
            </w:r>
          </w:p>
        </w:tc>
        <w:tc>
          <w:tcPr>
            <w:tcW w:w="1461" w:type="dxa"/>
            <w:shd w:val="clear" w:color="auto" w:fill="auto"/>
            <w:vAlign w:val="center"/>
          </w:tcPr>
          <w:p w:rsidR="003D172F" w:rsidRPr="00E82C2C" w:rsidRDefault="00515693" w:rsidP="008A5694">
            <w:pPr>
              <w:pStyle w:val="ps1Char"/>
            </w:pPr>
            <w:r>
              <w:t>a</w:t>
            </w:r>
          </w:p>
        </w:tc>
      </w:tr>
      <w:tr w:rsidR="00E82C2C" w:rsidRPr="00E82C2C" w:rsidTr="00D41F25">
        <w:trPr>
          <w:trHeight w:val="428"/>
        </w:trPr>
        <w:tc>
          <w:tcPr>
            <w:tcW w:w="677" w:type="dxa"/>
            <w:shd w:val="clear" w:color="auto" w:fill="F2F2F2"/>
            <w:vAlign w:val="center"/>
          </w:tcPr>
          <w:p w:rsidR="003D172F" w:rsidRPr="00E82C2C" w:rsidRDefault="006259D2" w:rsidP="00837576">
            <w:pPr>
              <w:pStyle w:val="ps1numbered"/>
              <w:numPr>
                <w:ilvl w:val="0"/>
                <w:numId w:val="0"/>
              </w:numPr>
            </w:pPr>
            <w:r w:rsidRPr="00E82C2C">
              <w:t>A2</w:t>
            </w:r>
          </w:p>
        </w:tc>
        <w:tc>
          <w:tcPr>
            <w:tcW w:w="6134" w:type="dxa"/>
            <w:shd w:val="clear" w:color="auto" w:fill="auto"/>
            <w:vAlign w:val="center"/>
          </w:tcPr>
          <w:p w:rsidR="00DF4DD6" w:rsidRPr="00E82C2C" w:rsidRDefault="00DF4DD6" w:rsidP="00DF4DD6">
            <w:pPr>
              <w:rPr>
                <w:rFonts w:asciiTheme="majorBidi" w:hAnsiTheme="majorBidi" w:cstheme="majorBidi"/>
                <w:sz w:val="28"/>
                <w:szCs w:val="28"/>
              </w:rPr>
            </w:pPr>
            <w:r w:rsidRPr="00E82C2C">
              <w:rPr>
                <w:rFonts w:asciiTheme="majorBidi" w:hAnsiTheme="majorBidi" w:cstheme="majorBidi"/>
                <w:sz w:val="28"/>
                <w:szCs w:val="28"/>
              </w:rPr>
              <w:t>Use dictionaries to find the meanings of new vocabulary items.</w:t>
            </w:r>
          </w:p>
          <w:p w:rsidR="003D172F" w:rsidRPr="00E82C2C" w:rsidRDefault="003D172F" w:rsidP="008A5694">
            <w:pPr>
              <w:pStyle w:val="ps1Char"/>
            </w:pPr>
          </w:p>
        </w:tc>
        <w:tc>
          <w:tcPr>
            <w:tcW w:w="1608" w:type="dxa"/>
            <w:shd w:val="clear" w:color="auto" w:fill="auto"/>
            <w:vAlign w:val="center"/>
          </w:tcPr>
          <w:p w:rsidR="003D172F" w:rsidRPr="00E82C2C" w:rsidRDefault="00FE6907" w:rsidP="008A5694">
            <w:pPr>
              <w:pStyle w:val="ps1Char"/>
            </w:pPr>
            <w:r w:rsidRPr="00E82C2C">
              <w:t>3</w:t>
            </w:r>
          </w:p>
        </w:tc>
        <w:tc>
          <w:tcPr>
            <w:tcW w:w="1461" w:type="dxa"/>
            <w:shd w:val="clear" w:color="auto" w:fill="auto"/>
            <w:vAlign w:val="center"/>
          </w:tcPr>
          <w:p w:rsidR="003D172F" w:rsidRPr="00E82C2C" w:rsidRDefault="00515693" w:rsidP="008A5694">
            <w:pPr>
              <w:pStyle w:val="ps1Char"/>
            </w:pPr>
            <w:r>
              <w:t>a</w:t>
            </w:r>
          </w:p>
        </w:tc>
      </w:tr>
      <w:tr w:rsidR="00E82C2C" w:rsidRPr="00E82C2C" w:rsidTr="00D41F25">
        <w:trPr>
          <w:trHeight w:val="690"/>
        </w:trPr>
        <w:tc>
          <w:tcPr>
            <w:tcW w:w="677" w:type="dxa"/>
            <w:shd w:val="clear" w:color="auto" w:fill="F2F2F2"/>
            <w:vAlign w:val="center"/>
          </w:tcPr>
          <w:p w:rsidR="006259D2" w:rsidRPr="00E82C2C" w:rsidRDefault="006259D2" w:rsidP="00837576">
            <w:pPr>
              <w:pStyle w:val="ps1numbered"/>
              <w:numPr>
                <w:ilvl w:val="0"/>
                <w:numId w:val="0"/>
              </w:numPr>
              <w:rPr>
                <w:b/>
                <w:bCs/>
              </w:rPr>
            </w:pPr>
            <w:r w:rsidRPr="00E82C2C">
              <w:rPr>
                <w:b/>
                <w:bCs/>
              </w:rPr>
              <w:t>B</w:t>
            </w:r>
          </w:p>
        </w:tc>
        <w:tc>
          <w:tcPr>
            <w:tcW w:w="9203" w:type="dxa"/>
            <w:gridSpan w:val="3"/>
            <w:shd w:val="clear" w:color="auto" w:fill="auto"/>
            <w:vAlign w:val="center"/>
          </w:tcPr>
          <w:p w:rsidR="006259D2" w:rsidRPr="00E82C2C" w:rsidRDefault="006259D2" w:rsidP="008A5694">
            <w:pPr>
              <w:pStyle w:val="ps1Char"/>
              <w:rPr>
                <w:b/>
                <w:bCs/>
              </w:rPr>
            </w:pPr>
            <w:r w:rsidRPr="00E82C2C">
              <w:rPr>
                <w:b/>
                <w:bCs/>
              </w:rPr>
              <w:t>Intellectual skills:</w:t>
            </w:r>
          </w:p>
        </w:tc>
      </w:tr>
      <w:tr w:rsidR="00E82C2C" w:rsidRPr="00E82C2C" w:rsidTr="00D41F25">
        <w:trPr>
          <w:trHeight w:val="272"/>
        </w:trPr>
        <w:tc>
          <w:tcPr>
            <w:tcW w:w="677" w:type="dxa"/>
            <w:shd w:val="clear" w:color="auto" w:fill="F2F2F2"/>
            <w:vAlign w:val="center"/>
          </w:tcPr>
          <w:p w:rsidR="00C32ACE" w:rsidRPr="00E82C2C" w:rsidRDefault="006259D2" w:rsidP="00837576">
            <w:pPr>
              <w:pStyle w:val="ps1numbered"/>
              <w:numPr>
                <w:ilvl w:val="0"/>
                <w:numId w:val="0"/>
              </w:numPr>
            </w:pPr>
            <w:r w:rsidRPr="00E82C2C">
              <w:t>B1</w:t>
            </w:r>
          </w:p>
        </w:tc>
        <w:tc>
          <w:tcPr>
            <w:tcW w:w="6134" w:type="dxa"/>
            <w:shd w:val="clear" w:color="auto" w:fill="auto"/>
            <w:vAlign w:val="center"/>
          </w:tcPr>
          <w:p w:rsidR="00DF4DD6" w:rsidRPr="00E82C2C" w:rsidRDefault="00DF4DD6" w:rsidP="00DF4DD6">
            <w:pPr>
              <w:rPr>
                <w:rFonts w:asciiTheme="majorBidi" w:hAnsiTheme="majorBidi" w:cstheme="majorBidi"/>
                <w:sz w:val="28"/>
                <w:szCs w:val="28"/>
              </w:rPr>
            </w:pPr>
            <w:r w:rsidRPr="00E82C2C">
              <w:rPr>
                <w:rFonts w:asciiTheme="majorBidi" w:hAnsiTheme="majorBidi" w:cstheme="majorBidi"/>
                <w:sz w:val="28"/>
                <w:szCs w:val="28"/>
              </w:rPr>
              <w:t>Use the four reading strategies according to the reading purpose.</w:t>
            </w:r>
          </w:p>
          <w:p w:rsidR="00C32ACE" w:rsidRPr="00E82C2C" w:rsidRDefault="00C32ACE" w:rsidP="008A5694">
            <w:pPr>
              <w:pStyle w:val="ps1Char"/>
            </w:pPr>
          </w:p>
        </w:tc>
        <w:tc>
          <w:tcPr>
            <w:tcW w:w="1608" w:type="dxa"/>
            <w:shd w:val="clear" w:color="auto" w:fill="auto"/>
            <w:vAlign w:val="center"/>
          </w:tcPr>
          <w:p w:rsidR="00C32ACE" w:rsidRPr="00E82C2C" w:rsidRDefault="00FE6907" w:rsidP="008A5694">
            <w:pPr>
              <w:pStyle w:val="ps1Char"/>
            </w:pPr>
            <w:r w:rsidRPr="00E82C2C">
              <w:t>1</w:t>
            </w:r>
          </w:p>
        </w:tc>
        <w:tc>
          <w:tcPr>
            <w:tcW w:w="1461" w:type="dxa"/>
            <w:shd w:val="clear" w:color="auto" w:fill="auto"/>
            <w:vAlign w:val="center"/>
          </w:tcPr>
          <w:p w:rsidR="00C32ACE" w:rsidRPr="00E82C2C" w:rsidRDefault="00515693" w:rsidP="008A5694">
            <w:pPr>
              <w:pStyle w:val="ps1Char"/>
            </w:pPr>
            <w:r>
              <w:t>a</w:t>
            </w:r>
          </w:p>
        </w:tc>
      </w:tr>
      <w:tr w:rsidR="00E82C2C" w:rsidRPr="00E82C2C" w:rsidTr="00D41F25">
        <w:trPr>
          <w:trHeight w:val="263"/>
        </w:trPr>
        <w:tc>
          <w:tcPr>
            <w:tcW w:w="677" w:type="dxa"/>
            <w:shd w:val="clear" w:color="auto" w:fill="F2F2F2"/>
            <w:vAlign w:val="center"/>
          </w:tcPr>
          <w:p w:rsidR="006259D2" w:rsidRPr="00E82C2C" w:rsidRDefault="006259D2" w:rsidP="00837576">
            <w:pPr>
              <w:pStyle w:val="ps1numbered"/>
              <w:numPr>
                <w:ilvl w:val="0"/>
                <w:numId w:val="0"/>
              </w:numPr>
            </w:pPr>
            <w:r w:rsidRPr="00E82C2C">
              <w:t>B2</w:t>
            </w:r>
          </w:p>
        </w:tc>
        <w:tc>
          <w:tcPr>
            <w:tcW w:w="6134" w:type="dxa"/>
            <w:shd w:val="clear" w:color="auto" w:fill="auto"/>
            <w:vAlign w:val="center"/>
          </w:tcPr>
          <w:p w:rsidR="00DF4DD6" w:rsidRPr="00E82C2C" w:rsidRDefault="00DF4DD6" w:rsidP="00DF4DD6">
            <w:pPr>
              <w:jc w:val="lowKashida"/>
              <w:rPr>
                <w:rFonts w:asciiTheme="majorBidi" w:hAnsiTheme="majorBidi" w:cstheme="majorBidi"/>
                <w:sz w:val="28"/>
                <w:szCs w:val="28"/>
              </w:rPr>
            </w:pPr>
            <w:r w:rsidRPr="00E82C2C">
              <w:rPr>
                <w:rFonts w:asciiTheme="majorBidi" w:hAnsiTheme="majorBidi" w:cstheme="majorBidi"/>
                <w:sz w:val="28"/>
                <w:szCs w:val="28"/>
              </w:rPr>
              <w:t>Choose the suitable strategies for different reading activities.</w:t>
            </w:r>
          </w:p>
          <w:p w:rsidR="006259D2" w:rsidRPr="00E82C2C" w:rsidRDefault="006259D2" w:rsidP="008A5694">
            <w:pPr>
              <w:pStyle w:val="ps1Char"/>
            </w:pPr>
          </w:p>
        </w:tc>
        <w:tc>
          <w:tcPr>
            <w:tcW w:w="1608" w:type="dxa"/>
            <w:shd w:val="clear" w:color="auto" w:fill="auto"/>
            <w:vAlign w:val="center"/>
          </w:tcPr>
          <w:p w:rsidR="006259D2" w:rsidRPr="00E82C2C" w:rsidRDefault="00FE6907" w:rsidP="008A5694">
            <w:pPr>
              <w:pStyle w:val="ps1Char"/>
            </w:pPr>
            <w:r w:rsidRPr="00E82C2C">
              <w:t>1 &amp; 2</w:t>
            </w:r>
          </w:p>
        </w:tc>
        <w:tc>
          <w:tcPr>
            <w:tcW w:w="1461" w:type="dxa"/>
            <w:shd w:val="clear" w:color="auto" w:fill="auto"/>
            <w:vAlign w:val="center"/>
          </w:tcPr>
          <w:p w:rsidR="006259D2" w:rsidRPr="00E82C2C" w:rsidRDefault="00515693" w:rsidP="008A5694">
            <w:pPr>
              <w:pStyle w:val="ps1Char"/>
            </w:pPr>
            <w:r>
              <w:t xml:space="preserve">a &amp; </w:t>
            </w:r>
            <w:proofErr w:type="spellStart"/>
            <w:r>
              <w:t>i</w:t>
            </w:r>
            <w:proofErr w:type="spellEnd"/>
          </w:p>
        </w:tc>
      </w:tr>
      <w:tr w:rsidR="00E82C2C" w:rsidRPr="00E82C2C" w:rsidTr="00D41F25">
        <w:trPr>
          <w:trHeight w:val="512"/>
        </w:trPr>
        <w:tc>
          <w:tcPr>
            <w:tcW w:w="677" w:type="dxa"/>
            <w:shd w:val="clear" w:color="auto" w:fill="F2F2F2"/>
            <w:vAlign w:val="center"/>
          </w:tcPr>
          <w:p w:rsidR="006259D2" w:rsidRPr="00E82C2C" w:rsidRDefault="006259D2" w:rsidP="00837576">
            <w:pPr>
              <w:pStyle w:val="ps1numbered"/>
              <w:numPr>
                <w:ilvl w:val="0"/>
                <w:numId w:val="0"/>
              </w:numPr>
              <w:rPr>
                <w:b/>
                <w:bCs/>
              </w:rPr>
            </w:pPr>
            <w:r w:rsidRPr="00E82C2C">
              <w:rPr>
                <w:b/>
                <w:bCs/>
              </w:rPr>
              <w:t>C</w:t>
            </w:r>
          </w:p>
        </w:tc>
        <w:tc>
          <w:tcPr>
            <w:tcW w:w="9203" w:type="dxa"/>
            <w:gridSpan w:val="3"/>
            <w:shd w:val="clear" w:color="auto" w:fill="auto"/>
            <w:vAlign w:val="center"/>
          </w:tcPr>
          <w:p w:rsidR="006259D2" w:rsidRPr="00E82C2C" w:rsidRDefault="006259D2" w:rsidP="008A5694">
            <w:pPr>
              <w:pStyle w:val="ps1Char"/>
              <w:rPr>
                <w:b/>
                <w:bCs/>
              </w:rPr>
            </w:pPr>
            <w:r w:rsidRPr="00E82C2C">
              <w:rPr>
                <w:b/>
                <w:bCs/>
              </w:rPr>
              <w:t>Subject specific skills:</w:t>
            </w:r>
          </w:p>
        </w:tc>
      </w:tr>
      <w:tr w:rsidR="00E82C2C" w:rsidRPr="00E82C2C" w:rsidTr="00D41F25">
        <w:trPr>
          <w:trHeight w:val="265"/>
        </w:trPr>
        <w:tc>
          <w:tcPr>
            <w:tcW w:w="677" w:type="dxa"/>
            <w:shd w:val="clear" w:color="auto" w:fill="F2F2F2"/>
            <w:vAlign w:val="center"/>
          </w:tcPr>
          <w:p w:rsidR="006259D2" w:rsidRPr="00E82C2C" w:rsidRDefault="006259D2" w:rsidP="00837576">
            <w:pPr>
              <w:pStyle w:val="ps1numbered"/>
              <w:numPr>
                <w:ilvl w:val="0"/>
                <w:numId w:val="0"/>
              </w:numPr>
            </w:pPr>
            <w:r w:rsidRPr="00E82C2C">
              <w:lastRenderedPageBreak/>
              <w:t>C1</w:t>
            </w:r>
          </w:p>
        </w:tc>
        <w:tc>
          <w:tcPr>
            <w:tcW w:w="6134" w:type="dxa"/>
            <w:shd w:val="clear" w:color="auto" w:fill="auto"/>
            <w:vAlign w:val="center"/>
          </w:tcPr>
          <w:p w:rsidR="006259D2" w:rsidRPr="00E82C2C" w:rsidRDefault="00DF4DD6" w:rsidP="00DF4DD6">
            <w:pPr>
              <w:jc w:val="lowKashida"/>
              <w:rPr>
                <w:rFonts w:asciiTheme="majorBidi" w:hAnsiTheme="majorBidi" w:cstheme="majorBidi"/>
                <w:sz w:val="28"/>
                <w:szCs w:val="28"/>
              </w:rPr>
            </w:pPr>
            <w:r w:rsidRPr="00E82C2C">
              <w:rPr>
                <w:rFonts w:asciiTheme="majorBidi" w:hAnsiTheme="majorBidi" w:cstheme="majorBidi"/>
                <w:sz w:val="28"/>
                <w:szCs w:val="28"/>
              </w:rPr>
              <w:t>Apply effective reading strategies to deal with a variety of texts in English.</w:t>
            </w:r>
          </w:p>
        </w:tc>
        <w:tc>
          <w:tcPr>
            <w:tcW w:w="1608" w:type="dxa"/>
            <w:shd w:val="clear" w:color="auto" w:fill="auto"/>
            <w:vAlign w:val="center"/>
          </w:tcPr>
          <w:p w:rsidR="006259D2" w:rsidRPr="00E82C2C" w:rsidRDefault="00FE6907" w:rsidP="008A5694">
            <w:pPr>
              <w:pStyle w:val="ps1Char"/>
            </w:pPr>
            <w:r w:rsidRPr="00E82C2C">
              <w:t>1 &amp; 2</w:t>
            </w:r>
          </w:p>
        </w:tc>
        <w:tc>
          <w:tcPr>
            <w:tcW w:w="1461" w:type="dxa"/>
            <w:shd w:val="clear" w:color="auto" w:fill="auto"/>
            <w:vAlign w:val="center"/>
          </w:tcPr>
          <w:p w:rsidR="006259D2" w:rsidRPr="00E82C2C" w:rsidRDefault="00515693" w:rsidP="008A5694">
            <w:pPr>
              <w:pStyle w:val="ps1Char"/>
            </w:pPr>
            <w:r>
              <w:t xml:space="preserve">a &amp; </w:t>
            </w:r>
            <w:proofErr w:type="spellStart"/>
            <w:r>
              <w:t>i</w:t>
            </w:r>
            <w:proofErr w:type="spellEnd"/>
          </w:p>
        </w:tc>
      </w:tr>
      <w:tr w:rsidR="00E82C2C" w:rsidRPr="00E82C2C" w:rsidTr="00D41F25">
        <w:trPr>
          <w:trHeight w:val="406"/>
        </w:trPr>
        <w:tc>
          <w:tcPr>
            <w:tcW w:w="677" w:type="dxa"/>
            <w:shd w:val="clear" w:color="auto" w:fill="F2F2F2"/>
            <w:vAlign w:val="center"/>
          </w:tcPr>
          <w:p w:rsidR="006259D2" w:rsidRPr="00E82C2C" w:rsidRDefault="006259D2" w:rsidP="00837576">
            <w:pPr>
              <w:pStyle w:val="ps1numbered"/>
              <w:numPr>
                <w:ilvl w:val="0"/>
                <w:numId w:val="0"/>
              </w:numPr>
              <w:rPr>
                <w:b/>
                <w:bCs/>
              </w:rPr>
            </w:pPr>
            <w:r w:rsidRPr="00E82C2C">
              <w:rPr>
                <w:b/>
                <w:bCs/>
              </w:rPr>
              <w:t>D</w:t>
            </w:r>
          </w:p>
        </w:tc>
        <w:tc>
          <w:tcPr>
            <w:tcW w:w="9203" w:type="dxa"/>
            <w:gridSpan w:val="3"/>
            <w:shd w:val="clear" w:color="auto" w:fill="auto"/>
            <w:vAlign w:val="center"/>
          </w:tcPr>
          <w:p w:rsidR="006259D2" w:rsidRPr="00E82C2C" w:rsidRDefault="006259D2" w:rsidP="008A5694">
            <w:pPr>
              <w:pStyle w:val="ps1Char"/>
              <w:rPr>
                <w:b/>
                <w:bCs/>
              </w:rPr>
            </w:pPr>
            <w:r w:rsidRPr="00E82C2C">
              <w:rPr>
                <w:b/>
                <w:bCs/>
              </w:rPr>
              <w:t>Transferable skills:</w:t>
            </w:r>
          </w:p>
        </w:tc>
      </w:tr>
      <w:tr w:rsidR="00E82C2C" w:rsidRPr="00E82C2C" w:rsidTr="00D41F25">
        <w:trPr>
          <w:trHeight w:val="192"/>
        </w:trPr>
        <w:tc>
          <w:tcPr>
            <w:tcW w:w="677" w:type="dxa"/>
            <w:shd w:val="clear" w:color="auto" w:fill="F2F2F2"/>
            <w:vAlign w:val="center"/>
          </w:tcPr>
          <w:p w:rsidR="006259D2" w:rsidRPr="00E82C2C" w:rsidRDefault="006259D2" w:rsidP="00837576">
            <w:pPr>
              <w:pStyle w:val="ps1numbered"/>
              <w:numPr>
                <w:ilvl w:val="0"/>
                <w:numId w:val="0"/>
              </w:numPr>
            </w:pPr>
            <w:r w:rsidRPr="00E82C2C">
              <w:t>D1</w:t>
            </w:r>
          </w:p>
        </w:tc>
        <w:tc>
          <w:tcPr>
            <w:tcW w:w="6134" w:type="dxa"/>
            <w:shd w:val="clear" w:color="auto" w:fill="auto"/>
            <w:vAlign w:val="center"/>
          </w:tcPr>
          <w:p w:rsidR="00DF4DD6" w:rsidRPr="00E82C2C" w:rsidRDefault="00DF4DD6" w:rsidP="00DF4DD6">
            <w:pPr>
              <w:rPr>
                <w:rFonts w:asciiTheme="majorBidi" w:hAnsiTheme="majorBidi" w:cstheme="majorBidi"/>
                <w:sz w:val="28"/>
                <w:szCs w:val="28"/>
              </w:rPr>
            </w:pPr>
            <w:r w:rsidRPr="00E82C2C">
              <w:rPr>
                <w:rFonts w:asciiTheme="majorBidi" w:hAnsiTheme="majorBidi" w:cstheme="majorBidi"/>
                <w:sz w:val="28"/>
                <w:szCs w:val="28"/>
              </w:rPr>
              <w:t>Use different techniques to understand new vocabulary items.</w:t>
            </w:r>
          </w:p>
          <w:p w:rsidR="006259D2" w:rsidRPr="00E82C2C" w:rsidRDefault="006259D2" w:rsidP="008A5694">
            <w:pPr>
              <w:pStyle w:val="ps1Char"/>
            </w:pPr>
          </w:p>
        </w:tc>
        <w:tc>
          <w:tcPr>
            <w:tcW w:w="1608" w:type="dxa"/>
            <w:shd w:val="clear" w:color="auto" w:fill="auto"/>
            <w:vAlign w:val="center"/>
          </w:tcPr>
          <w:p w:rsidR="006259D2" w:rsidRPr="00E82C2C" w:rsidRDefault="00FE6907" w:rsidP="008A5694">
            <w:pPr>
              <w:pStyle w:val="ps1Char"/>
            </w:pPr>
            <w:r w:rsidRPr="00E82C2C">
              <w:t>3</w:t>
            </w:r>
          </w:p>
        </w:tc>
        <w:tc>
          <w:tcPr>
            <w:tcW w:w="1461" w:type="dxa"/>
            <w:shd w:val="clear" w:color="auto" w:fill="auto"/>
            <w:vAlign w:val="center"/>
          </w:tcPr>
          <w:p w:rsidR="006259D2" w:rsidRPr="00E82C2C" w:rsidRDefault="00515693" w:rsidP="008A5694">
            <w:pPr>
              <w:pStyle w:val="ps1Char"/>
            </w:pPr>
            <w:r>
              <w:t>a</w:t>
            </w:r>
          </w:p>
        </w:tc>
      </w:tr>
    </w:tbl>
    <w:p w:rsidR="00B32278" w:rsidRPr="00E82C2C" w:rsidRDefault="00B32278" w:rsidP="00E27632">
      <w:pPr>
        <w:pStyle w:val="ps2"/>
        <w:spacing w:before="240" w:after="120" w:line="240" w:lineRule="auto"/>
        <w:rPr>
          <w:rFonts w:ascii="Cambria" w:hAnsi="Cambria"/>
          <w:sz w:val="24"/>
        </w:rPr>
      </w:pPr>
      <w:r w:rsidRPr="00E82C2C">
        <w:rPr>
          <w:rFonts w:ascii="Cambria" w:hAnsi="Cambria"/>
          <w:sz w:val="24"/>
        </w:rPr>
        <w:t>Topic Outline and Schedule: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0"/>
        <w:gridCol w:w="1071"/>
        <w:gridCol w:w="2569"/>
      </w:tblGrid>
      <w:tr w:rsidR="00E82C2C" w:rsidRPr="00E82C2C" w:rsidTr="001D1E9F">
        <w:trPr>
          <w:trHeight w:val="516"/>
        </w:trPr>
        <w:tc>
          <w:tcPr>
            <w:tcW w:w="3158" w:type="pct"/>
            <w:shd w:val="clear" w:color="auto" w:fill="F2F2F2"/>
            <w:vAlign w:val="center"/>
          </w:tcPr>
          <w:p w:rsidR="001D1E9F" w:rsidRPr="00E82C2C" w:rsidRDefault="001D1E9F" w:rsidP="001B0E21">
            <w:pPr>
              <w:tabs>
                <w:tab w:val="right" w:pos="6840"/>
              </w:tabs>
              <w:rPr>
                <w:rFonts w:ascii="Cambria" w:hAnsi="Cambria"/>
                <w:b/>
                <w:bCs/>
                <w:sz w:val="22"/>
                <w:szCs w:val="22"/>
                <w:lang w:bidi="ar-JO"/>
              </w:rPr>
            </w:pPr>
            <w:r w:rsidRPr="00E82C2C">
              <w:rPr>
                <w:rFonts w:ascii="Cambria" w:hAnsi="Cambria"/>
                <w:b/>
                <w:bCs/>
                <w:sz w:val="22"/>
                <w:szCs w:val="22"/>
                <w:lang w:bidi="ar-JO"/>
              </w:rPr>
              <w:t>Topic</w:t>
            </w:r>
          </w:p>
        </w:tc>
        <w:tc>
          <w:tcPr>
            <w:tcW w:w="542" w:type="pct"/>
            <w:shd w:val="clear" w:color="auto" w:fill="F2F2F2"/>
            <w:vAlign w:val="center"/>
          </w:tcPr>
          <w:p w:rsidR="001D1E9F" w:rsidRPr="00E82C2C" w:rsidRDefault="001D1E9F" w:rsidP="00EE0CDE">
            <w:pPr>
              <w:tabs>
                <w:tab w:val="right" w:pos="6840"/>
              </w:tabs>
              <w:jc w:val="center"/>
              <w:rPr>
                <w:rFonts w:ascii="Cambria" w:hAnsi="Cambria"/>
                <w:b/>
                <w:bCs/>
                <w:sz w:val="22"/>
                <w:szCs w:val="22"/>
                <w:lang w:bidi="ar-JO"/>
              </w:rPr>
            </w:pPr>
            <w:r w:rsidRPr="00E82C2C">
              <w:rPr>
                <w:rFonts w:ascii="Cambria" w:hAnsi="Cambria"/>
                <w:b/>
                <w:bCs/>
                <w:sz w:val="22"/>
                <w:szCs w:val="22"/>
                <w:lang w:bidi="ar-JO"/>
              </w:rPr>
              <w:t>Weeks</w:t>
            </w:r>
          </w:p>
        </w:tc>
        <w:tc>
          <w:tcPr>
            <w:tcW w:w="1300" w:type="pct"/>
            <w:shd w:val="clear" w:color="auto" w:fill="F2F2F2"/>
            <w:vAlign w:val="center"/>
          </w:tcPr>
          <w:p w:rsidR="001D1E9F" w:rsidRPr="00E82C2C" w:rsidRDefault="001D1E9F" w:rsidP="00EE0CDE">
            <w:pPr>
              <w:tabs>
                <w:tab w:val="right" w:pos="6840"/>
              </w:tabs>
              <w:jc w:val="center"/>
              <w:rPr>
                <w:rFonts w:ascii="Cambria" w:hAnsi="Cambria"/>
                <w:b/>
                <w:bCs/>
                <w:sz w:val="22"/>
                <w:szCs w:val="22"/>
                <w:lang w:bidi="ar-JO"/>
              </w:rPr>
            </w:pPr>
            <w:r w:rsidRPr="00E82C2C">
              <w:rPr>
                <w:rFonts w:ascii="Cambria" w:hAnsi="Cambria"/>
                <w:b/>
                <w:bCs/>
                <w:sz w:val="22"/>
                <w:szCs w:val="22"/>
                <w:lang w:bidi="ar-JO"/>
              </w:rPr>
              <w:t>Achieved ILOs</w:t>
            </w:r>
          </w:p>
        </w:tc>
      </w:tr>
      <w:tr w:rsidR="00E82C2C" w:rsidRPr="00E82C2C" w:rsidTr="004D2BE3">
        <w:trPr>
          <w:trHeight w:val="367"/>
        </w:trPr>
        <w:tc>
          <w:tcPr>
            <w:tcW w:w="3158" w:type="pct"/>
            <w:shd w:val="clear" w:color="auto" w:fill="auto"/>
          </w:tcPr>
          <w:p w:rsidR="001D1E9F" w:rsidRPr="00E82C2C" w:rsidRDefault="00017F31" w:rsidP="009B2BD2">
            <w:pPr>
              <w:tabs>
                <w:tab w:val="right" w:pos="6840"/>
              </w:tabs>
              <w:ind w:firstLine="85"/>
              <w:jc w:val="center"/>
              <w:rPr>
                <w:rFonts w:ascii="Times New Roman" w:hAnsi="Times New Roman"/>
                <w:sz w:val="24"/>
                <w:lang w:val="en-US"/>
              </w:rPr>
            </w:pPr>
            <w:r w:rsidRPr="00E82C2C">
              <w:rPr>
                <w:rFonts w:asciiTheme="majorBidi" w:hAnsiTheme="majorBidi" w:cstheme="majorBidi"/>
                <w:sz w:val="24"/>
                <w:lang w:bidi="ar-JO"/>
              </w:rPr>
              <w:t>Orientation and Discourse Focus</w:t>
            </w:r>
          </w:p>
        </w:tc>
        <w:tc>
          <w:tcPr>
            <w:tcW w:w="542" w:type="pct"/>
            <w:shd w:val="clear" w:color="auto" w:fill="auto"/>
            <w:vAlign w:val="center"/>
          </w:tcPr>
          <w:p w:rsidR="001D1E9F" w:rsidRPr="00E82C2C" w:rsidRDefault="001D1E9F" w:rsidP="004434B1">
            <w:pPr>
              <w:pStyle w:val="ps1numbered"/>
              <w:numPr>
                <w:ilvl w:val="0"/>
                <w:numId w:val="0"/>
              </w:numPr>
              <w:ind w:left="360"/>
              <w:rPr>
                <w:sz w:val="24"/>
                <w:szCs w:val="24"/>
              </w:rPr>
            </w:pPr>
            <w:r w:rsidRPr="00E82C2C">
              <w:rPr>
                <w:sz w:val="24"/>
                <w:szCs w:val="24"/>
              </w:rPr>
              <w:t>1</w:t>
            </w:r>
          </w:p>
        </w:tc>
        <w:tc>
          <w:tcPr>
            <w:tcW w:w="1300" w:type="pct"/>
            <w:shd w:val="clear" w:color="auto" w:fill="auto"/>
            <w:vAlign w:val="center"/>
          </w:tcPr>
          <w:p w:rsidR="001D1E9F" w:rsidRPr="00E82C2C" w:rsidRDefault="00677ACD" w:rsidP="001D1E9F">
            <w:pPr>
              <w:jc w:val="center"/>
              <w:rPr>
                <w:rFonts w:ascii="Times New Roman" w:hAnsi="Times New Roman"/>
                <w:sz w:val="24"/>
                <w:lang w:bidi="ar-JO"/>
              </w:rPr>
            </w:pPr>
            <w:r>
              <w:rPr>
                <w:rFonts w:ascii="Times New Roman" w:hAnsi="Times New Roman"/>
                <w:sz w:val="24"/>
                <w:lang w:bidi="ar-JO"/>
              </w:rPr>
              <w:t xml:space="preserve">A1 </w:t>
            </w:r>
          </w:p>
        </w:tc>
      </w:tr>
      <w:tr w:rsidR="00E82C2C" w:rsidRPr="00E82C2C" w:rsidTr="006925CB">
        <w:trPr>
          <w:trHeight w:val="414"/>
        </w:trPr>
        <w:tc>
          <w:tcPr>
            <w:tcW w:w="3158" w:type="pct"/>
            <w:shd w:val="clear" w:color="auto" w:fill="auto"/>
            <w:vAlign w:val="center"/>
          </w:tcPr>
          <w:p w:rsidR="00017F31" w:rsidRPr="00E82C2C" w:rsidRDefault="00017F31" w:rsidP="00017F31">
            <w:pPr>
              <w:spacing w:line="360" w:lineRule="auto"/>
              <w:jc w:val="center"/>
              <w:rPr>
                <w:rFonts w:ascii="Cambria" w:hAnsi="Cambria"/>
                <w:sz w:val="24"/>
              </w:rPr>
            </w:pPr>
            <w:r w:rsidRPr="00E82C2C">
              <w:rPr>
                <w:rFonts w:asciiTheme="majorBidi" w:hAnsiTheme="majorBidi" w:cstheme="majorBidi"/>
                <w:sz w:val="24"/>
                <w:lang w:bidi="ar-JO"/>
              </w:rPr>
              <w:t>Word study-Context Clues</w:t>
            </w:r>
          </w:p>
        </w:tc>
        <w:tc>
          <w:tcPr>
            <w:tcW w:w="542" w:type="pct"/>
            <w:shd w:val="clear" w:color="auto" w:fill="auto"/>
            <w:vAlign w:val="center"/>
          </w:tcPr>
          <w:p w:rsidR="00017F31" w:rsidRPr="00E82C2C" w:rsidRDefault="00017F31" w:rsidP="00017F31">
            <w:pPr>
              <w:pStyle w:val="ps1numbered"/>
              <w:numPr>
                <w:ilvl w:val="0"/>
                <w:numId w:val="0"/>
              </w:numPr>
              <w:ind w:left="360"/>
              <w:rPr>
                <w:sz w:val="24"/>
                <w:szCs w:val="24"/>
              </w:rPr>
            </w:pPr>
            <w:r w:rsidRPr="00E82C2C">
              <w:rPr>
                <w:sz w:val="24"/>
                <w:szCs w:val="24"/>
              </w:rPr>
              <w:t>2</w:t>
            </w:r>
          </w:p>
        </w:tc>
        <w:tc>
          <w:tcPr>
            <w:tcW w:w="1300" w:type="pct"/>
            <w:shd w:val="clear" w:color="auto" w:fill="auto"/>
            <w:vAlign w:val="center"/>
          </w:tcPr>
          <w:p w:rsidR="00017F31" w:rsidRPr="00E82C2C" w:rsidRDefault="00677ACD" w:rsidP="00017F31">
            <w:pPr>
              <w:tabs>
                <w:tab w:val="right" w:pos="6840"/>
              </w:tabs>
              <w:jc w:val="center"/>
              <w:rPr>
                <w:rFonts w:ascii="Times New Roman" w:hAnsi="Times New Roman"/>
                <w:sz w:val="24"/>
                <w:lang w:bidi="ar-JO"/>
              </w:rPr>
            </w:pPr>
            <w:r>
              <w:rPr>
                <w:rFonts w:ascii="Times New Roman" w:hAnsi="Times New Roman"/>
                <w:sz w:val="24"/>
                <w:lang w:bidi="ar-JO"/>
              </w:rPr>
              <w:t>D1</w:t>
            </w:r>
          </w:p>
        </w:tc>
      </w:tr>
      <w:tr w:rsidR="00E82C2C" w:rsidRPr="00E82C2C" w:rsidTr="00D07F63">
        <w:trPr>
          <w:trHeight w:val="278"/>
        </w:trPr>
        <w:tc>
          <w:tcPr>
            <w:tcW w:w="3158" w:type="pct"/>
            <w:shd w:val="clear" w:color="auto" w:fill="auto"/>
            <w:vAlign w:val="center"/>
          </w:tcPr>
          <w:p w:rsidR="00017F31" w:rsidRPr="00E82C2C" w:rsidRDefault="00017F31" w:rsidP="00017F31">
            <w:pPr>
              <w:spacing w:line="360" w:lineRule="auto"/>
              <w:jc w:val="center"/>
              <w:rPr>
                <w:rFonts w:ascii="Cambria" w:hAnsi="Cambria"/>
                <w:sz w:val="24"/>
              </w:rPr>
            </w:pPr>
            <w:r w:rsidRPr="00E82C2C">
              <w:rPr>
                <w:rFonts w:asciiTheme="majorBidi" w:hAnsiTheme="majorBidi" w:cstheme="majorBidi"/>
                <w:sz w:val="24"/>
                <w:lang w:bidi="ar-JO"/>
              </w:rPr>
              <w:t>Dictionary Use</w:t>
            </w:r>
          </w:p>
        </w:tc>
        <w:tc>
          <w:tcPr>
            <w:tcW w:w="542" w:type="pct"/>
            <w:shd w:val="clear" w:color="auto" w:fill="auto"/>
            <w:vAlign w:val="center"/>
          </w:tcPr>
          <w:p w:rsidR="00017F31" w:rsidRPr="00E82C2C" w:rsidRDefault="00017F31" w:rsidP="00017F31">
            <w:pPr>
              <w:pStyle w:val="ps1numbered"/>
              <w:numPr>
                <w:ilvl w:val="0"/>
                <w:numId w:val="0"/>
              </w:numPr>
              <w:ind w:left="360"/>
              <w:rPr>
                <w:sz w:val="24"/>
                <w:szCs w:val="24"/>
              </w:rPr>
            </w:pPr>
            <w:r w:rsidRPr="00E82C2C">
              <w:rPr>
                <w:sz w:val="24"/>
                <w:szCs w:val="24"/>
              </w:rPr>
              <w:t>3</w:t>
            </w:r>
          </w:p>
        </w:tc>
        <w:tc>
          <w:tcPr>
            <w:tcW w:w="1300" w:type="pct"/>
            <w:shd w:val="clear" w:color="auto" w:fill="auto"/>
            <w:vAlign w:val="center"/>
          </w:tcPr>
          <w:p w:rsidR="00017F31" w:rsidRPr="00E82C2C" w:rsidRDefault="00677ACD" w:rsidP="00017F31">
            <w:pPr>
              <w:jc w:val="center"/>
              <w:rPr>
                <w:rFonts w:ascii="Times New Roman" w:hAnsi="Times New Roman"/>
                <w:sz w:val="24"/>
              </w:rPr>
            </w:pPr>
            <w:r>
              <w:rPr>
                <w:rFonts w:ascii="Times New Roman" w:hAnsi="Times New Roman"/>
                <w:sz w:val="24"/>
              </w:rPr>
              <w:t>A2</w:t>
            </w:r>
          </w:p>
        </w:tc>
      </w:tr>
      <w:tr w:rsidR="00E82C2C" w:rsidRPr="00E82C2C" w:rsidTr="00165688">
        <w:trPr>
          <w:trHeight w:val="516"/>
        </w:trPr>
        <w:tc>
          <w:tcPr>
            <w:tcW w:w="3158" w:type="pct"/>
            <w:shd w:val="clear" w:color="auto" w:fill="auto"/>
            <w:vAlign w:val="center"/>
          </w:tcPr>
          <w:p w:rsidR="00017F31" w:rsidRPr="00E82C2C" w:rsidRDefault="00017F31" w:rsidP="00017F31">
            <w:pPr>
              <w:spacing w:line="360" w:lineRule="auto"/>
              <w:jc w:val="center"/>
              <w:rPr>
                <w:rFonts w:ascii="Cambria" w:hAnsi="Cambria"/>
                <w:sz w:val="24"/>
              </w:rPr>
            </w:pPr>
            <w:r w:rsidRPr="00E82C2C">
              <w:rPr>
                <w:rFonts w:asciiTheme="majorBidi" w:hAnsiTheme="majorBidi" w:cstheme="majorBidi"/>
                <w:sz w:val="24"/>
                <w:lang w:bidi="ar-JO"/>
              </w:rPr>
              <w:t>Stems and Affixes</w:t>
            </w:r>
          </w:p>
        </w:tc>
        <w:tc>
          <w:tcPr>
            <w:tcW w:w="542" w:type="pct"/>
            <w:shd w:val="clear" w:color="auto" w:fill="auto"/>
            <w:vAlign w:val="center"/>
          </w:tcPr>
          <w:p w:rsidR="00017F31" w:rsidRPr="00E82C2C" w:rsidRDefault="00017F31" w:rsidP="00017F31">
            <w:pPr>
              <w:pStyle w:val="ps1numbered"/>
              <w:numPr>
                <w:ilvl w:val="0"/>
                <w:numId w:val="0"/>
              </w:numPr>
              <w:ind w:left="360"/>
              <w:rPr>
                <w:sz w:val="24"/>
                <w:szCs w:val="24"/>
              </w:rPr>
            </w:pPr>
            <w:r w:rsidRPr="00E82C2C">
              <w:rPr>
                <w:sz w:val="24"/>
                <w:szCs w:val="24"/>
              </w:rPr>
              <w:t>4</w:t>
            </w:r>
          </w:p>
        </w:tc>
        <w:tc>
          <w:tcPr>
            <w:tcW w:w="1300" w:type="pct"/>
            <w:shd w:val="clear" w:color="auto" w:fill="auto"/>
            <w:vAlign w:val="center"/>
          </w:tcPr>
          <w:p w:rsidR="00017F31" w:rsidRPr="00E82C2C" w:rsidRDefault="00677ACD" w:rsidP="00017F31">
            <w:pPr>
              <w:jc w:val="center"/>
              <w:rPr>
                <w:rFonts w:ascii="Times New Roman" w:hAnsi="Times New Roman"/>
                <w:sz w:val="24"/>
              </w:rPr>
            </w:pPr>
            <w:r>
              <w:rPr>
                <w:rFonts w:ascii="Times New Roman" w:hAnsi="Times New Roman"/>
                <w:sz w:val="24"/>
              </w:rPr>
              <w:t>D1</w:t>
            </w:r>
          </w:p>
        </w:tc>
      </w:tr>
      <w:tr w:rsidR="00E82C2C" w:rsidRPr="00E82C2C" w:rsidTr="00D53F8E">
        <w:trPr>
          <w:trHeight w:val="516"/>
        </w:trPr>
        <w:tc>
          <w:tcPr>
            <w:tcW w:w="3158" w:type="pct"/>
            <w:shd w:val="clear" w:color="auto" w:fill="auto"/>
            <w:vAlign w:val="center"/>
          </w:tcPr>
          <w:p w:rsidR="00017F31" w:rsidRPr="00E82C2C" w:rsidRDefault="00017F31" w:rsidP="00017F31">
            <w:pPr>
              <w:spacing w:line="360" w:lineRule="auto"/>
              <w:jc w:val="center"/>
              <w:rPr>
                <w:rFonts w:ascii="Cambria" w:hAnsi="Cambria"/>
                <w:sz w:val="24"/>
              </w:rPr>
            </w:pPr>
            <w:r w:rsidRPr="00E82C2C">
              <w:rPr>
                <w:rFonts w:asciiTheme="majorBidi" w:hAnsiTheme="majorBidi" w:cstheme="majorBidi"/>
                <w:sz w:val="24"/>
                <w:lang w:bidi="ar-JO"/>
              </w:rPr>
              <w:t>Paragraph Reading</w:t>
            </w:r>
          </w:p>
        </w:tc>
        <w:tc>
          <w:tcPr>
            <w:tcW w:w="542" w:type="pct"/>
            <w:shd w:val="clear" w:color="auto" w:fill="auto"/>
            <w:vAlign w:val="center"/>
          </w:tcPr>
          <w:p w:rsidR="00017F31" w:rsidRPr="00E82C2C" w:rsidRDefault="00017F31" w:rsidP="00017F31">
            <w:pPr>
              <w:pStyle w:val="ps1numbered"/>
              <w:numPr>
                <w:ilvl w:val="0"/>
                <w:numId w:val="0"/>
              </w:numPr>
              <w:ind w:left="360"/>
              <w:rPr>
                <w:sz w:val="24"/>
                <w:szCs w:val="24"/>
              </w:rPr>
            </w:pPr>
            <w:r w:rsidRPr="00E82C2C">
              <w:rPr>
                <w:sz w:val="24"/>
                <w:szCs w:val="24"/>
              </w:rPr>
              <w:t>5</w:t>
            </w:r>
          </w:p>
        </w:tc>
        <w:tc>
          <w:tcPr>
            <w:tcW w:w="1300" w:type="pct"/>
            <w:shd w:val="clear" w:color="auto" w:fill="auto"/>
            <w:vAlign w:val="center"/>
          </w:tcPr>
          <w:p w:rsidR="00017F31" w:rsidRPr="00E82C2C" w:rsidRDefault="00677ACD" w:rsidP="00017F31">
            <w:pPr>
              <w:jc w:val="center"/>
              <w:rPr>
                <w:rFonts w:ascii="Times New Roman" w:hAnsi="Times New Roman"/>
                <w:sz w:val="24"/>
              </w:rPr>
            </w:pPr>
            <w:r>
              <w:rPr>
                <w:rFonts w:ascii="Times New Roman" w:hAnsi="Times New Roman"/>
                <w:sz w:val="24"/>
              </w:rPr>
              <w:t>A1, C1</w:t>
            </w:r>
          </w:p>
        </w:tc>
      </w:tr>
      <w:tr w:rsidR="00E82C2C" w:rsidRPr="00E82C2C" w:rsidTr="001D1E9F">
        <w:trPr>
          <w:trHeight w:val="516"/>
        </w:trPr>
        <w:tc>
          <w:tcPr>
            <w:tcW w:w="3158" w:type="pct"/>
            <w:shd w:val="clear" w:color="auto" w:fill="auto"/>
          </w:tcPr>
          <w:p w:rsidR="00DE6315" w:rsidRPr="00E82C2C" w:rsidRDefault="00DE6315" w:rsidP="00DE6315">
            <w:pPr>
              <w:pStyle w:val="BodyText"/>
              <w:ind w:right="32"/>
              <w:jc w:val="center"/>
              <w:rPr>
                <w:rFonts w:ascii="Times New Roman" w:hAnsi="Times New Roman"/>
              </w:rPr>
            </w:pPr>
            <w:r w:rsidRPr="00E82C2C">
              <w:rPr>
                <w:rFonts w:ascii="Times New Roman" w:hAnsi="Times New Roman"/>
              </w:rPr>
              <w:t xml:space="preserve">World </w:t>
            </w:r>
            <w:r w:rsidR="0099765F">
              <w:rPr>
                <w:rFonts w:ascii="Times New Roman" w:hAnsi="Times New Roman"/>
              </w:rPr>
              <w:t>Population Growth</w:t>
            </w:r>
          </w:p>
        </w:tc>
        <w:tc>
          <w:tcPr>
            <w:tcW w:w="542" w:type="pct"/>
            <w:shd w:val="clear" w:color="auto" w:fill="auto"/>
            <w:vAlign w:val="center"/>
          </w:tcPr>
          <w:p w:rsidR="00DE6315" w:rsidRPr="00E82C2C" w:rsidRDefault="00DE6315" w:rsidP="00DE6315">
            <w:pPr>
              <w:pStyle w:val="ps1numbered"/>
              <w:numPr>
                <w:ilvl w:val="0"/>
                <w:numId w:val="0"/>
              </w:numPr>
              <w:ind w:left="360"/>
              <w:rPr>
                <w:sz w:val="24"/>
                <w:szCs w:val="24"/>
              </w:rPr>
            </w:pPr>
            <w:r w:rsidRPr="00E82C2C">
              <w:rPr>
                <w:sz w:val="24"/>
                <w:szCs w:val="24"/>
              </w:rPr>
              <w:t>6</w:t>
            </w:r>
          </w:p>
        </w:tc>
        <w:tc>
          <w:tcPr>
            <w:tcW w:w="1300" w:type="pct"/>
            <w:shd w:val="clear" w:color="auto" w:fill="auto"/>
            <w:vAlign w:val="center"/>
          </w:tcPr>
          <w:p w:rsidR="00DE6315" w:rsidRPr="00E82C2C" w:rsidRDefault="00677ACD" w:rsidP="00DE6315">
            <w:pPr>
              <w:tabs>
                <w:tab w:val="right" w:pos="6840"/>
              </w:tabs>
              <w:jc w:val="center"/>
              <w:rPr>
                <w:rFonts w:ascii="Times New Roman" w:hAnsi="Times New Roman"/>
                <w:sz w:val="24"/>
              </w:rPr>
            </w:pPr>
            <w:r>
              <w:rPr>
                <w:rFonts w:ascii="Times New Roman" w:hAnsi="Times New Roman"/>
                <w:sz w:val="24"/>
              </w:rPr>
              <w:t>A1, A2, B1, B2, C1, D1</w:t>
            </w:r>
          </w:p>
        </w:tc>
      </w:tr>
      <w:tr w:rsidR="00677ACD" w:rsidRPr="00E82C2C" w:rsidTr="001D1E9F">
        <w:trPr>
          <w:trHeight w:val="516"/>
        </w:trPr>
        <w:tc>
          <w:tcPr>
            <w:tcW w:w="3158" w:type="pct"/>
            <w:shd w:val="clear" w:color="auto" w:fill="auto"/>
          </w:tcPr>
          <w:p w:rsidR="00677ACD" w:rsidRPr="00E82C2C" w:rsidRDefault="0099765F" w:rsidP="00677ACD">
            <w:pPr>
              <w:pStyle w:val="BodyText"/>
              <w:ind w:right="32"/>
              <w:jc w:val="center"/>
              <w:rPr>
                <w:rFonts w:ascii="Times New Roman" w:hAnsi="Times New Roman"/>
              </w:rPr>
            </w:pPr>
            <w:r>
              <w:rPr>
                <w:rFonts w:ascii="Times New Roman" w:hAnsi="Times New Roman"/>
              </w:rPr>
              <w:t>Changes in the Family</w:t>
            </w:r>
          </w:p>
        </w:tc>
        <w:tc>
          <w:tcPr>
            <w:tcW w:w="542" w:type="pct"/>
            <w:shd w:val="clear" w:color="auto" w:fill="auto"/>
            <w:vAlign w:val="center"/>
          </w:tcPr>
          <w:p w:rsidR="00677ACD" w:rsidRPr="00E82C2C" w:rsidRDefault="00677ACD" w:rsidP="00677ACD">
            <w:pPr>
              <w:pStyle w:val="ps1numbered"/>
              <w:numPr>
                <w:ilvl w:val="0"/>
                <w:numId w:val="0"/>
              </w:numPr>
              <w:ind w:left="360"/>
              <w:rPr>
                <w:sz w:val="24"/>
                <w:szCs w:val="24"/>
              </w:rPr>
            </w:pPr>
            <w:r w:rsidRPr="00E82C2C">
              <w:rPr>
                <w:sz w:val="24"/>
                <w:szCs w:val="24"/>
              </w:rPr>
              <w:t>7</w:t>
            </w:r>
          </w:p>
        </w:tc>
        <w:tc>
          <w:tcPr>
            <w:tcW w:w="1300" w:type="pct"/>
            <w:shd w:val="clear" w:color="auto" w:fill="auto"/>
            <w:vAlign w:val="center"/>
          </w:tcPr>
          <w:p w:rsidR="00677ACD" w:rsidRPr="00E82C2C" w:rsidRDefault="00677ACD" w:rsidP="00677ACD">
            <w:pPr>
              <w:tabs>
                <w:tab w:val="right" w:pos="6840"/>
              </w:tabs>
              <w:jc w:val="center"/>
              <w:rPr>
                <w:rFonts w:ascii="Times New Roman" w:hAnsi="Times New Roman"/>
                <w:sz w:val="24"/>
              </w:rPr>
            </w:pPr>
            <w:r>
              <w:rPr>
                <w:rFonts w:ascii="Times New Roman" w:hAnsi="Times New Roman"/>
                <w:sz w:val="24"/>
              </w:rPr>
              <w:t>A1, A2, B1, B2, C1, D1</w:t>
            </w:r>
          </w:p>
        </w:tc>
      </w:tr>
      <w:tr w:rsidR="00677ACD" w:rsidRPr="00E82C2C" w:rsidTr="001D1E9F">
        <w:trPr>
          <w:trHeight w:val="516"/>
        </w:trPr>
        <w:tc>
          <w:tcPr>
            <w:tcW w:w="3158" w:type="pct"/>
            <w:shd w:val="clear" w:color="auto" w:fill="auto"/>
          </w:tcPr>
          <w:p w:rsidR="00677ACD" w:rsidRPr="00E82C2C" w:rsidRDefault="0099765F" w:rsidP="00677ACD">
            <w:pPr>
              <w:pStyle w:val="BodyText"/>
              <w:ind w:right="32"/>
              <w:jc w:val="center"/>
              <w:rPr>
                <w:rFonts w:ascii="Times New Roman" w:hAnsi="Times New Roman"/>
              </w:rPr>
            </w:pPr>
            <w:r>
              <w:rPr>
                <w:rFonts w:ascii="Times New Roman" w:hAnsi="Times New Roman"/>
              </w:rPr>
              <w:t>Women and Change</w:t>
            </w:r>
          </w:p>
        </w:tc>
        <w:tc>
          <w:tcPr>
            <w:tcW w:w="542" w:type="pct"/>
            <w:shd w:val="clear" w:color="auto" w:fill="auto"/>
            <w:vAlign w:val="center"/>
          </w:tcPr>
          <w:p w:rsidR="00677ACD" w:rsidRPr="00E82C2C" w:rsidRDefault="00677ACD" w:rsidP="00677ACD">
            <w:pPr>
              <w:pStyle w:val="ps1numbered"/>
              <w:numPr>
                <w:ilvl w:val="0"/>
                <w:numId w:val="0"/>
              </w:numPr>
              <w:ind w:left="360"/>
              <w:rPr>
                <w:sz w:val="24"/>
                <w:szCs w:val="24"/>
              </w:rPr>
            </w:pPr>
            <w:r w:rsidRPr="00E82C2C">
              <w:rPr>
                <w:sz w:val="24"/>
                <w:szCs w:val="24"/>
              </w:rPr>
              <w:t>8</w:t>
            </w:r>
          </w:p>
        </w:tc>
        <w:tc>
          <w:tcPr>
            <w:tcW w:w="1300" w:type="pct"/>
            <w:shd w:val="clear" w:color="auto" w:fill="auto"/>
            <w:vAlign w:val="center"/>
          </w:tcPr>
          <w:p w:rsidR="00677ACD" w:rsidRPr="00E82C2C" w:rsidRDefault="00677ACD" w:rsidP="00677ACD">
            <w:pPr>
              <w:tabs>
                <w:tab w:val="right" w:pos="6840"/>
              </w:tabs>
              <w:jc w:val="center"/>
              <w:rPr>
                <w:rFonts w:ascii="Times New Roman" w:hAnsi="Times New Roman"/>
                <w:sz w:val="24"/>
              </w:rPr>
            </w:pPr>
            <w:r>
              <w:rPr>
                <w:rFonts w:ascii="Times New Roman" w:hAnsi="Times New Roman"/>
                <w:sz w:val="24"/>
              </w:rPr>
              <w:t>A1, A2, B1, B2, C1, D1</w:t>
            </w:r>
          </w:p>
        </w:tc>
      </w:tr>
      <w:tr w:rsidR="00677ACD" w:rsidRPr="00E82C2C" w:rsidTr="001D1E9F">
        <w:trPr>
          <w:trHeight w:val="516"/>
        </w:trPr>
        <w:tc>
          <w:tcPr>
            <w:tcW w:w="3158" w:type="pct"/>
            <w:shd w:val="clear" w:color="auto" w:fill="auto"/>
          </w:tcPr>
          <w:p w:rsidR="00677ACD" w:rsidRPr="00E82C2C" w:rsidRDefault="007F11E9" w:rsidP="00677ACD">
            <w:pPr>
              <w:pStyle w:val="BodyText"/>
              <w:ind w:right="32"/>
              <w:jc w:val="center"/>
              <w:rPr>
                <w:rFonts w:ascii="Times New Roman" w:hAnsi="Times New Roman"/>
              </w:rPr>
            </w:pPr>
            <w:r>
              <w:rPr>
                <w:rFonts w:ascii="Times New Roman" w:hAnsi="Times New Roman"/>
              </w:rPr>
              <w:t xml:space="preserve">Rain Forests </w:t>
            </w:r>
          </w:p>
        </w:tc>
        <w:tc>
          <w:tcPr>
            <w:tcW w:w="542" w:type="pct"/>
            <w:shd w:val="clear" w:color="auto" w:fill="auto"/>
            <w:vAlign w:val="center"/>
          </w:tcPr>
          <w:p w:rsidR="00677ACD" w:rsidRPr="00E82C2C" w:rsidRDefault="00677ACD" w:rsidP="00677ACD">
            <w:pPr>
              <w:pStyle w:val="ps1numbered"/>
              <w:numPr>
                <w:ilvl w:val="0"/>
                <w:numId w:val="0"/>
              </w:numPr>
              <w:ind w:left="360"/>
              <w:rPr>
                <w:sz w:val="24"/>
                <w:szCs w:val="24"/>
              </w:rPr>
            </w:pPr>
            <w:r w:rsidRPr="00E82C2C">
              <w:rPr>
                <w:sz w:val="24"/>
                <w:szCs w:val="24"/>
              </w:rPr>
              <w:t>9</w:t>
            </w:r>
          </w:p>
        </w:tc>
        <w:tc>
          <w:tcPr>
            <w:tcW w:w="1300" w:type="pct"/>
            <w:shd w:val="clear" w:color="auto" w:fill="auto"/>
            <w:vAlign w:val="center"/>
          </w:tcPr>
          <w:p w:rsidR="00677ACD" w:rsidRPr="00E82C2C" w:rsidRDefault="00677ACD" w:rsidP="00677ACD">
            <w:pPr>
              <w:tabs>
                <w:tab w:val="right" w:pos="6840"/>
              </w:tabs>
              <w:jc w:val="center"/>
              <w:rPr>
                <w:rFonts w:ascii="Times New Roman" w:hAnsi="Times New Roman"/>
                <w:sz w:val="24"/>
              </w:rPr>
            </w:pPr>
            <w:r>
              <w:rPr>
                <w:rFonts w:ascii="Times New Roman" w:hAnsi="Times New Roman"/>
                <w:sz w:val="24"/>
              </w:rPr>
              <w:t>A1, A2, B1, B2, C1, D1</w:t>
            </w:r>
          </w:p>
        </w:tc>
      </w:tr>
      <w:tr w:rsidR="00677ACD" w:rsidRPr="00E82C2C" w:rsidTr="001D1E9F">
        <w:trPr>
          <w:trHeight w:val="516"/>
        </w:trPr>
        <w:tc>
          <w:tcPr>
            <w:tcW w:w="3158" w:type="pct"/>
            <w:shd w:val="clear" w:color="auto" w:fill="auto"/>
          </w:tcPr>
          <w:p w:rsidR="00677ACD" w:rsidRPr="00E82C2C" w:rsidRDefault="007F11E9" w:rsidP="00677ACD">
            <w:pPr>
              <w:pStyle w:val="BodyText"/>
              <w:ind w:right="32"/>
              <w:jc w:val="center"/>
              <w:rPr>
                <w:rFonts w:ascii="Times New Roman" w:hAnsi="Times New Roman"/>
              </w:rPr>
            </w:pPr>
            <w:r>
              <w:rPr>
                <w:rFonts w:ascii="Times New Roman" w:hAnsi="Times New Roman"/>
              </w:rPr>
              <w:t>The Garbage Project</w:t>
            </w:r>
          </w:p>
        </w:tc>
        <w:tc>
          <w:tcPr>
            <w:tcW w:w="542" w:type="pct"/>
            <w:shd w:val="clear" w:color="auto" w:fill="auto"/>
            <w:vAlign w:val="center"/>
          </w:tcPr>
          <w:p w:rsidR="00677ACD" w:rsidRPr="00E82C2C" w:rsidRDefault="00677ACD" w:rsidP="00677ACD">
            <w:pPr>
              <w:pStyle w:val="ps1numbered"/>
              <w:numPr>
                <w:ilvl w:val="0"/>
                <w:numId w:val="0"/>
              </w:numPr>
              <w:ind w:left="360"/>
              <w:rPr>
                <w:sz w:val="24"/>
                <w:szCs w:val="24"/>
              </w:rPr>
            </w:pPr>
            <w:r w:rsidRPr="00E82C2C">
              <w:rPr>
                <w:sz w:val="24"/>
                <w:szCs w:val="24"/>
              </w:rPr>
              <w:t>10</w:t>
            </w:r>
          </w:p>
        </w:tc>
        <w:tc>
          <w:tcPr>
            <w:tcW w:w="1300" w:type="pct"/>
            <w:shd w:val="clear" w:color="auto" w:fill="auto"/>
            <w:vAlign w:val="center"/>
          </w:tcPr>
          <w:p w:rsidR="00677ACD" w:rsidRPr="00E82C2C" w:rsidRDefault="00677ACD" w:rsidP="00677ACD">
            <w:pPr>
              <w:tabs>
                <w:tab w:val="right" w:pos="6840"/>
              </w:tabs>
              <w:jc w:val="center"/>
              <w:rPr>
                <w:rFonts w:ascii="Times New Roman" w:hAnsi="Times New Roman"/>
                <w:sz w:val="24"/>
              </w:rPr>
            </w:pPr>
            <w:r>
              <w:rPr>
                <w:rFonts w:ascii="Times New Roman" w:hAnsi="Times New Roman"/>
                <w:sz w:val="24"/>
              </w:rPr>
              <w:t>A1, A2, B1, B2, C1, D1</w:t>
            </w:r>
          </w:p>
        </w:tc>
      </w:tr>
      <w:tr w:rsidR="00677ACD" w:rsidRPr="00E82C2C" w:rsidTr="001D1E9F">
        <w:trPr>
          <w:trHeight w:val="516"/>
        </w:trPr>
        <w:tc>
          <w:tcPr>
            <w:tcW w:w="3158" w:type="pct"/>
            <w:shd w:val="clear" w:color="auto" w:fill="auto"/>
          </w:tcPr>
          <w:p w:rsidR="00677ACD" w:rsidRPr="00E82C2C" w:rsidRDefault="007F11E9" w:rsidP="00677ACD">
            <w:pPr>
              <w:pStyle w:val="BodyText"/>
              <w:ind w:right="32"/>
              <w:jc w:val="center"/>
              <w:rPr>
                <w:rFonts w:ascii="Times New Roman" w:hAnsi="Times New Roman"/>
              </w:rPr>
            </w:pPr>
            <w:r>
              <w:rPr>
                <w:rFonts w:ascii="Times New Roman" w:hAnsi="Times New Roman"/>
              </w:rPr>
              <w:t>The Road Runner</w:t>
            </w:r>
          </w:p>
        </w:tc>
        <w:tc>
          <w:tcPr>
            <w:tcW w:w="542" w:type="pct"/>
            <w:shd w:val="clear" w:color="auto" w:fill="auto"/>
            <w:vAlign w:val="center"/>
          </w:tcPr>
          <w:p w:rsidR="00677ACD" w:rsidRPr="00E82C2C" w:rsidRDefault="00677ACD" w:rsidP="00677ACD">
            <w:pPr>
              <w:pStyle w:val="ps1numbered"/>
              <w:numPr>
                <w:ilvl w:val="0"/>
                <w:numId w:val="0"/>
              </w:numPr>
              <w:ind w:left="360"/>
              <w:rPr>
                <w:sz w:val="24"/>
                <w:szCs w:val="24"/>
              </w:rPr>
            </w:pPr>
            <w:r w:rsidRPr="00E82C2C">
              <w:rPr>
                <w:sz w:val="24"/>
                <w:szCs w:val="24"/>
              </w:rPr>
              <w:t>11</w:t>
            </w:r>
          </w:p>
        </w:tc>
        <w:tc>
          <w:tcPr>
            <w:tcW w:w="1300" w:type="pct"/>
            <w:shd w:val="clear" w:color="auto" w:fill="auto"/>
            <w:vAlign w:val="center"/>
          </w:tcPr>
          <w:p w:rsidR="00677ACD" w:rsidRPr="00E82C2C" w:rsidRDefault="00677ACD" w:rsidP="00677ACD">
            <w:pPr>
              <w:tabs>
                <w:tab w:val="right" w:pos="6840"/>
              </w:tabs>
              <w:jc w:val="center"/>
              <w:rPr>
                <w:rFonts w:ascii="Times New Roman" w:hAnsi="Times New Roman"/>
                <w:sz w:val="24"/>
              </w:rPr>
            </w:pPr>
            <w:r>
              <w:rPr>
                <w:rFonts w:ascii="Times New Roman" w:hAnsi="Times New Roman"/>
                <w:sz w:val="24"/>
              </w:rPr>
              <w:t>A1, A2, B1, B2, C1, D1</w:t>
            </w:r>
          </w:p>
        </w:tc>
      </w:tr>
      <w:tr w:rsidR="00677ACD" w:rsidRPr="00E82C2C" w:rsidTr="001D1E9F">
        <w:trPr>
          <w:trHeight w:val="516"/>
        </w:trPr>
        <w:tc>
          <w:tcPr>
            <w:tcW w:w="3158" w:type="pct"/>
            <w:shd w:val="clear" w:color="auto" w:fill="auto"/>
          </w:tcPr>
          <w:p w:rsidR="00677ACD" w:rsidRPr="00E82C2C" w:rsidRDefault="007F11E9" w:rsidP="00677ACD">
            <w:pPr>
              <w:pStyle w:val="BodyText"/>
              <w:ind w:right="32"/>
              <w:jc w:val="center"/>
              <w:rPr>
                <w:rFonts w:ascii="Times New Roman" w:hAnsi="Times New Roman"/>
              </w:rPr>
            </w:pPr>
            <w:r>
              <w:rPr>
                <w:rFonts w:ascii="Times New Roman" w:hAnsi="Times New Roman"/>
              </w:rPr>
              <w:t>Afraid to Fly</w:t>
            </w:r>
          </w:p>
        </w:tc>
        <w:tc>
          <w:tcPr>
            <w:tcW w:w="542" w:type="pct"/>
            <w:shd w:val="clear" w:color="auto" w:fill="auto"/>
            <w:vAlign w:val="center"/>
          </w:tcPr>
          <w:p w:rsidR="00677ACD" w:rsidRPr="00E82C2C" w:rsidRDefault="00677ACD" w:rsidP="00677ACD">
            <w:pPr>
              <w:pStyle w:val="ps1numbered"/>
              <w:numPr>
                <w:ilvl w:val="0"/>
                <w:numId w:val="0"/>
              </w:numPr>
              <w:ind w:left="360"/>
              <w:rPr>
                <w:sz w:val="24"/>
                <w:szCs w:val="24"/>
              </w:rPr>
            </w:pPr>
            <w:r w:rsidRPr="00E82C2C">
              <w:rPr>
                <w:sz w:val="24"/>
                <w:szCs w:val="24"/>
              </w:rPr>
              <w:t>12</w:t>
            </w:r>
          </w:p>
        </w:tc>
        <w:tc>
          <w:tcPr>
            <w:tcW w:w="1300" w:type="pct"/>
            <w:shd w:val="clear" w:color="auto" w:fill="auto"/>
            <w:vAlign w:val="center"/>
          </w:tcPr>
          <w:p w:rsidR="00677ACD" w:rsidRPr="00E82C2C" w:rsidRDefault="00677ACD" w:rsidP="00677ACD">
            <w:pPr>
              <w:tabs>
                <w:tab w:val="right" w:pos="6840"/>
              </w:tabs>
              <w:jc w:val="center"/>
              <w:rPr>
                <w:rFonts w:ascii="Times New Roman" w:hAnsi="Times New Roman"/>
                <w:sz w:val="24"/>
              </w:rPr>
            </w:pPr>
            <w:r>
              <w:rPr>
                <w:rFonts w:ascii="Times New Roman" w:hAnsi="Times New Roman"/>
                <w:sz w:val="24"/>
              </w:rPr>
              <w:t>A1, A2, B1, B2, C1, D1</w:t>
            </w:r>
          </w:p>
        </w:tc>
      </w:tr>
      <w:tr w:rsidR="00677ACD" w:rsidRPr="00E82C2C" w:rsidTr="001D1E9F">
        <w:trPr>
          <w:trHeight w:val="516"/>
        </w:trPr>
        <w:tc>
          <w:tcPr>
            <w:tcW w:w="3158" w:type="pct"/>
            <w:shd w:val="clear" w:color="auto" w:fill="auto"/>
          </w:tcPr>
          <w:p w:rsidR="00677ACD" w:rsidRPr="00E82C2C" w:rsidRDefault="007F11E9" w:rsidP="00677ACD">
            <w:pPr>
              <w:pStyle w:val="BodyText"/>
              <w:ind w:right="32"/>
              <w:jc w:val="center"/>
              <w:rPr>
                <w:rFonts w:ascii="Times New Roman" w:hAnsi="Times New Roman"/>
              </w:rPr>
            </w:pPr>
            <w:r>
              <w:rPr>
                <w:rFonts w:ascii="Times New Roman" w:hAnsi="Times New Roman"/>
              </w:rPr>
              <w:t>Skyscrapers</w:t>
            </w:r>
          </w:p>
        </w:tc>
        <w:tc>
          <w:tcPr>
            <w:tcW w:w="542" w:type="pct"/>
            <w:shd w:val="clear" w:color="auto" w:fill="auto"/>
            <w:vAlign w:val="center"/>
          </w:tcPr>
          <w:p w:rsidR="00677ACD" w:rsidRPr="00E82C2C" w:rsidRDefault="00677ACD" w:rsidP="00677ACD">
            <w:pPr>
              <w:pStyle w:val="ps1numbered"/>
              <w:numPr>
                <w:ilvl w:val="0"/>
                <w:numId w:val="0"/>
              </w:numPr>
              <w:ind w:left="360"/>
              <w:rPr>
                <w:sz w:val="24"/>
                <w:szCs w:val="24"/>
              </w:rPr>
            </w:pPr>
            <w:r w:rsidRPr="00E82C2C">
              <w:rPr>
                <w:sz w:val="24"/>
                <w:szCs w:val="24"/>
              </w:rPr>
              <w:t>13</w:t>
            </w:r>
          </w:p>
        </w:tc>
        <w:tc>
          <w:tcPr>
            <w:tcW w:w="1300" w:type="pct"/>
            <w:shd w:val="clear" w:color="auto" w:fill="auto"/>
            <w:vAlign w:val="center"/>
          </w:tcPr>
          <w:p w:rsidR="00677ACD" w:rsidRPr="00E82C2C" w:rsidRDefault="00677ACD" w:rsidP="00677ACD">
            <w:pPr>
              <w:tabs>
                <w:tab w:val="right" w:pos="6840"/>
              </w:tabs>
              <w:jc w:val="center"/>
              <w:rPr>
                <w:rFonts w:ascii="Times New Roman" w:hAnsi="Times New Roman"/>
                <w:sz w:val="24"/>
              </w:rPr>
            </w:pPr>
            <w:r>
              <w:rPr>
                <w:rFonts w:ascii="Times New Roman" w:hAnsi="Times New Roman"/>
                <w:sz w:val="24"/>
              </w:rPr>
              <w:t>A1, A2, B1, B2, C1, D1</w:t>
            </w:r>
          </w:p>
        </w:tc>
      </w:tr>
      <w:tr w:rsidR="00677ACD" w:rsidRPr="00E82C2C" w:rsidTr="004D2BE3">
        <w:trPr>
          <w:trHeight w:val="359"/>
        </w:trPr>
        <w:tc>
          <w:tcPr>
            <w:tcW w:w="3158" w:type="pct"/>
            <w:shd w:val="clear" w:color="auto" w:fill="auto"/>
          </w:tcPr>
          <w:p w:rsidR="00677ACD" w:rsidRPr="00E82C2C" w:rsidRDefault="00677ACD" w:rsidP="00677ACD">
            <w:pPr>
              <w:pStyle w:val="BodyText"/>
              <w:ind w:right="32"/>
              <w:rPr>
                <w:rFonts w:ascii="Times New Roman" w:hAnsi="Times New Roman"/>
              </w:rPr>
            </w:pPr>
            <w:r w:rsidRPr="00E82C2C">
              <w:rPr>
                <w:rFonts w:ascii="Times New Roman" w:hAnsi="Times New Roman"/>
              </w:rPr>
              <w:t>Revision</w:t>
            </w:r>
          </w:p>
        </w:tc>
        <w:tc>
          <w:tcPr>
            <w:tcW w:w="542" w:type="pct"/>
            <w:shd w:val="clear" w:color="auto" w:fill="auto"/>
            <w:vAlign w:val="center"/>
          </w:tcPr>
          <w:p w:rsidR="00677ACD" w:rsidRPr="00E82C2C" w:rsidRDefault="00677ACD" w:rsidP="00677ACD">
            <w:pPr>
              <w:pStyle w:val="ps1numbered"/>
              <w:numPr>
                <w:ilvl w:val="0"/>
                <w:numId w:val="0"/>
              </w:numPr>
              <w:ind w:left="360"/>
              <w:rPr>
                <w:sz w:val="24"/>
                <w:szCs w:val="24"/>
              </w:rPr>
            </w:pPr>
            <w:r w:rsidRPr="00E82C2C">
              <w:rPr>
                <w:sz w:val="24"/>
                <w:szCs w:val="24"/>
              </w:rPr>
              <w:t>14</w:t>
            </w:r>
          </w:p>
        </w:tc>
        <w:tc>
          <w:tcPr>
            <w:tcW w:w="1300" w:type="pct"/>
            <w:shd w:val="clear" w:color="auto" w:fill="auto"/>
            <w:vAlign w:val="center"/>
          </w:tcPr>
          <w:p w:rsidR="00677ACD" w:rsidRPr="00E82C2C" w:rsidRDefault="00677ACD" w:rsidP="00677ACD">
            <w:pPr>
              <w:tabs>
                <w:tab w:val="right" w:pos="6840"/>
              </w:tabs>
              <w:jc w:val="center"/>
              <w:rPr>
                <w:rFonts w:ascii="Times New Roman" w:hAnsi="Times New Roman"/>
                <w:sz w:val="24"/>
                <w:lang w:bidi="ar-JO"/>
              </w:rPr>
            </w:pPr>
          </w:p>
        </w:tc>
      </w:tr>
      <w:tr w:rsidR="00677ACD" w:rsidRPr="00E82C2C" w:rsidTr="004D2BE3">
        <w:trPr>
          <w:trHeight w:val="253"/>
        </w:trPr>
        <w:tc>
          <w:tcPr>
            <w:tcW w:w="3158" w:type="pct"/>
            <w:vMerge w:val="restart"/>
            <w:shd w:val="clear" w:color="auto" w:fill="auto"/>
          </w:tcPr>
          <w:p w:rsidR="008C5B56" w:rsidRDefault="00677ACD" w:rsidP="00677ACD">
            <w:pPr>
              <w:tabs>
                <w:tab w:val="right" w:pos="6840"/>
              </w:tabs>
              <w:rPr>
                <w:rFonts w:ascii="Times New Roman" w:hAnsi="Times New Roman"/>
              </w:rPr>
            </w:pPr>
            <w:r w:rsidRPr="00E82C2C">
              <w:rPr>
                <w:rFonts w:ascii="Times New Roman" w:hAnsi="Times New Roman"/>
                <w:b/>
                <w:bCs/>
                <w:sz w:val="24"/>
              </w:rPr>
              <w:t>Final exam</w:t>
            </w:r>
          </w:p>
          <w:p w:rsidR="008C5B56" w:rsidRDefault="008C5B56" w:rsidP="008C5B56">
            <w:pPr>
              <w:rPr>
                <w:rFonts w:ascii="Times New Roman" w:hAnsi="Times New Roman"/>
              </w:rPr>
            </w:pPr>
          </w:p>
          <w:p w:rsidR="00677ACD" w:rsidRPr="008C5B56" w:rsidRDefault="00677ACD" w:rsidP="008C5B56">
            <w:pPr>
              <w:rPr>
                <w:rFonts w:ascii="Times New Roman" w:hAnsi="Times New Roman"/>
              </w:rPr>
            </w:pPr>
          </w:p>
        </w:tc>
        <w:tc>
          <w:tcPr>
            <w:tcW w:w="542" w:type="pct"/>
            <w:shd w:val="clear" w:color="auto" w:fill="auto"/>
            <w:vAlign w:val="center"/>
          </w:tcPr>
          <w:p w:rsidR="00677ACD" w:rsidRPr="00E82C2C" w:rsidRDefault="00677ACD" w:rsidP="00677ACD">
            <w:pPr>
              <w:pStyle w:val="ps1numbered"/>
              <w:numPr>
                <w:ilvl w:val="0"/>
                <w:numId w:val="0"/>
              </w:numPr>
              <w:ind w:left="360"/>
              <w:rPr>
                <w:sz w:val="24"/>
                <w:szCs w:val="24"/>
              </w:rPr>
            </w:pPr>
            <w:r w:rsidRPr="00E82C2C">
              <w:rPr>
                <w:sz w:val="24"/>
                <w:szCs w:val="24"/>
              </w:rPr>
              <w:t>15</w:t>
            </w:r>
          </w:p>
        </w:tc>
        <w:tc>
          <w:tcPr>
            <w:tcW w:w="1300" w:type="pct"/>
            <w:shd w:val="clear" w:color="auto" w:fill="auto"/>
            <w:vAlign w:val="center"/>
          </w:tcPr>
          <w:p w:rsidR="00677ACD" w:rsidRPr="00E82C2C" w:rsidRDefault="00677ACD" w:rsidP="00677ACD">
            <w:pPr>
              <w:tabs>
                <w:tab w:val="right" w:pos="6840"/>
              </w:tabs>
              <w:jc w:val="center"/>
              <w:rPr>
                <w:rFonts w:ascii="Times New Roman" w:hAnsi="Times New Roman"/>
                <w:sz w:val="24"/>
                <w:lang w:bidi="ar-JO"/>
              </w:rPr>
            </w:pPr>
          </w:p>
        </w:tc>
      </w:tr>
      <w:tr w:rsidR="00677ACD" w:rsidRPr="00E82C2C" w:rsidTr="001D1E9F">
        <w:trPr>
          <w:trHeight w:val="516"/>
        </w:trPr>
        <w:tc>
          <w:tcPr>
            <w:tcW w:w="3158" w:type="pct"/>
            <w:vMerge/>
            <w:shd w:val="clear" w:color="auto" w:fill="auto"/>
          </w:tcPr>
          <w:p w:rsidR="00677ACD" w:rsidRPr="00E82C2C" w:rsidRDefault="00677ACD" w:rsidP="00677ACD">
            <w:pPr>
              <w:tabs>
                <w:tab w:val="right" w:pos="6840"/>
              </w:tabs>
              <w:rPr>
                <w:rFonts w:ascii="Times New Roman" w:hAnsi="Times New Roman"/>
                <w:b/>
                <w:bCs/>
                <w:sz w:val="24"/>
              </w:rPr>
            </w:pPr>
          </w:p>
        </w:tc>
        <w:tc>
          <w:tcPr>
            <w:tcW w:w="542" w:type="pct"/>
            <w:shd w:val="clear" w:color="auto" w:fill="auto"/>
            <w:vAlign w:val="center"/>
          </w:tcPr>
          <w:p w:rsidR="00677ACD" w:rsidRPr="00E82C2C" w:rsidRDefault="00677ACD" w:rsidP="00677ACD">
            <w:pPr>
              <w:pStyle w:val="ps1numbered"/>
              <w:numPr>
                <w:ilvl w:val="0"/>
                <w:numId w:val="0"/>
              </w:numPr>
              <w:ind w:left="360"/>
              <w:rPr>
                <w:sz w:val="24"/>
                <w:szCs w:val="24"/>
              </w:rPr>
            </w:pPr>
            <w:r w:rsidRPr="00E82C2C">
              <w:rPr>
                <w:sz w:val="24"/>
                <w:szCs w:val="24"/>
              </w:rPr>
              <w:t>16</w:t>
            </w:r>
          </w:p>
        </w:tc>
        <w:tc>
          <w:tcPr>
            <w:tcW w:w="1300" w:type="pct"/>
            <w:shd w:val="clear" w:color="auto" w:fill="auto"/>
            <w:vAlign w:val="center"/>
          </w:tcPr>
          <w:p w:rsidR="00677ACD" w:rsidRPr="00E82C2C" w:rsidRDefault="00677ACD" w:rsidP="00677ACD">
            <w:pPr>
              <w:jc w:val="center"/>
              <w:rPr>
                <w:rFonts w:ascii="Times New Roman" w:hAnsi="Times New Roman"/>
                <w:sz w:val="24"/>
              </w:rPr>
            </w:pPr>
          </w:p>
        </w:tc>
      </w:tr>
    </w:tbl>
    <w:p w:rsidR="007B266D" w:rsidRPr="00E82C2C" w:rsidRDefault="009E5872" w:rsidP="00B32278">
      <w:pPr>
        <w:pStyle w:val="ps2"/>
        <w:spacing w:before="240" w:after="120" w:line="240" w:lineRule="auto"/>
        <w:rPr>
          <w:rFonts w:ascii="Cambria" w:hAnsi="Cambria"/>
          <w:sz w:val="24"/>
        </w:rPr>
      </w:pPr>
      <w:r w:rsidRPr="00E82C2C">
        <w:rPr>
          <w:rFonts w:ascii="Cambria" w:hAnsi="Cambria"/>
          <w:sz w:val="24"/>
        </w:rPr>
        <w:t>Teaching Methods and Assignments</w:t>
      </w:r>
      <w:r w:rsidR="006457F7" w:rsidRPr="00E82C2C">
        <w:rPr>
          <w:rFonts w:ascii="Cambria" w:hAnsi="Cambria"/>
          <w:sz w:val="24"/>
        </w:rPr>
        <w:t xml:space="preserve">: </w:t>
      </w:r>
    </w:p>
    <w:tbl>
      <w:tblPr>
        <w:tblW w:w="100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08"/>
      </w:tblGrid>
      <w:tr w:rsidR="00E82C2C" w:rsidRPr="00E82C2C" w:rsidTr="004D2BE3">
        <w:trPr>
          <w:trHeight w:val="652"/>
        </w:trPr>
        <w:tc>
          <w:tcPr>
            <w:tcW w:w="10008" w:type="dxa"/>
          </w:tcPr>
          <w:p w:rsidR="00B143AC" w:rsidRPr="00E82C2C" w:rsidRDefault="00B143AC" w:rsidP="008A5694">
            <w:pPr>
              <w:pStyle w:val="ps1Char"/>
            </w:pPr>
            <w:r w:rsidRPr="00E82C2C">
              <w:t xml:space="preserve">Development of </w:t>
            </w:r>
            <w:r w:rsidR="009E5872" w:rsidRPr="00E82C2C">
              <w:t xml:space="preserve">ILOs </w:t>
            </w:r>
            <w:r w:rsidRPr="00E82C2C">
              <w:t>is promoted through the following teaching and learning methods:</w:t>
            </w:r>
          </w:p>
          <w:p w:rsidR="002346F7" w:rsidRPr="00E82C2C" w:rsidRDefault="00DF1E20" w:rsidP="004D2BE3">
            <w:pPr>
              <w:pStyle w:val="ps1Char"/>
              <w:numPr>
                <w:ilvl w:val="0"/>
                <w:numId w:val="20"/>
              </w:numPr>
            </w:pPr>
            <w:r w:rsidRPr="00E82C2C">
              <w:t>Lectures</w:t>
            </w:r>
          </w:p>
        </w:tc>
      </w:tr>
    </w:tbl>
    <w:p w:rsidR="00B143AC" w:rsidRPr="00E82C2C" w:rsidRDefault="00556B3F" w:rsidP="00B32278">
      <w:pPr>
        <w:pStyle w:val="ps2"/>
        <w:spacing w:before="240" w:after="120" w:line="240" w:lineRule="auto"/>
        <w:rPr>
          <w:rFonts w:ascii="Cambria" w:hAnsi="Cambria"/>
          <w:sz w:val="24"/>
        </w:rPr>
      </w:pPr>
      <w:r w:rsidRPr="00E82C2C">
        <w:rPr>
          <w:rFonts w:ascii="Cambria" w:hAnsi="Cambria"/>
          <w:sz w:val="24"/>
        </w:rPr>
        <w:t>Course Policies</w:t>
      </w:r>
      <w:r w:rsidR="0033559A" w:rsidRPr="00E82C2C">
        <w:rPr>
          <w:rFonts w:ascii="Cambria" w:hAnsi="Cambria"/>
          <w:sz w:val="24"/>
        </w:rPr>
        <w:t>:</w:t>
      </w:r>
    </w:p>
    <w:tbl>
      <w:tblPr>
        <w:tblW w:w="1000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008"/>
      </w:tblGrid>
      <w:tr w:rsidR="00E82C2C" w:rsidRPr="00E82C2C" w:rsidTr="002346F7">
        <w:tc>
          <w:tcPr>
            <w:tcW w:w="10008" w:type="dxa"/>
          </w:tcPr>
          <w:p w:rsidR="00E03049" w:rsidRPr="00E82C2C" w:rsidRDefault="00556B3F" w:rsidP="00E03049">
            <w:pPr>
              <w:spacing w:before="80"/>
              <w:rPr>
                <w:rFonts w:ascii="Cambria" w:hAnsi="Cambria" w:cs="Arial"/>
                <w:bCs/>
                <w:szCs w:val="20"/>
              </w:rPr>
            </w:pPr>
            <w:r w:rsidRPr="00E82C2C">
              <w:rPr>
                <w:rFonts w:ascii="Cambria" w:hAnsi="Cambria" w:cs="Arial"/>
                <w:bCs/>
                <w:szCs w:val="20"/>
              </w:rPr>
              <w:t>A- Attendance policies:</w:t>
            </w:r>
          </w:p>
          <w:p w:rsidR="00B143AC" w:rsidRPr="00E82C2C" w:rsidRDefault="004D2BE3" w:rsidP="00B461DD">
            <w:pPr>
              <w:spacing w:before="80"/>
              <w:rPr>
                <w:rFonts w:ascii="Cambria" w:hAnsi="Cambria" w:cs="Arial"/>
                <w:bCs/>
                <w:szCs w:val="20"/>
              </w:rPr>
            </w:pPr>
            <w:r w:rsidRPr="00E82C2C">
              <w:rPr>
                <w:rFonts w:ascii="Cambria" w:hAnsi="Cambria" w:cs="Arial"/>
                <w:bCs/>
                <w:szCs w:val="20"/>
              </w:rPr>
              <w:t xml:space="preserve">         </w:t>
            </w:r>
            <w:r w:rsidR="00B461DD" w:rsidRPr="00E82C2C">
              <w:rPr>
                <w:rFonts w:ascii="Cambria" w:hAnsi="Cambria" w:cs="Arial"/>
                <w:bCs/>
                <w:szCs w:val="20"/>
              </w:rPr>
              <w:t xml:space="preserve">The maximum allowed </w:t>
            </w:r>
            <w:r w:rsidRPr="00E82C2C">
              <w:rPr>
                <w:rFonts w:ascii="Cambria" w:hAnsi="Cambria" w:cs="Arial"/>
                <w:bCs/>
                <w:szCs w:val="20"/>
              </w:rPr>
              <w:t>absences</w:t>
            </w:r>
            <w:r w:rsidR="00B461DD" w:rsidRPr="00E82C2C">
              <w:rPr>
                <w:rFonts w:ascii="Cambria" w:hAnsi="Cambria" w:cs="Arial"/>
                <w:bCs/>
                <w:szCs w:val="20"/>
              </w:rPr>
              <w:t xml:space="preserve"> is </w:t>
            </w:r>
            <w:r w:rsidR="00DF1E20" w:rsidRPr="00E82C2C">
              <w:rPr>
                <w:rFonts w:ascii="Cambria" w:hAnsi="Cambria" w:cs="Arial"/>
                <w:bCs/>
                <w:szCs w:val="20"/>
              </w:rPr>
              <w:t xml:space="preserve">15% of </w:t>
            </w:r>
            <w:r w:rsidR="00B461DD" w:rsidRPr="00E82C2C">
              <w:rPr>
                <w:rFonts w:ascii="Cambria" w:hAnsi="Cambria" w:cs="Arial"/>
                <w:bCs/>
                <w:szCs w:val="20"/>
              </w:rPr>
              <w:t>the lecture</w:t>
            </w:r>
            <w:r w:rsidRPr="00E82C2C">
              <w:rPr>
                <w:rFonts w:ascii="Cambria" w:hAnsi="Cambria" w:cs="Arial"/>
                <w:bCs/>
                <w:szCs w:val="20"/>
              </w:rPr>
              <w:t>s</w:t>
            </w:r>
            <w:r w:rsidR="00B461DD" w:rsidRPr="00E82C2C">
              <w:rPr>
                <w:rFonts w:ascii="Cambria" w:hAnsi="Cambria" w:cs="Arial"/>
                <w:bCs/>
                <w:szCs w:val="20"/>
              </w:rPr>
              <w:t>.</w:t>
            </w:r>
          </w:p>
          <w:p w:rsidR="009E6C5C" w:rsidRPr="00E82C2C" w:rsidRDefault="00556B3F" w:rsidP="0033559A">
            <w:pPr>
              <w:spacing w:before="80" w:after="120"/>
              <w:rPr>
                <w:rStyle w:val="hps"/>
                <w:rFonts w:ascii="Cambria" w:hAnsi="Cambria"/>
                <w:bCs/>
                <w:szCs w:val="20"/>
              </w:rPr>
            </w:pPr>
            <w:r w:rsidRPr="00E82C2C">
              <w:rPr>
                <w:rFonts w:ascii="Cambria" w:hAnsi="Cambria" w:cs="Arial"/>
                <w:bCs/>
                <w:szCs w:val="20"/>
              </w:rPr>
              <w:t xml:space="preserve">B- </w:t>
            </w:r>
            <w:r w:rsidRPr="00E82C2C">
              <w:rPr>
                <w:rStyle w:val="hps"/>
                <w:rFonts w:ascii="Cambria" w:hAnsi="Cambria"/>
                <w:bCs/>
                <w:szCs w:val="20"/>
              </w:rPr>
              <w:t>Absences from</w:t>
            </w:r>
            <w:r w:rsidR="004D2BE3" w:rsidRPr="00E82C2C">
              <w:rPr>
                <w:rStyle w:val="hps"/>
                <w:rFonts w:ascii="Cambria" w:hAnsi="Cambria"/>
                <w:bCs/>
                <w:szCs w:val="20"/>
              </w:rPr>
              <w:t xml:space="preserve"> </w:t>
            </w:r>
            <w:r w:rsidRPr="00E82C2C">
              <w:rPr>
                <w:rStyle w:val="hps"/>
                <w:rFonts w:ascii="Cambria" w:hAnsi="Cambria"/>
                <w:bCs/>
                <w:szCs w:val="20"/>
              </w:rPr>
              <w:t>exams and</w:t>
            </w:r>
            <w:r w:rsidR="004D2BE3" w:rsidRPr="00E82C2C">
              <w:rPr>
                <w:rStyle w:val="hps"/>
                <w:rFonts w:ascii="Cambria" w:hAnsi="Cambria"/>
                <w:bCs/>
                <w:szCs w:val="20"/>
              </w:rPr>
              <w:t xml:space="preserve"> </w:t>
            </w:r>
            <w:r w:rsidRPr="00E82C2C">
              <w:rPr>
                <w:rStyle w:val="hps"/>
                <w:rFonts w:ascii="Cambria" w:hAnsi="Cambria"/>
                <w:bCs/>
                <w:szCs w:val="20"/>
              </w:rPr>
              <w:t>handing</w:t>
            </w:r>
            <w:r w:rsidR="004D2BE3" w:rsidRPr="00E82C2C">
              <w:rPr>
                <w:rStyle w:val="hps"/>
                <w:rFonts w:ascii="Cambria" w:hAnsi="Cambria"/>
                <w:bCs/>
                <w:szCs w:val="20"/>
              </w:rPr>
              <w:t xml:space="preserve"> </w:t>
            </w:r>
            <w:r w:rsidRPr="00E82C2C">
              <w:rPr>
                <w:rStyle w:val="hps"/>
                <w:rFonts w:ascii="Cambria" w:hAnsi="Cambria"/>
                <w:bCs/>
                <w:szCs w:val="20"/>
              </w:rPr>
              <w:t>in</w:t>
            </w:r>
            <w:r w:rsidR="004D2BE3" w:rsidRPr="00E82C2C">
              <w:rPr>
                <w:rStyle w:val="hps"/>
                <w:rFonts w:ascii="Cambria" w:hAnsi="Cambria"/>
                <w:bCs/>
                <w:szCs w:val="20"/>
              </w:rPr>
              <w:t xml:space="preserve"> assignments on</w:t>
            </w:r>
            <w:r w:rsidRPr="00E82C2C">
              <w:rPr>
                <w:rStyle w:val="hps"/>
                <w:rFonts w:ascii="Cambria" w:hAnsi="Cambria"/>
                <w:bCs/>
                <w:szCs w:val="20"/>
              </w:rPr>
              <w:t xml:space="preserve"> time:</w:t>
            </w:r>
          </w:p>
          <w:p w:rsidR="00556B3F" w:rsidRPr="00E82C2C" w:rsidRDefault="004D2BE3" w:rsidP="0033559A">
            <w:pPr>
              <w:spacing w:before="80" w:after="120"/>
              <w:rPr>
                <w:rStyle w:val="hps"/>
                <w:rFonts w:ascii="Cambria" w:hAnsi="Cambria"/>
                <w:bCs/>
                <w:szCs w:val="20"/>
              </w:rPr>
            </w:pPr>
            <w:r w:rsidRPr="00E82C2C">
              <w:rPr>
                <w:rStyle w:val="hps"/>
                <w:rFonts w:ascii="Cambria" w:hAnsi="Cambria"/>
                <w:bCs/>
                <w:szCs w:val="20"/>
              </w:rPr>
              <w:t xml:space="preserve">          </w:t>
            </w:r>
            <w:r w:rsidR="00B461DD" w:rsidRPr="00E82C2C">
              <w:rPr>
                <w:rStyle w:val="hps"/>
                <w:rFonts w:ascii="Cambria" w:hAnsi="Cambria"/>
                <w:bCs/>
                <w:szCs w:val="20"/>
              </w:rPr>
              <w:t xml:space="preserve">First </w:t>
            </w:r>
            <w:r w:rsidR="00DF1E20" w:rsidRPr="00E82C2C">
              <w:rPr>
                <w:rStyle w:val="hps"/>
                <w:rFonts w:ascii="Cambria" w:hAnsi="Cambria"/>
                <w:bCs/>
                <w:szCs w:val="20"/>
              </w:rPr>
              <w:t xml:space="preserve">Exam </w:t>
            </w:r>
            <w:r w:rsidR="00B461DD" w:rsidRPr="00E82C2C">
              <w:rPr>
                <w:rStyle w:val="hps"/>
                <w:rFonts w:ascii="Cambria" w:hAnsi="Cambria"/>
                <w:bCs/>
                <w:szCs w:val="20"/>
              </w:rPr>
              <w:t xml:space="preserve">and second exam </w:t>
            </w:r>
            <w:r w:rsidR="00DF1E20" w:rsidRPr="00E82C2C">
              <w:rPr>
                <w:rStyle w:val="hps"/>
                <w:rFonts w:ascii="Cambria" w:hAnsi="Cambria"/>
                <w:bCs/>
                <w:szCs w:val="20"/>
              </w:rPr>
              <w:t>can</w:t>
            </w:r>
            <w:r w:rsidR="00426A22" w:rsidRPr="00E82C2C">
              <w:rPr>
                <w:rStyle w:val="hps"/>
                <w:rFonts w:ascii="Cambria" w:hAnsi="Cambria"/>
                <w:bCs/>
                <w:szCs w:val="20"/>
              </w:rPr>
              <w:t xml:space="preserve"> be</w:t>
            </w:r>
            <w:r w:rsidR="00DF1E20" w:rsidRPr="00E82C2C">
              <w:rPr>
                <w:rStyle w:val="hps"/>
                <w:rFonts w:ascii="Cambria" w:hAnsi="Cambria"/>
                <w:bCs/>
                <w:szCs w:val="20"/>
              </w:rPr>
              <w:t xml:space="preserve"> retake</w:t>
            </w:r>
            <w:r w:rsidR="00426A22" w:rsidRPr="00E82C2C">
              <w:rPr>
                <w:rStyle w:val="hps"/>
                <w:rFonts w:ascii="Cambria" w:hAnsi="Cambria"/>
                <w:bCs/>
                <w:szCs w:val="20"/>
              </w:rPr>
              <w:t>n</w:t>
            </w:r>
            <w:r w:rsidR="00DF1E20" w:rsidRPr="00E82C2C">
              <w:rPr>
                <w:rStyle w:val="hps"/>
                <w:rFonts w:ascii="Cambria" w:hAnsi="Cambria"/>
                <w:bCs/>
                <w:szCs w:val="20"/>
              </w:rPr>
              <w:t xml:space="preserve"> based on approval of excuse </w:t>
            </w:r>
            <w:r w:rsidR="00426A22" w:rsidRPr="00E82C2C">
              <w:rPr>
                <w:rStyle w:val="hps"/>
                <w:rFonts w:ascii="Cambria" w:hAnsi="Cambria"/>
                <w:bCs/>
                <w:szCs w:val="20"/>
              </w:rPr>
              <w:t>by the instructor</w:t>
            </w:r>
            <w:r w:rsidR="00B461DD" w:rsidRPr="00E82C2C">
              <w:rPr>
                <w:rStyle w:val="hps"/>
                <w:rFonts w:ascii="Cambria" w:hAnsi="Cambria"/>
                <w:bCs/>
                <w:szCs w:val="20"/>
              </w:rPr>
              <w:t>'s discretion</w:t>
            </w:r>
            <w:r w:rsidR="00426A22" w:rsidRPr="00E82C2C">
              <w:rPr>
                <w:rStyle w:val="hps"/>
                <w:rFonts w:ascii="Cambria" w:hAnsi="Cambria"/>
                <w:bCs/>
                <w:szCs w:val="20"/>
              </w:rPr>
              <w:t>.</w:t>
            </w:r>
          </w:p>
          <w:p w:rsidR="00DF1E20" w:rsidRPr="00E82C2C" w:rsidRDefault="004D2BE3" w:rsidP="004D2BE3">
            <w:pPr>
              <w:spacing w:before="80" w:after="120"/>
              <w:rPr>
                <w:rStyle w:val="hps"/>
                <w:rFonts w:ascii="Cambria" w:hAnsi="Cambria"/>
                <w:bCs/>
                <w:szCs w:val="20"/>
              </w:rPr>
            </w:pPr>
            <w:r w:rsidRPr="00E82C2C">
              <w:rPr>
                <w:rStyle w:val="hps"/>
                <w:rFonts w:ascii="Cambria" w:hAnsi="Cambria"/>
                <w:bCs/>
                <w:szCs w:val="20"/>
              </w:rPr>
              <w:lastRenderedPageBreak/>
              <w:t xml:space="preserve">           </w:t>
            </w:r>
            <w:r w:rsidR="00DF1E20" w:rsidRPr="00E82C2C">
              <w:rPr>
                <w:rStyle w:val="hps"/>
                <w:rFonts w:ascii="Cambria" w:hAnsi="Cambria"/>
                <w:bCs/>
                <w:szCs w:val="20"/>
              </w:rPr>
              <w:t xml:space="preserve">Not handing assignment on time will </w:t>
            </w:r>
            <w:r w:rsidRPr="00E82C2C">
              <w:rPr>
                <w:rStyle w:val="hps"/>
                <w:rFonts w:ascii="Cambria" w:hAnsi="Cambria"/>
                <w:bCs/>
                <w:szCs w:val="20"/>
              </w:rPr>
              <w:t>incur penalties</w:t>
            </w:r>
            <w:r w:rsidR="00426A22" w:rsidRPr="00E82C2C">
              <w:rPr>
                <w:rStyle w:val="hps"/>
                <w:rFonts w:ascii="Cambria" w:hAnsi="Cambria"/>
                <w:bCs/>
                <w:szCs w:val="20"/>
              </w:rPr>
              <w:t>.</w:t>
            </w:r>
          </w:p>
          <w:p w:rsidR="007643B7" w:rsidRPr="00E82C2C" w:rsidRDefault="00556B3F" w:rsidP="00E03049">
            <w:pPr>
              <w:spacing w:before="80" w:after="120"/>
              <w:rPr>
                <w:rStyle w:val="hps"/>
                <w:rFonts w:ascii="Cambria" w:hAnsi="Cambria"/>
                <w:bCs/>
                <w:szCs w:val="20"/>
              </w:rPr>
            </w:pPr>
            <w:r w:rsidRPr="00E82C2C">
              <w:rPr>
                <w:rStyle w:val="hps"/>
                <w:rFonts w:ascii="Cambria" w:hAnsi="Cambria"/>
                <w:bCs/>
                <w:szCs w:val="20"/>
              </w:rPr>
              <w:t xml:space="preserve">C- </w:t>
            </w:r>
            <w:r w:rsidR="00B461DD" w:rsidRPr="00E82C2C">
              <w:rPr>
                <w:rStyle w:val="hps"/>
                <w:rFonts w:ascii="Cambria" w:hAnsi="Cambria"/>
                <w:bCs/>
                <w:szCs w:val="20"/>
              </w:rPr>
              <w:t xml:space="preserve">Academic </w:t>
            </w:r>
            <w:r w:rsidRPr="00E82C2C">
              <w:rPr>
                <w:rStyle w:val="hps"/>
                <w:rFonts w:ascii="Cambria" w:hAnsi="Cambria"/>
                <w:bCs/>
                <w:szCs w:val="20"/>
              </w:rPr>
              <w:t>Health and safety</w:t>
            </w:r>
            <w:r w:rsidR="00B461DD" w:rsidRPr="00E82C2C">
              <w:rPr>
                <w:rStyle w:val="hps"/>
                <w:rFonts w:ascii="Cambria" w:hAnsi="Cambria"/>
                <w:bCs/>
                <w:szCs w:val="20"/>
              </w:rPr>
              <w:t xml:space="preserve"> </w:t>
            </w:r>
            <w:r w:rsidRPr="00E82C2C">
              <w:rPr>
                <w:rStyle w:val="hps"/>
                <w:rFonts w:ascii="Cambria" w:hAnsi="Cambria"/>
                <w:bCs/>
                <w:szCs w:val="20"/>
              </w:rPr>
              <w:t>procedures</w:t>
            </w:r>
          </w:p>
          <w:p w:rsidR="00E03049" w:rsidRPr="00E82C2C" w:rsidRDefault="007643B7" w:rsidP="00B461DD">
            <w:pPr>
              <w:spacing w:before="80" w:after="120"/>
              <w:rPr>
                <w:rStyle w:val="hps"/>
                <w:rFonts w:ascii="Cambria" w:hAnsi="Cambria"/>
                <w:bCs/>
                <w:szCs w:val="20"/>
              </w:rPr>
            </w:pPr>
            <w:r w:rsidRPr="00E82C2C">
              <w:rPr>
                <w:rStyle w:val="hps"/>
                <w:rFonts w:ascii="Cambria" w:hAnsi="Cambria"/>
                <w:bCs/>
                <w:szCs w:val="20"/>
              </w:rPr>
              <w:t>D- Honesty policy regarding cheating, plagiarism</w:t>
            </w:r>
            <w:r w:rsidR="00B461DD" w:rsidRPr="00E82C2C">
              <w:rPr>
                <w:rStyle w:val="hps"/>
                <w:rFonts w:ascii="Cambria" w:hAnsi="Cambria"/>
                <w:bCs/>
                <w:szCs w:val="20"/>
              </w:rPr>
              <w:t xml:space="preserve">, and </w:t>
            </w:r>
            <w:r w:rsidR="001F2545" w:rsidRPr="00E82C2C">
              <w:rPr>
                <w:rStyle w:val="hps"/>
                <w:rFonts w:ascii="Cambria" w:hAnsi="Cambria"/>
                <w:bCs/>
                <w:szCs w:val="20"/>
              </w:rPr>
              <w:t>misbehaviour</w:t>
            </w:r>
            <w:r w:rsidRPr="00E82C2C">
              <w:rPr>
                <w:rStyle w:val="hps"/>
                <w:rFonts w:ascii="Cambria" w:hAnsi="Cambria"/>
                <w:bCs/>
                <w:szCs w:val="20"/>
              </w:rPr>
              <w:t>:</w:t>
            </w:r>
          </w:p>
          <w:p w:rsidR="007643B7" w:rsidRPr="00E82C2C" w:rsidRDefault="00E03049" w:rsidP="00E03049">
            <w:pPr>
              <w:spacing w:before="80" w:after="120"/>
              <w:rPr>
                <w:rStyle w:val="hps"/>
                <w:rFonts w:ascii="Cambria" w:hAnsi="Cambria"/>
                <w:bCs/>
                <w:szCs w:val="20"/>
              </w:rPr>
            </w:pPr>
            <w:r w:rsidRPr="00E82C2C">
              <w:rPr>
                <w:rStyle w:val="hps"/>
                <w:rFonts w:ascii="Cambria" w:hAnsi="Cambria"/>
                <w:bCs/>
                <w:szCs w:val="20"/>
              </w:rPr>
              <w:t xml:space="preserve">               C</w:t>
            </w:r>
            <w:r w:rsidR="00DF1E20" w:rsidRPr="00E82C2C">
              <w:rPr>
                <w:rStyle w:val="hps"/>
                <w:rFonts w:ascii="Cambria" w:hAnsi="Cambria"/>
                <w:bCs/>
                <w:szCs w:val="20"/>
              </w:rPr>
              <w:t xml:space="preserve">heating, plagiarism, </w:t>
            </w:r>
            <w:r w:rsidR="001F2545" w:rsidRPr="00E82C2C">
              <w:rPr>
                <w:rStyle w:val="hps"/>
                <w:rFonts w:ascii="Cambria" w:hAnsi="Cambria"/>
                <w:bCs/>
                <w:szCs w:val="20"/>
              </w:rPr>
              <w:t>misbehaviour</w:t>
            </w:r>
            <w:r w:rsidR="004D2BE3" w:rsidRPr="00E82C2C">
              <w:rPr>
                <w:rStyle w:val="hps"/>
                <w:rFonts w:ascii="Cambria" w:hAnsi="Cambria"/>
                <w:bCs/>
                <w:szCs w:val="20"/>
              </w:rPr>
              <w:t xml:space="preserve"> </w:t>
            </w:r>
            <w:r w:rsidR="00426A22" w:rsidRPr="00E82C2C">
              <w:rPr>
                <w:rStyle w:val="hps"/>
                <w:rFonts w:ascii="Cambria" w:hAnsi="Cambria"/>
                <w:bCs/>
                <w:szCs w:val="20"/>
              </w:rPr>
              <w:t>will</w:t>
            </w:r>
            <w:r w:rsidR="00DF1E20" w:rsidRPr="00E82C2C">
              <w:rPr>
                <w:rStyle w:val="hps"/>
                <w:rFonts w:ascii="Cambria" w:hAnsi="Cambria"/>
                <w:bCs/>
                <w:szCs w:val="20"/>
              </w:rPr>
              <w:t xml:space="preserve"> result in zero grade</w:t>
            </w:r>
            <w:r w:rsidR="00426A22" w:rsidRPr="00E82C2C">
              <w:rPr>
                <w:rStyle w:val="hps"/>
                <w:rFonts w:ascii="Cambria" w:hAnsi="Cambria"/>
                <w:bCs/>
                <w:szCs w:val="20"/>
              </w:rPr>
              <w:t xml:space="preserve"> and further disciplinary actions</w:t>
            </w:r>
            <w:r w:rsidR="004D2BE3" w:rsidRPr="00E82C2C">
              <w:rPr>
                <w:rStyle w:val="hps"/>
                <w:rFonts w:ascii="Cambria" w:hAnsi="Cambria"/>
                <w:bCs/>
                <w:szCs w:val="20"/>
              </w:rPr>
              <w:t xml:space="preserve"> may</w:t>
            </w:r>
            <w:r w:rsidR="00426A22" w:rsidRPr="00E82C2C">
              <w:rPr>
                <w:rStyle w:val="hps"/>
                <w:rFonts w:ascii="Cambria" w:hAnsi="Cambria"/>
                <w:bCs/>
                <w:szCs w:val="20"/>
              </w:rPr>
              <w:t xml:space="preserve"> be taken.</w:t>
            </w:r>
          </w:p>
          <w:p w:rsidR="00E03049" w:rsidRPr="00E82C2C" w:rsidRDefault="007643B7" w:rsidP="00E03049">
            <w:pPr>
              <w:spacing w:before="80" w:after="120"/>
              <w:rPr>
                <w:rStyle w:val="hps"/>
                <w:rFonts w:ascii="Cambria" w:hAnsi="Cambria"/>
                <w:bCs/>
                <w:szCs w:val="20"/>
              </w:rPr>
            </w:pPr>
            <w:r w:rsidRPr="00E82C2C">
              <w:rPr>
                <w:rStyle w:val="hps"/>
                <w:rFonts w:ascii="Cambria" w:hAnsi="Cambria"/>
                <w:bCs/>
                <w:szCs w:val="20"/>
              </w:rPr>
              <w:t>E- Grading policy:</w:t>
            </w:r>
          </w:p>
          <w:p w:rsidR="00997FE9" w:rsidRPr="00E82C2C" w:rsidRDefault="00DF1E20" w:rsidP="00E03049">
            <w:pPr>
              <w:numPr>
                <w:ilvl w:val="0"/>
                <w:numId w:val="18"/>
              </w:numPr>
              <w:spacing w:before="80" w:after="120"/>
              <w:rPr>
                <w:rStyle w:val="hps"/>
                <w:rFonts w:ascii="Cambria" w:hAnsi="Cambria"/>
                <w:bCs/>
                <w:szCs w:val="20"/>
              </w:rPr>
            </w:pPr>
            <w:r w:rsidRPr="00E82C2C">
              <w:rPr>
                <w:rStyle w:val="hps"/>
                <w:rFonts w:ascii="Cambria" w:hAnsi="Cambria"/>
                <w:bCs/>
                <w:szCs w:val="20"/>
              </w:rPr>
              <w:t xml:space="preserve">All homework </w:t>
            </w:r>
            <w:r w:rsidR="00426A22" w:rsidRPr="00E82C2C">
              <w:rPr>
                <w:rStyle w:val="hps"/>
                <w:rFonts w:ascii="Cambria" w:hAnsi="Cambria"/>
                <w:bCs/>
                <w:szCs w:val="20"/>
              </w:rPr>
              <w:t>is</w:t>
            </w:r>
            <w:r w:rsidR="004D2BE3" w:rsidRPr="00E82C2C">
              <w:rPr>
                <w:rStyle w:val="hps"/>
                <w:rFonts w:ascii="Cambria" w:hAnsi="Cambria"/>
                <w:bCs/>
                <w:szCs w:val="20"/>
              </w:rPr>
              <w:t xml:space="preserve"> </w:t>
            </w:r>
            <w:r w:rsidR="00426A22" w:rsidRPr="00E82C2C">
              <w:rPr>
                <w:rStyle w:val="hps"/>
                <w:rFonts w:ascii="Cambria" w:hAnsi="Cambria"/>
                <w:bCs/>
                <w:szCs w:val="20"/>
              </w:rPr>
              <w:t xml:space="preserve">to be </w:t>
            </w:r>
            <w:r w:rsidRPr="00E82C2C">
              <w:rPr>
                <w:rStyle w:val="hps"/>
                <w:rFonts w:ascii="Cambria" w:hAnsi="Cambria"/>
                <w:bCs/>
                <w:szCs w:val="20"/>
              </w:rPr>
              <w:t xml:space="preserve">posted </w:t>
            </w:r>
            <w:r w:rsidR="00426A22" w:rsidRPr="00E82C2C">
              <w:rPr>
                <w:rStyle w:val="hps"/>
                <w:rFonts w:ascii="Cambria" w:hAnsi="Cambria"/>
                <w:bCs/>
                <w:szCs w:val="20"/>
              </w:rPr>
              <w:t>online through the e-learning system.</w:t>
            </w:r>
          </w:p>
          <w:p w:rsidR="00426A22" w:rsidRPr="00E82C2C" w:rsidRDefault="00426A22" w:rsidP="00E03049">
            <w:pPr>
              <w:numPr>
                <w:ilvl w:val="0"/>
                <w:numId w:val="18"/>
              </w:numPr>
              <w:spacing w:before="80" w:after="120"/>
              <w:rPr>
                <w:rStyle w:val="hps"/>
                <w:rFonts w:ascii="Cambria" w:hAnsi="Cambria"/>
                <w:bCs/>
                <w:szCs w:val="20"/>
              </w:rPr>
            </w:pPr>
            <w:r w:rsidRPr="00E82C2C">
              <w:rPr>
                <w:rStyle w:val="hps"/>
                <w:rFonts w:ascii="Cambria" w:hAnsi="Cambria"/>
                <w:bCs/>
                <w:szCs w:val="20"/>
              </w:rPr>
              <w:t>Exams will be marked within 72 hours and the marked exam papers will be handed to the students.</w:t>
            </w:r>
          </w:p>
          <w:p w:rsidR="002346F7" w:rsidRPr="00E82C2C" w:rsidRDefault="00997FE9" w:rsidP="00E03049">
            <w:pPr>
              <w:spacing w:before="80" w:after="120"/>
              <w:rPr>
                <w:rFonts w:ascii="Cambria" w:hAnsi="Cambria" w:cs="Arial"/>
                <w:bCs/>
                <w:szCs w:val="20"/>
                <w:lang w:val="en-US"/>
              </w:rPr>
            </w:pPr>
            <w:r w:rsidRPr="00E82C2C">
              <w:rPr>
                <w:rFonts w:ascii="Cambria" w:hAnsi="Cambria" w:cs="Arial"/>
                <w:bCs/>
                <w:szCs w:val="20"/>
              </w:rPr>
              <w:t>F- Available university services that support achievement in the course:</w:t>
            </w:r>
            <w:r w:rsidR="004D2BE3" w:rsidRPr="00E82C2C">
              <w:rPr>
                <w:rFonts w:ascii="Cambria" w:hAnsi="Cambria" w:cs="Arial"/>
                <w:bCs/>
                <w:szCs w:val="20"/>
              </w:rPr>
              <w:t xml:space="preserve"> </w:t>
            </w:r>
            <w:r w:rsidR="00DF1E20" w:rsidRPr="00E82C2C">
              <w:rPr>
                <w:rFonts w:ascii="Cambria" w:hAnsi="Cambria" w:cs="Arial"/>
                <w:b/>
                <w:szCs w:val="20"/>
              </w:rPr>
              <w:t>Labs</w:t>
            </w:r>
            <w:r w:rsidR="00426A22" w:rsidRPr="00E82C2C">
              <w:rPr>
                <w:rFonts w:ascii="Cambria" w:hAnsi="Cambria" w:cs="Arial"/>
                <w:b/>
                <w:szCs w:val="20"/>
              </w:rPr>
              <w:t>, Library.</w:t>
            </w:r>
          </w:p>
        </w:tc>
      </w:tr>
    </w:tbl>
    <w:p w:rsidR="00B143AC" w:rsidRPr="00E82C2C" w:rsidRDefault="00D77409" w:rsidP="00B32278">
      <w:pPr>
        <w:pStyle w:val="ps2"/>
        <w:spacing w:before="240" w:after="120" w:line="240" w:lineRule="auto"/>
        <w:rPr>
          <w:rFonts w:ascii="Cambria" w:hAnsi="Cambria"/>
          <w:sz w:val="24"/>
        </w:rPr>
      </w:pPr>
      <w:r w:rsidRPr="00E82C2C">
        <w:rPr>
          <w:rFonts w:ascii="Cambria" w:hAnsi="Cambria"/>
          <w:sz w:val="24"/>
        </w:rPr>
        <w:lastRenderedPageBreak/>
        <w:t>Required equipment:</w:t>
      </w:r>
    </w:p>
    <w:tbl>
      <w:tblPr>
        <w:tblW w:w="1000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008"/>
      </w:tblGrid>
      <w:tr w:rsidR="00E82C2C" w:rsidRPr="00E82C2C" w:rsidTr="004D2BE3">
        <w:trPr>
          <w:trHeight w:val="333"/>
        </w:trPr>
        <w:tc>
          <w:tcPr>
            <w:tcW w:w="10008" w:type="dxa"/>
            <w:tcBorders>
              <w:bottom w:val="single" w:sz="4" w:space="0" w:color="auto"/>
            </w:tcBorders>
          </w:tcPr>
          <w:p w:rsidR="00DB6081" w:rsidRPr="00E82C2C" w:rsidRDefault="00DB6081" w:rsidP="00DB6081">
            <w:pPr>
              <w:pStyle w:val="Header"/>
              <w:tabs>
                <w:tab w:val="clear" w:pos="4153"/>
                <w:tab w:val="clear" w:pos="8306"/>
              </w:tabs>
              <w:spacing w:after="100" w:afterAutospacing="1"/>
              <w:rPr>
                <w:rFonts w:ascii="Cambria" w:hAnsi="Cambria" w:cs="Arial"/>
                <w:b/>
                <w:sz w:val="22"/>
                <w:szCs w:val="22"/>
              </w:rPr>
            </w:pPr>
          </w:p>
        </w:tc>
      </w:tr>
    </w:tbl>
    <w:p w:rsidR="00473D5B" w:rsidRPr="00E82C2C" w:rsidRDefault="00473D5B" w:rsidP="00B461DD">
      <w:pPr>
        <w:pStyle w:val="ps2"/>
        <w:spacing w:before="240" w:after="120" w:line="240" w:lineRule="auto"/>
        <w:rPr>
          <w:rFonts w:ascii="Cambria" w:hAnsi="Cambria"/>
          <w:sz w:val="24"/>
        </w:rPr>
      </w:pPr>
      <w:r w:rsidRPr="00E82C2C">
        <w:rPr>
          <w:rFonts w:ascii="Cambria" w:hAnsi="Cambria"/>
          <w:sz w:val="24"/>
        </w:rPr>
        <w:t xml:space="preserve">Assessment </w:t>
      </w:r>
      <w:r w:rsidR="00B461DD" w:rsidRPr="00E82C2C">
        <w:rPr>
          <w:rFonts w:ascii="Cambria" w:hAnsi="Cambria"/>
          <w:sz w:val="24"/>
        </w:rPr>
        <w:t>Tools</w:t>
      </w:r>
      <w:r w:rsidRPr="00E82C2C">
        <w:rPr>
          <w:rFonts w:ascii="Cambria" w:hAnsi="Cambria"/>
          <w:sz w:val="24"/>
        </w:rPr>
        <w:t xml:space="preserve"> </w:t>
      </w:r>
      <w:r w:rsidR="00B461DD" w:rsidRPr="00E82C2C">
        <w:rPr>
          <w:rFonts w:ascii="Cambria" w:hAnsi="Cambria"/>
          <w:sz w:val="24"/>
        </w:rPr>
        <w:t>implemented in the course</w:t>
      </w:r>
      <w:r w:rsidRPr="00E82C2C">
        <w:rPr>
          <w:rFonts w:ascii="Cambria" w:hAnsi="Cambria"/>
          <w:sz w:val="24"/>
        </w:rPr>
        <w:t>:</w:t>
      </w:r>
    </w:p>
    <w:tbl>
      <w:tblPr>
        <w:tblW w:w="4947" w:type="pct"/>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75"/>
      </w:tblGrid>
      <w:tr w:rsidR="00E82C2C" w:rsidRPr="00E82C2C" w:rsidTr="001B0E21">
        <w:trPr>
          <w:trHeight w:val="567"/>
        </w:trPr>
        <w:tc>
          <w:tcPr>
            <w:tcW w:w="9998" w:type="dxa"/>
            <w:tcBorders>
              <w:bottom w:val="single" w:sz="4" w:space="0" w:color="auto"/>
            </w:tcBorders>
            <w:shd w:val="clear" w:color="auto" w:fill="auto"/>
            <w:vAlign w:val="center"/>
          </w:tcPr>
          <w:p w:rsidR="00473D5B" w:rsidRPr="00254D87" w:rsidRDefault="00254D87" w:rsidP="00254D87">
            <w:pPr>
              <w:pStyle w:val="Bullets"/>
              <w:numPr>
                <w:ilvl w:val="0"/>
                <w:numId w:val="27"/>
              </w:numPr>
              <w:pBdr>
                <w:top w:val="none" w:sz="0" w:space="0" w:color="auto"/>
                <w:left w:val="none" w:sz="0" w:space="0" w:color="auto"/>
                <w:bottom w:val="none" w:sz="0" w:space="0" w:color="auto"/>
                <w:right w:val="none" w:sz="0" w:space="0" w:color="auto"/>
              </w:pBdr>
              <w:tabs>
                <w:tab w:val="left" w:pos="360"/>
              </w:tabs>
              <w:spacing w:before="40" w:after="40" w:line="240" w:lineRule="auto"/>
              <w:rPr>
                <w:sz w:val="24"/>
                <w:szCs w:val="24"/>
              </w:rPr>
            </w:pPr>
            <w:r>
              <w:rPr>
                <w:sz w:val="24"/>
                <w:szCs w:val="24"/>
              </w:rPr>
              <w:t>Midterm</w:t>
            </w:r>
            <w:r w:rsidR="00473D5B" w:rsidRPr="00E82C2C">
              <w:rPr>
                <w:sz w:val="24"/>
                <w:szCs w:val="24"/>
              </w:rPr>
              <w:t xml:space="preserve"> Written Exam.</w:t>
            </w:r>
            <w:r>
              <w:rPr>
                <w:sz w:val="24"/>
                <w:szCs w:val="24"/>
              </w:rPr>
              <w:t xml:space="preserve">         35</w:t>
            </w:r>
            <w:r w:rsidR="00FE6907" w:rsidRPr="00E82C2C">
              <w:rPr>
                <w:sz w:val="24"/>
                <w:szCs w:val="24"/>
              </w:rPr>
              <w:t>%</w:t>
            </w:r>
          </w:p>
          <w:p w:rsidR="00473D5B" w:rsidRPr="00E82C2C" w:rsidRDefault="00473D5B" w:rsidP="00FE6907">
            <w:pPr>
              <w:pStyle w:val="Bullets"/>
              <w:numPr>
                <w:ilvl w:val="0"/>
                <w:numId w:val="27"/>
              </w:numPr>
              <w:pBdr>
                <w:top w:val="none" w:sz="0" w:space="0" w:color="auto"/>
                <w:left w:val="none" w:sz="0" w:space="0" w:color="auto"/>
                <w:bottom w:val="none" w:sz="0" w:space="0" w:color="auto"/>
                <w:right w:val="none" w:sz="0" w:space="0" w:color="auto"/>
              </w:pBdr>
              <w:tabs>
                <w:tab w:val="left" w:pos="360"/>
              </w:tabs>
              <w:spacing w:before="40" w:after="40" w:line="240" w:lineRule="auto"/>
              <w:rPr>
                <w:sz w:val="24"/>
                <w:szCs w:val="24"/>
              </w:rPr>
            </w:pPr>
            <w:r w:rsidRPr="00E82C2C">
              <w:rPr>
                <w:sz w:val="24"/>
                <w:szCs w:val="24"/>
              </w:rPr>
              <w:t>Final Written Exam.</w:t>
            </w:r>
            <w:r w:rsidR="00254D87">
              <w:rPr>
                <w:sz w:val="24"/>
                <w:szCs w:val="24"/>
              </w:rPr>
              <w:t xml:space="preserve">         50</w:t>
            </w:r>
            <w:r w:rsidR="00FE6907" w:rsidRPr="00E82C2C">
              <w:rPr>
                <w:sz w:val="24"/>
                <w:szCs w:val="24"/>
              </w:rPr>
              <w:t>%</w:t>
            </w:r>
          </w:p>
          <w:p w:rsidR="00FE6907" w:rsidRPr="00E82C2C" w:rsidRDefault="00FE6907" w:rsidP="00FE6907">
            <w:pPr>
              <w:pStyle w:val="Bullets"/>
              <w:numPr>
                <w:ilvl w:val="0"/>
                <w:numId w:val="27"/>
              </w:numPr>
              <w:pBdr>
                <w:top w:val="none" w:sz="0" w:space="0" w:color="auto"/>
                <w:left w:val="none" w:sz="0" w:space="0" w:color="auto"/>
                <w:bottom w:val="none" w:sz="0" w:space="0" w:color="auto"/>
                <w:right w:val="none" w:sz="0" w:space="0" w:color="auto"/>
              </w:pBdr>
              <w:tabs>
                <w:tab w:val="left" w:pos="360"/>
              </w:tabs>
              <w:spacing w:before="40" w:after="40" w:line="240" w:lineRule="auto"/>
              <w:rPr>
                <w:sz w:val="24"/>
                <w:szCs w:val="24"/>
              </w:rPr>
            </w:pPr>
            <w:r w:rsidRPr="00E82C2C">
              <w:rPr>
                <w:sz w:val="24"/>
                <w:szCs w:val="24"/>
              </w:rPr>
              <w:t>Par</w:t>
            </w:r>
            <w:r w:rsidR="00254D87">
              <w:rPr>
                <w:sz w:val="24"/>
                <w:szCs w:val="24"/>
              </w:rPr>
              <w:t>ticipation                     15</w:t>
            </w:r>
            <w:r w:rsidRPr="00E82C2C">
              <w:rPr>
                <w:sz w:val="24"/>
                <w:szCs w:val="24"/>
              </w:rPr>
              <w:t>%</w:t>
            </w:r>
          </w:p>
        </w:tc>
      </w:tr>
    </w:tbl>
    <w:p w:rsidR="00307D57" w:rsidRPr="00E82C2C" w:rsidRDefault="00307D57" w:rsidP="00307D57">
      <w:pPr>
        <w:pStyle w:val="ps2"/>
        <w:spacing w:before="240" w:after="120" w:line="240" w:lineRule="auto"/>
        <w:rPr>
          <w:rFonts w:ascii="Cambria" w:hAnsi="Cambria"/>
          <w:sz w:val="24"/>
        </w:rPr>
      </w:pPr>
      <w:r w:rsidRPr="00E82C2C">
        <w:rPr>
          <w:rFonts w:ascii="Cambria" w:hAnsi="Cambria"/>
          <w:sz w:val="24"/>
        </w:rPr>
        <w:t xml:space="preserve">Program </w:t>
      </w:r>
      <w:r w:rsidR="00ED41FD" w:rsidRPr="00E82C2C">
        <w:rPr>
          <w:rFonts w:ascii="Cambria" w:hAnsi="Cambria"/>
          <w:sz w:val="24"/>
        </w:rPr>
        <w:t>Learning</w:t>
      </w:r>
      <w:r w:rsidRPr="00E82C2C">
        <w:rPr>
          <w:rFonts w:ascii="Cambria" w:hAnsi="Cambria"/>
          <w:sz w:val="24"/>
        </w:rPr>
        <w:t xml:space="preserve"> Outcome (</w:t>
      </w:r>
      <w:r w:rsidR="00ED41FD" w:rsidRPr="00E82C2C">
        <w:rPr>
          <w:rFonts w:ascii="Cambria" w:hAnsi="Cambria"/>
          <w:sz w:val="24"/>
        </w:rPr>
        <w:t>PLOs</w:t>
      </w:r>
      <w:r w:rsidRPr="00E82C2C">
        <w:rPr>
          <w:rFonts w:ascii="Cambria" w:hAnsi="Cambr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9328"/>
      </w:tblGrid>
      <w:tr w:rsidR="00E82C2C" w:rsidRPr="00F54120" w:rsidTr="00294568">
        <w:tc>
          <w:tcPr>
            <w:tcW w:w="9880" w:type="dxa"/>
            <w:gridSpan w:val="2"/>
            <w:shd w:val="clear" w:color="auto" w:fill="F2F2F2"/>
          </w:tcPr>
          <w:p w:rsidR="00307D57" w:rsidRPr="00F54120" w:rsidRDefault="008C2A1E" w:rsidP="00F07062">
            <w:pPr>
              <w:pStyle w:val="ps2"/>
              <w:spacing w:before="0" w:after="120" w:line="240" w:lineRule="auto"/>
              <w:rPr>
                <w:rFonts w:asciiTheme="majorBidi" w:hAnsiTheme="majorBidi" w:cstheme="majorBidi"/>
                <w:sz w:val="22"/>
                <w:szCs w:val="22"/>
              </w:rPr>
            </w:pPr>
            <w:r w:rsidRPr="00F54120">
              <w:rPr>
                <w:rFonts w:asciiTheme="majorBidi" w:hAnsiTheme="majorBidi" w:cstheme="majorBidi"/>
                <w:szCs w:val="20"/>
              </w:rPr>
              <w:t>Program Learning Outcomes</w:t>
            </w:r>
            <w:r w:rsidR="00307D57" w:rsidRPr="00F54120">
              <w:rPr>
                <w:rFonts w:asciiTheme="majorBidi" w:hAnsiTheme="majorBidi" w:cstheme="majorBidi"/>
                <w:szCs w:val="20"/>
              </w:rPr>
              <w:t xml:space="preserve"> describe what students are expected to know and be able to do by the time of graduation. These relate to the knowledge, skills, and behaviours that students acquire as they progress through the program. A graduate of the () program will demonstrate</w:t>
            </w:r>
          </w:p>
        </w:tc>
      </w:tr>
      <w:tr w:rsidR="00E82C2C" w:rsidRPr="00F54120" w:rsidTr="00294568">
        <w:tc>
          <w:tcPr>
            <w:tcW w:w="552" w:type="dxa"/>
            <w:shd w:val="clear" w:color="auto" w:fill="auto"/>
          </w:tcPr>
          <w:p w:rsidR="00294568" w:rsidRPr="00F54120" w:rsidRDefault="00294568" w:rsidP="00294568">
            <w:pPr>
              <w:pStyle w:val="ps2"/>
              <w:numPr>
                <w:ilvl w:val="0"/>
                <w:numId w:val="17"/>
              </w:numPr>
              <w:spacing w:before="0" w:after="0" w:line="240" w:lineRule="auto"/>
              <w:ind w:left="0" w:firstLine="0"/>
              <w:rPr>
                <w:rFonts w:asciiTheme="majorBidi" w:hAnsiTheme="majorBidi" w:cstheme="majorBidi"/>
                <w:sz w:val="22"/>
                <w:szCs w:val="22"/>
              </w:rPr>
            </w:pPr>
          </w:p>
        </w:tc>
        <w:tc>
          <w:tcPr>
            <w:tcW w:w="9328" w:type="dxa"/>
            <w:shd w:val="clear" w:color="auto" w:fill="auto"/>
            <w:vAlign w:val="center"/>
          </w:tcPr>
          <w:p w:rsidR="00294568" w:rsidRPr="00F54120" w:rsidRDefault="00F54120" w:rsidP="00F54120">
            <w:pPr>
              <w:jc w:val="both"/>
              <w:rPr>
                <w:rFonts w:asciiTheme="majorBidi" w:hAnsiTheme="majorBidi" w:cstheme="majorBidi"/>
                <w:sz w:val="28"/>
                <w:szCs w:val="28"/>
                <w:rtl/>
              </w:rPr>
            </w:pPr>
            <w:r w:rsidRPr="00F54120">
              <w:rPr>
                <w:rFonts w:asciiTheme="majorBidi" w:hAnsiTheme="majorBidi" w:cstheme="majorBidi"/>
                <w:sz w:val="28"/>
                <w:szCs w:val="28"/>
                <w:lang w:bidi="ar-JO"/>
              </w:rPr>
              <w:t>Acquiring the basic language skills in English</w:t>
            </w:r>
            <w:r w:rsidRPr="00F54120">
              <w:rPr>
                <w:rFonts w:asciiTheme="majorBidi" w:hAnsiTheme="majorBidi" w:cstheme="majorBidi"/>
                <w:sz w:val="28"/>
                <w:szCs w:val="28"/>
                <w:rtl/>
                <w:lang w:bidi="ar-JO"/>
              </w:rPr>
              <w:t>.</w:t>
            </w:r>
          </w:p>
        </w:tc>
      </w:tr>
      <w:tr w:rsidR="00E82C2C" w:rsidRPr="00F54120" w:rsidTr="00294568">
        <w:tc>
          <w:tcPr>
            <w:tcW w:w="552" w:type="dxa"/>
            <w:shd w:val="clear" w:color="auto" w:fill="auto"/>
          </w:tcPr>
          <w:p w:rsidR="00294568" w:rsidRPr="00F54120" w:rsidRDefault="00294568" w:rsidP="00294568">
            <w:pPr>
              <w:pStyle w:val="ps2"/>
              <w:numPr>
                <w:ilvl w:val="0"/>
                <w:numId w:val="17"/>
              </w:numPr>
              <w:spacing w:before="0" w:after="0" w:line="240" w:lineRule="auto"/>
              <w:ind w:left="0" w:firstLine="0"/>
              <w:rPr>
                <w:rFonts w:asciiTheme="majorBidi" w:hAnsiTheme="majorBidi" w:cstheme="majorBidi"/>
                <w:sz w:val="22"/>
                <w:szCs w:val="22"/>
              </w:rPr>
            </w:pPr>
          </w:p>
        </w:tc>
        <w:tc>
          <w:tcPr>
            <w:tcW w:w="9328" w:type="dxa"/>
            <w:shd w:val="clear" w:color="auto" w:fill="auto"/>
            <w:vAlign w:val="center"/>
          </w:tcPr>
          <w:p w:rsidR="00294568" w:rsidRPr="00F54120" w:rsidRDefault="00F54120" w:rsidP="00F54120">
            <w:pPr>
              <w:rPr>
                <w:rFonts w:asciiTheme="majorBidi" w:hAnsiTheme="majorBidi" w:cstheme="majorBidi"/>
                <w:sz w:val="28"/>
                <w:szCs w:val="28"/>
                <w:rtl/>
                <w:lang w:bidi="ar-JO"/>
              </w:rPr>
            </w:pPr>
            <w:r w:rsidRPr="00F54120">
              <w:rPr>
                <w:rFonts w:asciiTheme="majorBidi" w:hAnsiTheme="majorBidi" w:cstheme="majorBidi"/>
                <w:sz w:val="28"/>
                <w:szCs w:val="28"/>
                <w:lang w:bidi="ar-JO"/>
              </w:rPr>
              <w:t>Understanding the disciplines of knowledge of the English language.</w:t>
            </w:r>
          </w:p>
        </w:tc>
      </w:tr>
      <w:tr w:rsidR="00E82C2C" w:rsidRPr="00F54120" w:rsidTr="00294568">
        <w:tc>
          <w:tcPr>
            <w:tcW w:w="552" w:type="dxa"/>
            <w:shd w:val="clear" w:color="auto" w:fill="auto"/>
          </w:tcPr>
          <w:p w:rsidR="00294568" w:rsidRPr="00F54120" w:rsidRDefault="00294568" w:rsidP="00294568">
            <w:pPr>
              <w:pStyle w:val="ps2"/>
              <w:numPr>
                <w:ilvl w:val="0"/>
                <w:numId w:val="17"/>
              </w:numPr>
              <w:spacing w:before="0" w:after="0" w:line="240" w:lineRule="auto"/>
              <w:ind w:left="0" w:firstLine="0"/>
              <w:rPr>
                <w:rFonts w:asciiTheme="majorBidi" w:hAnsiTheme="majorBidi" w:cstheme="majorBidi"/>
                <w:sz w:val="22"/>
                <w:szCs w:val="22"/>
              </w:rPr>
            </w:pPr>
          </w:p>
        </w:tc>
        <w:tc>
          <w:tcPr>
            <w:tcW w:w="9328" w:type="dxa"/>
            <w:shd w:val="clear" w:color="auto" w:fill="auto"/>
            <w:vAlign w:val="center"/>
          </w:tcPr>
          <w:p w:rsidR="00294568" w:rsidRPr="00F54120" w:rsidRDefault="00F54120" w:rsidP="00F54120">
            <w:pPr>
              <w:rPr>
                <w:rFonts w:asciiTheme="majorBidi" w:hAnsiTheme="majorBidi" w:cstheme="majorBidi"/>
                <w:sz w:val="28"/>
                <w:szCs w:val="28"/>
                <w:rtl/>
              </w:rPr>
            </w:pPr>
            <w:r w:rsidRPr="00F54120">
              <w:rPr>
                <w:rFonts w:asciiTheme="majorBidi" w:hAnsiTheme="majorBidi" w:cstheme="majorBidi"/>
                <w:sz w:val="28"/>
                <w:szCs w:val="28"/>
                <w:lang w:bidi="ar-JO"/>
              </w:rPr>
              <w:t>Developing different skills of contact and communication</w:t>
            </w:r>
            <w:r w:rsidRPr="00F54120">
              <w:rPr>
                <w:rFonts w:asciiTheme="majorBidi" w:hAnsiTheme="majorBidi" w:cstheme="majorBidi"/>
                <w:sz w:val="28"/>
                <w:szCs w:val="28"/>
                <w:rtl/>
                <w:lang w:bidi="ar-JO"/>
              </w:rPr>
              <w:t>.</w:t>
            </w:r>
          </w:p>
        </w:tc>
      </w:tr>
      <w:tr w:rsidR="00E82C2C" w:rsidRPr="00F54120" w:rsidTr="00294568">
        <w:tc>
          <w:tcPr>
            <w:tcW w:w="552" w:type="dxa"/>
            <w:shd w:val="clear" w:color="auto" w:fill="auto"/>
          </w:tcPr>
          <w:p w:rsidR="00294568" w:rsidRPr="00F54120" w:rsidRDefault="00294568" w:rsidP="00294568">
            <w:pPr>
              <w:pStyle w:val="ps2"/>
              <w:numPr>
                <w:ilvl w:val="0"/>
                <w:numId w:val="17"/>
              </w:numPr>
              <w:spacing w:before="0" w:after="0" w:line="240" w:lineRule="auto"/>
              <w:ind w:left="0" w:firstLine="0"/>
              <w:rPr>
                <w:rFonts w:asciiTheme="majorBidi" w:hAnsiTheme="majorBidi" w:cstheme="majorBidi"/>
                <w:sz w:val="22"/>
                <w:szCs w:val="22"/>
              </w:rPr>
            </w:pPr>
          </w:p>
        </w:tc>
        <w:tc>
          <w:tcPr>
            <w:tcW w:w="9328" w:type="dxa"/>
            <w:shd w:val="clear" w:color="auto" w:fill="auto"/>
            <w:vAlign w:val="center"/>
          </w:tcPr>
          <w:p w:rsidR="00294568" w:rsidRPr="00F54120" w:rsidRDefault="00F54120" w:rsidP="00F54120">
            <w:pPr>
              <w:rPr>
                <w:rFonts w:asciiTheme="majorBidi" w:hAnsiTheme="majorBidi" w:cstheme="majorBidi"/>
                <w:sz w:val="28"/>
                <w:szCs w:val="28"/>
                <w:rtl/>
                <w:lang w:bidi="ar-JO"/>
              </w:rPr>
            </w:pPr>
            <w:r w:rsidRPr="00F54120">
              <w:rPr>
                <w:rFonts w:asciiTheme="majorBidi" w:hAnsiTheme="majorBidi" w:cstheme="majorBidi"/>
                <w:sz w:val="28"/>
                <w:szCs w:val="28"/>
                <w:lang w:bidi="ar-JO"/>
              </w:rPr>
              <w:t>Analysing linguistic and literary texts</w:t>
            </w:r>
            <w:r w:rsidRPr="00F54120">
              <w:rPr>
                <w:rFonts w:asciiTheme="majorBidi" w:hAnsiTheme="majorBidi" w:cstheme="majorBidi"/>
                <w:sz w:val="28"/>
                <w:szCs w:val="28"/>
                <w:rtl/>
                <w:lang w:bidi="ar-JO"/>
              </w:rPr>
              <w:t>.</w:t>
            </w:r>
          </w:p>
        </w:tc>
      </w:tr>
      <w:tr w:rsidR="00E82C2C" w:rsidRPr="00F54120" w:rsidTr="00294568">
        <w:tc>
          <w:tcPr>
            <w:tcW w:w="552" w:type="dxa"/>
            <w:shd w:val="clear" w:color="auto" w:fill="auto"/>
          </w:tcPr>
          <w:p w:rsidR="00294568" w:rsidRPr="00F54120" w:rsidRDefault="00294568" w:rsidP="00294568">
            <w:pPr>
              <w:pStyle w:val="ps2"/>
              <w:numPr>
                <w:ilvl w:val="0"/>
                <w:numId w:val="17"/>
              </w:numPr>
              <w:spacing w:before="0" w:after="0" w:line="240" w:lineRule="auto"/>
              <w:ind w:left="0" w:firstLine="0"/>
              <w:rPr>
                <w:rFonts w:asciiTheme="majorBidi" w:hAnsiTheme="majorBidi" w:cstheme="majorBidi"/>
                <w:sz w:val="22"/>
                <w:szCs w:val="22"/>
              </w:rPr>
            </w:pPr>
          </w:p>
        </w:tc>
        <w:tc>
          <w:tcPr>
            <w:tcW w:w="9328" w:type="dxa"/>
            <w:shd w:val="clear" w:color="auto" w:fill="auto"/>
            <w:vAlign w:val="center"/>
          </w:tcPr>
          <w:p w:rsidR="00294568" w:rsidRPr="00F54120" w:rsidRDefault="00F54120" w:rsidP="00F54120">
            <w:pPr>
              <w:rPr>
                <w:rFonts w:asciiTheme="majorBidi" w:hAnsiTheme="majorBidi" w:cstheme="majorBidi"/>
                <w:sz w:val="28"/>
                <w:szCs w:val="28"/>
                <w:rtl/>
                <w:lang w:bidi="ar-JO"/>
              </w:rPr>
            </w:pPr>
            <w:r w:rsidRPr="00F54120">
              <w:rPr>
                <w:rFonts w:asciiTheme="majorBidi" w:hAnsiTheme="majorBidi" w:cstheme="majorBidi"/>
                <w:sz w:val="28"/>
                <w:szCs w:val="28"/>
                <w:lang w:bidi="ar-JO"/>
              </w:rPr>
              <w:t>The ability to adapt to different working environments and conditions</w:t>
            </w:r>
          </w:p>
        </w:tc>
      </w:tr>
      <w:tr w:rsidR="00E82C2C" w:rsidRPr="00F54120" w:rsidTr="00294568">
        <w:tc>
          <w:tcPr>
            <w:tcW w:w="552" w:type="dxa"/>
            <w:shd w:val="clear" w:color="auto" w:fill="auto"/>
          </w:tcPr>
          <w:p w:rsidR="00294568" w:rsidRPr="00F54120" w:rsidRDefault="00294568" w:rsidP="00294568">
            <w:pPr>
              <w:pStyle w:val="ps2"/>
              <w:numPr>
                <w:ilvl w:val="0"/>
                <w:numId w:val="17"/>
              </w:numPr>
              <w:spacing w:before="0" w:after="0" w:line="240" w:lineRule="auto"/>
              <w:ind w:left="0" w:firstLine="0"/>
              <w:rPr>
                <w:rFonts w:asciiTheme="majorBidi" w:hAnsiTheme="majorBidi" w:cstheme="majorBidi"/>
                <w:sz w:val="22"/>
                <w:szCs w:val="22"/>
              </w:rPr>
            </w:pPr>
          </w:p>
        </w:tc>
        <w:tc>
          <w:tcPr>
            <w:tcW w:w="9328" w:type="dxa"/>
            <w:shd w:val="clear" w:color="auto" w:fill="auto"/>
            <w:vAlign w:val="center"/>
          </w:tcPr>
          <w:p w:rsidR="00294568" w:rsidRPr="00F54120" w:rsidRDefault="00F54120" w:rsidP="00F54120">
            <w:pPr>
              <w:rPr>
                <w:rFonts w:asciiTheme="majorBidi" w:hAnsiTheme="majorBidi" w:cstheme="majorBidi"/>
                <w:sz w:val="28"/>
                <w:szCs w:val="28"/>
                <w:rtl/>
                <w:lang w:bidi="ar-JO"/>
              </w:rPr>
            </w:pPr>
            <w:r w:rsidRPr="00F54120">
              <w:rPr>
                <w:rFonts w:asciiTheme="majorBidi" w:hAnsiTheme="majorBidi" w:cstheme="majorBidi"/>
                <w:sz w:val="28"/>
                <w:szCs w:val="28"/>
                <w:lang w:bidi="ar-JO"/>
              </w:rPr>
              <w:t>Evaluating different working environments and conditions</w:t>
            </w:r>
            <w:r w:rsidRPr="00F54120">
              <w:rPr>
                <w:rFonts w:asciiTheme="majorBidi" w:hAnsiTheme="majorBidi" w:cstheme="majorBidi"/>
                <w:sz w:val="28"/>
                <w:szCs w:val="28"/>
                <w:rtl/>
                <w:lang w:bidi="ar-JO"/>
              </w:rPr>
              <w:t>.</w:t>
            </w:r>
          </w:p>
        </w:tc>
      </w:tr>
      <w:tr w:rsidR="00E82C2C" w:rsidRPr="00F54120" w:rsidTr="00294568">
        <w:tc>
          <w:tcPr>
            <w:tcW w:w="552" w:type="dxa"/>
            <w:shd w:val="clear" w:color="auto" w:fill="auto"/>
          </w:tcPr>
          <w:p w:rsidR="00294568" w:rsidRPr="00F54120" w:rsidRDefault="00294568" w:rsidP="00294568">
            <w:pPr>
              <w:pStyle w:val="ps2"/>
              <w:numPr>
                <w:ilvl w:val="0"/>
                <w:numId w:val="17"/>
              </w:numPr>
              <w:spacing w:before="0" w:after="0" w:line="240" w:lineRule="auto"/>
              <w:ind w:left="0" w:firstLine="0"/>
              <w:rPr>
                <w:rFonts w:asciiTheme="majorBidi" w:hAnsiTheme="majorBidi" w:cstheme="majorBidi"/>
                <w:sz w:val="22"/>
                <w:szCs w:val="22"/>
              </w:rPr>
            </w:pPr>
          </w:p>
        </w:tc>
        <w:tc>
          <w:tcPr>
            <w:tcW w:w="9328" w:type="dxa"/>
            <w:shd w:val="clear" w:color="auto" w:fill="auto"/>
            <w:vAlign w:val="center"/>
          </w:tcPr>
          <w:p w:rsidR="00294568" w:rsidRPr="00F54120" w:rsidRDefault="00F54120" w:rsidP="00F54120">
            <w:pPr>
              <w:rPr>
                <w:rFonts w:asciiTheme="majorBidi" w:hAnsiTheme="majorBidi" w:cstheme="majorBidi"/>
                <w:sz w:val="28"/>
                <w:szCs w:val="28"/>
                <w:rtl/>
                <w:lang w:bidi="ar-JO"/>
              </w:rPr>
            </w:pPr>
            <w:r w:rsidRPr="00F54120">
              <w:rPr>
                <w:rFonts w:asciiTheme="majorBidi" w:hAnsiTheme="majorBidi" w:cstheme="majorBidi"/>
                <w:sz w:val="28"/>
                <w:szCs w:val="28"/>
                <w:lang w:bidi="ar-JO"/>
              </w:rPr>
              <w:t>The ability to write scientific researches related to English language and literature</w:t>
            </w:r>
            <w:r w:rsidRPr="00F54120">
              <w:rPr>
                <w:rFonts w:asciiTheme="majorBidi" w:hAnsiTheme="majorBidi" w:cstheme="majorBidi"/>
                <w:sz w:val="28"/>
                <w:szCs w:val="28"/>
                <w:rtl/>
                <w:lang w:bidi="ar-JO"/>
              </w:rPr>
              <w:t>.</w:t>
            </w:r>
          </w:p>
        </w:tc>
      </w:tr>
      <w:tr w:rsidR="00E82C2C" w:rsidRPr="00F54120" w:rsidTr="00294568">
        <w:tc>
          <w:tcPr>
            <w:tcW w:w="552" w:type="dxa"/>
            <w:shd w:val="clear" w:color="auto" w:fill="auto"/>
          </w:tcPr>
          <w:p w:rsidR="00294568" w:rsidRPr="00F54120" w:rsidRDefault="00294568" w:rsidP="00294568">
            <w:pPr>
              <w:pStyle w:val="ps2"/>
              <w:numPr>
                <w:ilvl w:val="0"/>
                <w:numId w:val="17"/>
              </w:numPr>
              <w:spacing w:before="0" w:after="0" w:line="240" w:lineRule="auto"/>
              <w:ind w:left="0" w:firstLine="0"/>
              <w:rPr>
                <w:rFonts w:asciiTheme="majorBidi" w:hAnsiTheme="majorBidi" w:cstheme="majorBidi"/>
                <w:sz w:val="22"/>
                <w:szCs w:val="22"/>
              </w:rPr>
            </w:pPr>
          </w:p>
        </w:tc>
        <w:tc>
          <w:tcPr>
            <w:tcW w:w="9328" w:type="dxa"/>
            <w:shd w:val="clear" w:color="auto" w:fill="auto"/>
            <w:vAlign w:val="center"/>
          </w:tcPr>
          <w:p w:rsidR="00294568" w:rsidRPr="00F54120" w:rsidRDefault="00F54120" w:rsidP="00F54120">
            <w:pPr>
              <w:rPr>
                <w:rFonts w:asciiTheme="majorBidi" w:hAnsiTheme="majorBidi" w:cstheme="majorBidi"/>
                <w:sz w:val="28"/>
                <w:szCs w:val="28"/>
                <w:rtl/>
                <w:lang w:bidi="ar-JO"/>
              </w:rPr>
            </w:pPr>
            <w:r w:rsidRPr="00F54120">
              <w:rPr>
                <w:rFonts w:asciiTheme="majorBidi" w:hAnsiTheme="majorBidi" w:cstheme="majorBidi"/>
                <w:sz w:val="28"/>
                <w:szCs w:val="28"/>
                <w:lang w:bidi="ar-JO"/>
              </w:rPr>
              <w:t>Acquiring technical skills in the field of scientific research.</w:t>
            </w:r>
          </w:p>
        </w:tc>
      </w:tr>
      <w:tr w:rsidR="00E82C2C" w:rsidRPr="00F54120" w:rsidTr="00294568">
        <w:tc>
          <w:tcPr>
            <w:tcW w:w="552" w:type="dxa"/>
            <w:shd w:val="clear" w:color="auto" w:fill="auto"/>
          </w:tcPr>
          <w:p w:rsidR="00294568" w:rsidRPr="00F54120" w:rsidRDefault="00294568" w:rsidP="00294568">
            <w:pPr>
              <w:pStyle w:val="ps2"/>
              <w:numPr>
                <w:ilvl w:val="0"/>
                <w:numId w:val="17"/>
              </w:numPr>
              <w:spacing w:before="0" w:after="0" w:line="240" w:lineRule="auto"/>
              <w:ind w:left="0" w:firstLine="0"/>
              <w:rPr>
                <w:rFonts w:asciiTheme="majorBidi" w:hAnsiTheme="majorBidi" w:cstheme="majorBidi"/>
                <w:sz w:val="22"/>
                <w:szCs w:val="22"/>
              </w:rPr>
            </w:pPr>
          </w:p>
        </w:tc>
        <w:tc>
          <w:tcPr>
            <w:tcW w:w="9328" w:type="dxa"/>
            <w:shd w:val="clear" w:color="auto" w:fill="auto"/>
            <w:vAlign w:val="center"/>
          </w:tcPr>
          <w:p w:rsidR="00294568" w:rsidRPr="00F54120" w:rsidRDefault="00F54120" w:rsidP="00F54120">
            <w:pPr>
              <w:rPr>
                <w:rFonts w:asciiTheme="majorBidi" w:hAnsiTheme="majorBidi" w:cstheme="majorBidi"/>
                <w:sz w:val="28"/>
                <w:szCs w:val="28"/>
                <w:rtl/>
                <w:lang w:bidi="ar-JO"/>
              </w:rPr>
            </w:pPr>
            <w:r w:rsidRPr="00F54120">
              <w:rPr>
                <w:rFonts w:asciiTheme="majorBidi" w:hAnsiTheme="majorBidi" w:cstheme="majorBidi"/>
                <w:sz w:val="28"/>
                <w:szCs w:val="28"/>
                <w:lang w:bidi="ar-JO"/>
              </w:rPr>
              <w:t>Enhancing critical thinking skills.</w:t>
            </w:r>
          </w:p>
        </w:tc>
      </w:tr>
    </w:tbl>
    <w:p w:rsidR="00B32278" w:rsidRPr="00E82C2C" w:rsidRDefault="00B32278" w:rsidP="008A5694">
      <w:pPr>
        <w:pStyle w:val="Husam1"/>
        <w:spacing w:line="360" w:lineRule="auto"/>
        <w:rPr>
          <w:rFonts w:ascii="Cambria" w:eastAsia="Times New Roman" w:hAnsi="Cambria" w:cs="Arial"/>
          <w:sz w:val="24"/>
          <w:szCs w:val="24"/>
          <w:lang w:eastAsia="en-US"/>
        </w:rPr>
      </w:pPr>
      <w:r w:rsidRPr="00E82C2C">
        <w:rPr>
          <w:rFonts w:ascii="Cambria" w:eastAsia="Times New Roman" w:hAnsi="Cambria" w:cs="Arial"/>
          <w:sz w:val="24"/>
          <w:szCs w:val="24"/>
          <w:lang w:eastAsia="en-US"/>
        </w:rPr>
        <w:t>Responsible Persons and their Signatures:</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4484"/>
        <w:gridCol w:w="1546"/>
        <w:gridCol w:w="2284"/>
      </w:tblGrid>
      <w:tr w:rsidR="00E82C2C" w:rsidRPr="00E82C2C" w:rsidTr="001B0E21">
        <w:trPr>
          <w:trHeight w:val="665"/>
        </w:trPr>
        <w:tc>
          <w:tcPr>
            <w:tcW w:w="1413" w:type="dxa"/>
            <w:tcBorders>
              <w:bottom w:val="single" w:sz="4" w:space="0" w:color="auto"/>
            </w:tcBorders>
            <w:shd w:val="clear" w:color="auto" w:fill="F2F2F2"/>
            <w:vAlign w:val="center"/>
          </w:tcPr>
          <w:p w:rsidR="00B32278" w:rsidRPr="00E82C2C" w:rsidRDefault="00473D5B" w:rsidP="001B0E21">
            <w:pPr>
              <w:ind w:left="-57"/>
              <w:rPr>
                <w:rFonts w:ascii="Times New Roman" w:hAnsi="Times New Roman"/>
                <w:b/>
                <w:bCs/>
              </w:rPr>
            </w:pPr>
            <w:r w:rsidRPr="00E82C2C">
              <w:rPr>
                <w:rFonts w:ascii="Times New Roman" w:hAnsi="Times New Roman"/>
                <w:b/>
                <w:bCs/>
              </w:rPr>
              <w:t xml:space="preserve">Course </w:t>
            </w:r>
          </w:p>
          <w:p w:rsidR="00473D5B" w:rsidRPr="00E82C2C" w:rsidRDefault="008B5E97" w:rsidP="001B0E21">
            <w:pPr>
              <w:ind w:left="-57"/>
              <w:rPr>
                <w:rFonts w:ascii="Times New Roman" w:hAnsi="Times New Roman"/>
                <w:b/>
                <w:bCs/>
              </w:rPr>
            </w:pPr>
            <w:r w:rsidRPr="00E82C2C">
              <w:rPr>
                <w:rFonts w:ascii="Times New Roman" w:hAnsi="Times New Roman"/>
                <w:b/>
                <w:bCs/>
              </w:rPr>
              <w:t>C</w:t>
            </w:r>
            <w:r w:rsidR="00473D5B" w:rsidRPr="00E82C2C">
              <w:rPr>
                <w:rFonts w:ascii="Times New Roman" w:hAnsi="Times New Roman"/>
                <w:b/>
                <w:bCs/>
              </w:rPr>
              <w:t>oordinator</w:t>
            </w:r>
          </w:p>
        </w:tc>
        <w:tc>
          <w:tcPr>
            <w:tcW w:w="4111" w:type="dxa"/>
            <w:tcBorders>
              <w:bottom w:val="single" w:sz="4" w:space="0" w:color="auto"/>
            </w:tcBorders>
            <w:shd w:val="clear" w:color="auto" w:fill="auto"/>
            <w:vAlign w:val="center"/>
          </w:tcPr>
          <w:p w:rsidR="00B32278" w:rsidRPr="00E82C2C" w:rsidRDefault="00D41F25" w:rsidP="001B0E21">
            <w:pPr>
              <w:rPr>
                <w:rFonts w:ascii="Times New Roman" w:hAnsi="Times New Roman"/>
                <w:b/>
                <w:bCs/>
              </w:rPr>
            </w:pPr>
            <w:proofErr w:type="spellStart"/>
            <w:r>
              <w:rPr>
                <w:rFonts w:ascii="Times New Roman" w:hAnsi="Times New Roman"/>
                <w:b/>
                <w:bCs/>
              </w:rPr>
              <w:t>Dr.</w:t>
            </w:r>
            <w:proofErr w:type="spellEnd"/>
            <w:r>
              <w:rPr>
                <w:rFonts w:ascii="Times New Roman" w:hAnsi="Times New Roman"/>
                <w:b/>
                <w:bCs/>
              </w:rPr>
              <w:t xml:space="preserve"> Fatima Al- </w:t>
            </w:r>
            <w:proofErr w:type="spellStart"/>
            <w:r>
              <w:rPr>
                <w:rFonts w:ascii="Times New Roman" w:hAnsi="Times New Roman"/>
                <w:b/>
                <w:bCs/>
              </w:rPr>
              <w:t>Qeyam</w:t>
            </w:r>
            <w:proofErr w:type="spellEnd"/>
          </w:p>
        </w:tc>
        <w:tc>
          <w:tcPr>
            <w:tcW w:w="1417" w:type="dxa"/>
            <w:shd w:val="clear" w:color="auto" w:fill="F2F2F2"/>
            <w:vAlign w:val="center"/>
          </w:tcPr>
          <w:p w:rsidR="00B32278" w:rsidRPr="00E82C2C" w:rsidRDefault="00B32278" w:rsidP="001B0E21">
            <w:pPr>
              <w:ind w:left="-113"/>
              <w:jc w:val="right"/>
              <w:rPr>
                <w:rFonts w:ascii="Times New Roman" w:hAnsi="Times New Roman"/>
                <w:b/>
                <w:bCs/>
              </w:rPr>
            </w:pPr>
            <w:r w:rsidRPr="00E82C2C">
              <w:rPr>
                <w:rFonts w:ascii="Times New Roman" w:hAnsi="Times New Roman"/>
                <w:b/>
                <w:bCs/>
              </w:rPr>
              <w:t>Completed Date</w:t>
            </w:r>
          </w:p>
        </w:tc>
        <w:tc>
          <w:tcPr>
            <w:tcW w:w="2094" w:type="dxa"/>
            <w:tcBorders>
              <w:top w:val="single" w:sz="4" w:space="0" w:color="auto"/>
              <w:bottom w:val="single" w:sz="4" w:space="0" w:color="auto"/>
              <w:right w:val="single" w:sz="4" w:space="0" w:color="auto"/>
            </w:tcBorders>
            <w:shd w:val="clear" w:color="auto" w:fill="auto"/>
            <w:vAlign w:val="center"/>
          </w:tcPr>
          <w:p w:rsidR="00B32278" w:rsidRPr="00E82C2C" w:rsidRDefault="00254D87" w:rsidP="00254D87">
            <w:pPr>
              <w:rPr>
                <w:rFonts w:ascii="Times New Roman" w:hAnsi="Times New Roman"/>
                <w:u w:color="0000FF"/>
              </w:rPr>
            </w:pPr>
            <w:r>
              <w:rPr>
                <w:rFonts w:ascii="Times New Roman" w:hAnsi="Times New Roman"/>
                <w:u w:color="0000FF"/>
              </w:rPr>
              <w:t>23</w:t>
            </w:r>
            <w:r w:rsidR="00307D57" w:rsidRPr="00E82C2C">
              <w:rPr>
                <w:rFonts w:ascii="Times New Roman" w:hAnsi="Times New Roman"/>
                <w:u w:color="0000FF"/>
              </w:rPr>
              <w:t xml:space="preserve">/   </w:t>
            </w:r>
            <w:r>
              <w:rPr>
                <w:rFonts w:ascii="Times New Roman" w:hAnsi="Times New Roman"/>
                <w:u w:color="0000FF"/>
              </w:rPr>
              <w:t>2</w:t>
            </w:r>
            <w:r w:rsidR="00307D57" w:rsidRPr="00E82C2C">
              <w:rPr>
                <w:rFonts w:ascii="Times New Roman" w:hAnsi="Times New Roman"/>
                <w:u w:color="0000FF"/>
              </w:rPr>
              <w:t xml:space="preserve">     /</w:t>
            </w:r>
            <w:r>
              <w:rPr>
                <w:rFonts w:ascii="Times New Roman" w:hAnsi="Times New Roman"/>
                <w:u w:color="0000FF"/>
              </w:rPr>
              <w:t>2020</w:t>
            </w:r>
          </w:p>
        </w:tc>
      </w:tr>
      <w:tr w:rsidR="00E82C2C" w:rsidRPr="00E82C2C" w:rsidTr="001B0E21">
        <w:trPr>
          <w:trHeight w:val="548"/>
        </w:trPr>
        <w:tc>
          <w:tcPr>
            <w:tcW w:w="1413" w:type="dxa"/>
            <w:tcBorders>
              <w:left w:val="nil"/>
              <w:bottom w:val="nil"/>
              <w:right w:val="nil"/>
            </w:tcBorders>
            <w:shd w:val="clear" w:color="auto" w:fill="FFFFFF"/>
            <w:vAlign w:val="center"/>
          </w:tcPr>
          <w:p w:rsidR="00B32278" w:rsidRPr="00E82C2C" w:rsidRDefault="00B32278" w:rsidP="001B0E21">
            <w:pPr>
              <w:ind w:left="-57"/>
              <w:jc w:val="right"/>
              <w:rPr>
                <w:rFonts w:ascii="Times New Roman" w:hAnsi="Times New Roman"/>
                <w:b/>
                <w:bCs/>
              </w:rPr>
            </w:pPr>
          </w:p>
        </w:tc>
        <w:tc>
          <w:tcPr>
            <w:tcW w:w="4111" w:type="dxa"/>
            <w:tcBorders>
              <w:left w:val="nil"/>
              <w:bottom w:val="nil"/>
            </w:tcBorders>
            <w:shd w:val="clear" w:color="auto" w:fill="auto"/>
            <w:vAlign w:val="center"/>
          </w:tcPr>
          <w:p w:rsidR="00B32278" w:rsidRPr="00E82C2C" w:rsidRDefault="00B32278" w:rsidP="001B0E21">
            <w:pPr>
              <w:rPr>
                <w:rFonts w:ascii="Times New Roman" w:hAnsi="Times New Roman"/>
                <w:b/>
                <w:bCs/>
              </w:rPr>
            </w:pPr>
          </w:p>
        </w:tc>
        <w:tc>
          <w:tcPr>
            <w:tcW w:w="1417" w:type="dxa"/>
            <w:shd w:val="clear" w:color="auto" w:fill="F2F2F2"/>
            <w:vAlign w:val="center"/>
          </w:tcPr>
          <w:p w:rsidR="00B32278" w:rsidRPr="00E82C2C" w:rsidRDefault="004D2BE3" w:rsidP="001B0E21">
            <w:pPr>
              <w:ind w:left="-113"/>
              <w:rPr>
                <w:rFonts w:ascii="Times New Roman" w:hAnsi="Times New Roman"/>
                <w:b/>
                <w:bCs/>
              </w:rPr>
            </w:pPr>
            <w:r w:rsidRPr="00E82C2C">
              <w:rPr>
                <w:rFonts w:ascii="Times New Roman" w:hAnsi="Times New Roman"/>
                <w:b/>
                <w:bCs/>
              </w:rPr>
              <w:t xml:space="preserve">    </w:t>
            </w:r>
            <w:r w:rsidR="00B32278" w:rsidRPr="00E82C2C">
              <w:rPr>
                <w:rFonts w:ascii="Times New Roman" w:hAnsi="Times New Roman"/>
                <w:b/>
                <w:bCs/>
              </w:rPr>
              <w:t>Signature</w:t>
            </w:r>
          </w:p>
        </w:tc>
        <w:tc>
          <w:tcPr>
            <w:tcW w:w="2094" w:type="dxa"/>
            <w:tcBorders>
              <w:right w:val="single" w:sz="4" w:space="0" w:color="auto"/>
            </w:tcBorders>
            <w:shd w:val="clear" w:color="auto" w:fill="auto"/>
            <w:vAlign w:val="center"/>
          </w:tcPr>
          <w:p w:rsidR="00B32278" w:rsidRPr="00E82C2C" w:rsidRDefault="00B32278" w:rsidP="001B0E21">
            <w:pPr>
              <w:rPr>
                <w:rFonts w:ascii="Times New Roman" w:hAnsi="Times New Roman"/>
                <w:u w:color="0000FF"/>
              </w:rPr>
            </w:pPr>
          </w:p>
        </w:tc>
      </w:tr>
    </w:tbl>
    <w:p w:rsidR="00B32278" w:rsidRPr="00E82C2C" w:rsidRDefault="00B32278" w:rsidP="00B32278">
      <w:pPr>
        <w:jc w:val="both"/>
        <w:rPr>
          <w:rFonts w:ascii="Times New Roman" w:hAnsi="Times New Roman"/>
          <w:sz w:val="14"/>
          <w:szCs w:val="14"/>
          <w:lang w:bidi="ar-JO"/>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4484"/>
        <w:gridCol w:w="1542"/>
        <w:gridCol w:w="2287"/>
      </w:tblGrid>
      <w:tr w:rsidR="00E82C2C" w:rsidRPr="00E82C2C" w:rsidTr="001B0E21">
        <w:trPr>
          <w:trHeight w:val="701"/>
        </w:trPr>
        <w:tc>
          <w:tcPr>
            <w:tcW w:w="1413" w:type="dxa"/>
            <w:tcBorders>
              <w:bottom w:val="single" w:sz="4" w:space="0" w:color="auto"/>
            </w:tcBorders>
            <w:shd w:val="clear" w:color="auto" w:fill="F2F2F2"/>
            <w:vAlign w:val="center"/>
          </w:tcPr>
          <w:p w:rsidR="00B32278" w:rsidRPr="00E82C2C" w:rsidRDefault="00B32278" w:rsidP="001B0E21">
            <w:pPr>
              <w:ind w:left="-57"/>
              <w:rPr>
                <w:rFonts w:ascii="Times New Roman" w:hAnsi="Times New Roman"/>
                <w:b/>
                <w:bCs/>
              </w:rPr>
            </w:pPr>
            <w:r w:rsidRPr="00E82C2C">
              <w:rPr>
                <w:rFonts w:ascii="Times New Roman" w:hAnsi="Times New Roman"/>
                <w:b/>
                <w:bCs/>
              </w:rPr>
              <w:t xml:space="preserve">Received by </w:t>
            </w:r>
            <w:r w:rsidRPr="00E82C2C">
              <w:rPr>
                <w:rFonts w:ascii="Times New Roman" w:hAnsi="Times New Roman"/>
                <w:sz w:val="16"/>
                <w:szCs w:val="16"/>
              </w:rPr>
              <w:t>(Department Head)</w:t>
            </w:r>
          </w:p>
        </w:tc>
        <w:tc>
          <w:tcPr>
            <w:tcW w:w="4111" w:type="dxa"/>
            <w:tcBorders>
              <w:bottom w:val="single" w:sz="4" w:space="0" w:color="auto"/>
            </w:tcBorders>
            <w:shd w:val="clear" w:color="auto" w:fill="auto"/>
            <w:vAlign w:val="center"/>
          </w:tcPr>
          <w:p w:rsidR="00B32278" w:rsidRPr="00E82C2C" w:rsidRDefault="00AB695B" w:rsidP="001B0E21">
            <w:pPr>
              <w:rPr>
                <w:rFonts w:ascii="Times New Roman" w:hAnsi="Times New Roman"/>
                <w:b/>
                <w:bCs/>
              </w:rPr>
            </w:pPr>
            <w:proofErr w:type="spellStart"/>
            <w:r w:rsidRPr="00E82C2C">
              <w:rPr>
                <w:rFonts w:ascii="Times New Roman" w:hAnsi="Times New Roman"/>
                <w:b/>
                <w:bCs/>
              </w:rPr>
              <w:t>Dr.</w:t>
            </w:r>
            <w:proofErr w:type="spellEnd"/>
            <w:r w:rsidRPr="00E82C2C">
              <w:rPr>
                <w:rFonts w:ascii="Times New Roman" w:hAnsi="Times New Roman"/>
                <w:b/>
                <w:bCs/>
              </w:rPr>
              <w:t xml:space="preserve"> Baker </w:t>
            </w:r>
            <w:proofErr w:type="spellStart"/>
            <w:r w:rsidRPr="00E82C2C">
              <w:rPr>
                <w:rFonts w:ascii="Times New Roman" w:hAnsi="Times New Roman"/>
                <w:b/>
                <w:bCs/>
              </w:rPr>
              <w:t>Bani</w:t>
            </w:r>
            <w:proofErr w:type="spellEnd"/>
            <w:r w:rsidRPr="00E82C2C">
              <w:rPr>
                <w:rFonts w:ascii="Times New Roman" w:hAnsi="Times New Roman"/>
                <w:b/>
                <w:bCs/>
              </w:rPr>
              <w:t xml:space="preserve"> </w:t>
            </w:r>
            <w:proofErr w:type="spellStart"/>
            <w:r w:rsidRPr="00E82C2C">
              <w:rPr>
                <w:rFonts w:ascii="Times New Roman" w:hAnsi="Times New Roman"/>
                <w:b/>
                <w:bCs/>
              </w:rPr>
              <w:t>Kheir</w:t>
            </w:r>
            <w:proofErr w:type="spellEnd"/>
          </w:p>
        </w:tc>
        <w:tc>
          <w:tcPr>
            <w:tcW w:w="1414" w:type="dxa"/>
            <w:shd w:val="clear" w:color="auto" w:fill="F2F2F2"/>
            <w:vAlign w:val="center"/>
          </w:tcPr>
          <w:p w:rsidR="00B32278" w:rsidRPr="00E82C2C" w:rsidRDefault="004D2BE3" w:rsidP="001B0E21">
            <w:pPr>
              <w:ind w:left="-113"/>
              <w:rPr>
                <w:rFonts w:ascii="Times New Roman" w:hAnsi="Times New Roman"/>
                <w:b/>
                <w:bCs/>
              </w:rPr>
            </w:pPr>
            <w:r w:rsidRPr="00E82C2C">
              <w:rPr>
                <w:rFonts w:ascii="Times New Roman" w:hAnsi="Times New Roman"/>
                <w:b/>
                <w:bCs/>
              </w:rPr>
              <w:t xml:space="preserve"> </w:t>
            </w:r>
            <w:r w:rsidR="00B32278" w:rsidRPr="00E82C2C">
              <w:rPr>
                <w:rFonts w:ascii="Times New Roman" w:hAnsi="Times New Roman"/>
                <w:b/>
                <w:bCs/>
              </w:rPr>
              <w:t>Received Date</w:t>
            </w:r>
          </w:p>
        </w:tc>
        <w:tc>
          <w:tcPr>
            <w:tcW w:w="2097" w:type="dxa"/>
            <w:tcBorders>
              <w:top w:val="single" w:sz="4" w:space="0" w:color="auto"/>
              <w:bottom w:val="single" w:sz="4" w:space="0" w:color="auto"/>
              <w:right w:val="single" w:sz="4" w:space="0" w:color="auto"/>
            </w:tcBorders>
            <w:shd w:val="clear" w:color="auto" w:fill="auto"/>
            <w:vAlign w:val="center"/>
          </w:tcPr>
          <w:p w:rsidR="00B32278" w:rsidRPr="00E82C2C" w:rsidRDefault="00254D87" w:rsidP="00254D87">
            <w:pPr>
              <w:rPr>
                <w:rFonts w:ascii="Times New Roman" w:hAnsi="Times New Roman"/>
                <w:u w:color="0000FF"/>
              </w:rPr>
            </w:pPr>
            <w:r>
              <w:rPr>
                <w:rFonts w:ascii="Times New Roman" w:hAnsi="Times New Roman"/>
                <w:u w:color="0000FF"/>
              </w:rPr>
              <w:t>25</w:t>
            </w:r>
            <w:r w:rsidR="00307D57" w:rsidRPr="00E82C2C">
              <w:rPr>
                <w:rFonts w:ascii="Times New Roman" w:hAnsi="Times New Roman"/>
                <w:u w:color="0000FF"/>
              </w:rPr>
              <w:t xml:space="preserve">/   </w:t>
            </w:r>
            <w:r>
              <w:rPr>
                <w:rFonts w:ascii="Times New Roman" w:hAnsi="Times New Roman"/>
                <w:u w:color="0000FF"/>
              </w:rPr>
              <w:t>2</w:t>
            </w:r>
            <w:r w:rsidR="00307D57" w:rsidRPr="00E82C2C">
              <w:rPr>
                <w:rFonts w:ascii="Times New Roman" w:hAnsi="Times New Roman"/>
                <w:u w:color="0000FF"/>
              </w:rPr>
              <w:t xml:space="preserve">     /</w:t>
            </w:r>
            <w:r w:rsidR="00F54120">
              <w:rPr>
                <w:rFonts w:ascii="Times New Roman" w:hAnsi="Times New Roman"/>
                <w:u w:color="0000FF"/>
              </w:rPr>
              <w:t>20</w:t>
            </w:r>
            <w:r>
              <w:rPr>
                <w:rFonts w:ascii="Times New Roman" w:hAnsi="Times New Roman"/>
                <w:u w:color="0000FF"/>
              </w:rPr>
              <w:t>20</w:t>
            </w:r>
          </w:p>
        </w:tc>
      </w:tr>
      <w:tr w:rsidR="00E82C2C" w:rsidRPr="00E82C2C" w:rsidTr="001B0E21">
        <w:trPr>
          <w:trHeight w:val="665"/>
        </w:trPr>
        <w:tc>
          <w:tcPr>
            <w:tcW w:w="1413" w:type="dxa"/>
            <w:tcBorders>
              <w:left w:val="nil"/>
              <w:bottom w:val="nil"/>
              <w:right w:val="nil"/>
            </w:tcBorders>
            <w:shd w:val="clear" w:color="auto" w:fill="FFFFFF"/>
            <w:vAlign w:val="center"/>
          </w:tcPr>
          <w:p w:rsidR="00B32278" w:rsidRPr="00E82C2C" w:rsidRDefault="00B32278" w:rsidP="001B0E21">
            <w:pPr>
              <w:ind w:left="-57"/>
              <w:jc w:val="right"/>
              <w:rPr>
                <w:rFonts w:ascii="Times New Roman" w:hAnsi="Times New Roman"/>
                <w:b/>
                <w:bCs/>
              </w:rPr>
            </w:pPr>
          </w:p>
        </w:tc>
        <w:tc>
          <w:tcPr>
            <w:tcW w:w="4111" w:type="dxa"/>
            <w:tcBorders>
              <w:left w:val="nil"/>
              <w:bottom w:val="nil"/>
            </w:tcBorders>
            <w:shd w:val="clear" w:color="auto" w:fill="auto"/>
            <w:vAlign w:val="center"/>
          </w:tcPr>
          <w:p w:rsidR="00B32278" w:rsidRPr="00E82C2C" w:rsidRDefault="00B32278" w:rsidP="001B0E21">
            <w:pPr>
              <w:rPr>
                <w:rFonts w:ascii="Times New Roman" w:hAnsi="Times New Roman"/>
                <w:b/>
                <w:bCs/>
              </w:rPr>
            </w:pPr>
          </w:p>
        </w:tc>
        <w:tc>
          <w:tcPr>
            <w:tcW w:w="1414" w:type="dxa"/>
            <w:shd w:val="clear" w:color="auto" w:fill="F2F2F2"/>
            <w:vAlign w:val="center"/>
          </w:tcPr>
          <w:p w:rsidR="00B32278" w:rsidRPr="00E82C2C" w:rsidRDefault="004D2BE3" w:rsidP="001B0E21">
            <w:pPr>
              <w:ind w:left="-113"/>
              <w:rPr>
                <w:rFonts w:ascii="Times New Roman" w:hAnsi="Times New Roman"/>
                <w:b/>
                <w:bCs/>
              </w:rPr>
            </w:pPr>
            <w:r w:rsidRPr="00E82C2C">
              <w:rPr>
                <w:rFonts w:ascii="Times New Roman" w:hAnsi="Times New Roman"/>
                <w:b/>
                <w:bCs/>
              </w:rPr>
              <w:t xml:space="preserve"> </w:t>
            </w:r>
            <w:r w:rsidR="00B32278" w:rsidRPr="00E82C2C">
              <w:rPr>
                <w:rFonts w:ascii="Times New Roman" w:hAnsi="Times New Roman"/>
                <w:b/>
                <w:bCs/>
              </w:rPr>
              <w:t>Signature</w:t>
            </w:r>
          </w:p>
        </w:tc>
        <w:tc>
          <w:tcPr>
            <w:tcW w:w="2097" w:type="dxa"/>
            <w:tcBorders>
              <w:right w:val="single" w:sz="4" w:space="0" w:color="auto"/>
            </w:tcBorders>
            <w:shd w:val="clear" w:color="auto" w:fill="auto"/>
            <w:vAlign w:val="center"/>
          </w:tcPr>
          <w:p w:rsidR="00B32278" w:rsidRPr="00E82C2C" w:rsidRDefault="00B32278" w:rsidP="001B0E21">
            <w:pPr>
              <w:rPr>
                <w:rFonts w:ascii="Times New Roman" w:hAnsi="Times New Roman"/>
                <w:u w:color="0000FF"/>
              </w:rPr>
            </w:pPr>
          </w:p>
        </w:tc>
      </w:tr>
    </w:tbl>
    <w:p w:rsidR="00B32278" w:rsidRPr="00E82C2C" w:rsidRDefault="00B32278" w:rsidP="00B32278">
      <w:pPr>
        <w:jc w:val="both"/>
        <w:rPr>
          <w:rFonts w:ascii="Times New Roman" w:hAnsi="Times New Roman"/>
          <w:sz w:val="2"/>
          <w:szCs w:val="2"/>
          <w:lang w:bidi="ar-JO"/>
        </w:rPr>
      </w:pPr>
    </w:p>
    <w:p w:rsidR="008B05EA" w:rsidRPr="00E82C2C" w:rsidRDefault="008B05EA" w:rsidP="00EC794D">
      <w:pPr>
        <w:pStyle w:val="Heading7"/>
        <w:rPr>
          <w:rFonts w:ascii="Cambria" w:hAnsi="Cambria" w:cs="Arial"/>
          <w:b/>
          <w:bCs/>
          <w:sz w:val="22"/>
          <w:szCs w:val="22"/>
          <w:u w:val="none"/>
        </w:rPr>
      </w:pPr>
    </w:p>
    <w:p w:rsidR="00E82C2C" w:rsidRDefault="00E82C2C">
      <w:pPr>
        <w:pStyle w:val="Heading7"/>
        <w:rPr>
          <w:rFonts w:ascii="Cambria" w:hAnsi="Cambria" w:cs="Arial"/>
          <w:b/>
          <w:bCs/>
          <w:sz w:val="22"/>
          <w:szCs w:val="22"/>
          <w:u w:val="none"/>
        </w:rPr>
      </w:pPr>
    </w:p>
    <w:sectPr w:rsidR="00E82C2C" w:rsidSect="00003D98">
      <w:headerReference w:type="default" r:id="rId15"/>
      <w:footerReference w:type="default" r:id="rId16"/>
      <w:headerReference w:type="first" r:id="rId17"/>
      <w:type w:val="continuous"/>
      <w:pgSz w:w="11906" w:h="16838"/>
      <w:pgMar w:top="576" w:right="864" w:bottom="1440" w:left="864" w:header="720" w:footer="720" w:gutter="288"/>
      <w:pgNumType w:start="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BA5" w:rsidRDefault="00094BA5">
      <w:r>
        <w:separator/>
      </w:r>
    </w:p>
  </w:endnote>
  <w:endnote w:type="continuationSeparator" w:id="0">
    <w:p w:rsidR="00094BA5" w:rsidRDefault="00094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D98" w:rsidRPr="001500D6" w:rsidRDefault="00003D98" w:rsidP="00003D98">
    <w:pPr>
      <w:tabs>
        <w:tab w:val="center" w:pos="6663"/>
        <w:tab w:val="right" w:pos="9360"/>
      </w:tabs>
      <w:rPr>
        <w:rFonts w:ascii="Calibri" w:eastAsia="Calibri" w:hAnsi="Calibri" w:cs="Arial"/>
        <w:sz w:val="16"/>
        <w:szCs w:val="16"/>
      </w:rPr>
    </w:pPr>
    <w:r>
      <w:rPr>
        <w:rFonts w:ascii="Calibri" w:eastAsia="Calibri" w:hAnsi="Calibri" w:cs="Arial"/>
        <w:noProof/>
        <w:sz w:val="16"/>
        <w:szCs w:val="16"/>
        <w:lang w:val="en-US"/>
      </w:rPr>
      <w:drawing>
        <wp:anchor distT="0" distB="0" distL="114300" distR="114300" simplePos="0" relativeHeight="251658240" behindDoc="0" locked="0" layoutInCell="1" allowOverlap="1">
          <wp:simplePos x="0" y="0"/>
          <wp:positionH relativeFrom="column">
            <wp:posOffset>-83820</wp:posOffset>
          </wp:positionH>
          <wp:positionV relativeFrom="paragraph">
            <wp:posOffset>-29845</wp:posOffset>
          </wp:positionV>
          <wp:extent cx="514350" cy="419100"/>
          <wp:effectExtent l="19050" t="0" r="0" b="0"/>
          <wp:wrapSquare wrapText="bothSides"/>
          <wp:docPr id="6" name="Picture 0" descr="Q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A.png"/>
                  <pic:cNvPicPr/>
                </pic:nvPicPr>
                <pic:blipFill>
                  <a:blip r:embed="rId1"/>
                  <a:stretch>
                    <a:fillRect/>
                  </a:stretch>
                </pic:blipFill>
                <pic:spPr>
                  <a:xfrm>
                    <a:off x="0" y="0"/>
                    <a:ext cx="514350" cy="419100"/>
                  </a:xfrm>
                  <a:prstGeom prst="rect">
                    <a:avLst/>
                  </a:prstGeom>
                </pic:spPr>
              </pic:pic>
            </a:graphicData>
          </a:graphic>
        </wp:anchor>
      </w:drawing>
    </w:r>
    <w:r w:rsidRPr="001500D6">
      <w:rPr>
        <w:rFonts w:ascii="Calibri" w:eastAsia="Calibri" w:hAnsi="Calibri" w:cs="Arial"/>
        <w:b/>
        <w:bCs/>
        <w:sz w:val="16"/>
        <w:szCs w:val="16"/>
      </w:rPr>
      <w:t>Ref</w:t>
    </w:r>
    <w:r w:rsidRPr="001500D6">
      <w:rPr>
        <w:rFonts w:ascii="Calibri" w:eastAsia="Calibri" w:hAnsi="Calibri" w:cs="Arial"/>
        <w:sz w:val="16"/>
        <w:szCs w:val="16"/>
      </w:rPr>
      <w:t xml:space="preserve">: Deans Council </w:t>
    </w:r>
    <w:proofErr w:type="gramStart"/>
    <w:r w:rsidRPr="001500D6">
      <w:rPr>
        <w:rFonts w:ascii="Calibri" w:eastAsia="Calibri" w:hAnsi="Calibri" w:cs="Arial"/>
        <w:sz w:val="16"/>
        <w:szCs w:val="16"/>
      </w:rPr>
      <w:t xml:space="preserve">( </w:t>
    </w:r>
    <w:r>
      <w:rPr>
        <w:rFonts w:eastAsia="Calibri"/>
        <w:sz w:val="16"/>
        <w:szCs w:val="16"/>
      </w:rPr>
      <w:t>1</w:t>
    </w:r>
    <w:proofErr w:type="gramEnd"/>
    <w:r w:rsidRPr="001500D6">
      <w:rPr>
        <w:rFonts w:ascii="Calibri" w:eastAsia="Calibri" w:hAnsi="Calibri" w:cs="Arial"/>
        <w:sz w:val="16"/>
        <w:szCs w:val="16"/>
      </w:rPr>
      <w:t xml:space="preserve"> ) Decision No. </w:t>
    </w:r>
    <w:proofErr w:type="gramStart"/>
    <w:r w:rsidRPr="001500D6">
      <w:rPr>
        <w:rFonts w:ascii="Calibri" w:eastAsia="Calibri" w:hAnsi="Calibri" w:cs="Arial"/>
        <w:sz w:val="16"/>
        <w:szCs w:val="16"/>
      </w:rPr>
      <w:t xml:space="preserve">( </w:t>
    </w:r>
    <w:r>
      <w:rPr>
        <w:rFonts w:eastAsia="Calibri"/>
        <w:sz w:val="16"/>
        <w:szCs w:val="16"/>
      </w:rPr>
      <w:t>31</w:t>
    </w:r>
    <w:proofErr w:type="gramEnd"/>
    <w:r>
      <w:rPr>
        <w:rFonts w:eastAsia="Calibri"/>
        <w:sz w:val="16"/>
        <w:szCs w:val="16"/>
      </w:rPr>
      <w:t xml:space="preserve"> </w:t>
    </w:r>
    <w:r w:rsidRPr="001500D6">
      <w:rPr>
        <w:rFonts w:ascii="Calibri" w:eastAsia="Calibri" w:hAnsi="Calibri" w:cs="Arial"/>
        <w:sz w:val="16"/>
        <w:szCs w:val="16"/>
      </w:rPr>
      <w:t xml:space="preserve">) </w:t>
    </w:r>
    <w:r w:rsidRPr="001500D6">
      <w:rPr>
        <w:rFonts w:ascii="Calibri" w:eastAsia="Calibri" w:hAnsi="Calibri" w:cs="Arial"/>
        <w:b/>
        <w:bCs/>
        <w:sz w:val="16"/>
        <w:szCs w:val="16"/>
      </w:rPr>
      <w:t>Date</w:t>
    </w:r>
    <w:r w:rsidRPr="001500D6">
      <w:rPr>
        <w:rFonts w:ascii="Calibri" w:eastAsia="Calibri" w:hAnsi="Calibri" w:cs="Arial"/>
        <w:sz w:val="16"/>
        <w:szCs w:val="16"/>
      </w:rPr>
      <w:t xml:space="preserve">: </w:t>
    </w:r>
    <w:r>
      <w:rPr>
        <w:rFonts w:ascii="Calibri" w:eastAsia="Calibri" w:hAnsi="Calibri" w:cs="Arial"/>
        <w:sz w:val="16"/>
        <w:szCs w:val="16"/>
      </w:rPr>
      <w:t>26/9/2019</w:t>
    </w:r>
    <w:r w:rsidR="007425BD">
      <w:rPr>
        <w:rFonts w:ascii="Calibri" w:eastAsia="Calibri" w:hAnsi="Calibri" w:cs="Arial"/>
        <w:sz w:val="16"/>
        <w:szCs w:val="16"/>
      </w:rPr>
      <w:t xml:space="preserve">                                                                                             </w:t>
    </w:r>
    <w:r w:rsidR="00FA25F6">
      <w:rPr>
        <w:rFonts w:ascii="Calibri" w:eastAsia="Calibri" w:hAnsi="Calibri" w:cs="Arial"/>
        <w:sz w:val="16"/>
        <w:szCs w:val="16"/>
      </w:rPr>
      <w:tab/>
    </w:r>
    <w:r w:rsidR="007425BD" w:rsidRPr="005D24C1">
      <w:rPr>
        <w:sz w:val="16"/>
        <w:szCs w:val="16"/>
      </w:rPr>
      <w:t xml:space="preserve">Page </w:t>
    </w:r>
    <w:r w:rsidR="007425BD" w:rsidRPr="005D24C1">
      <w:rPr>
        <w:b/>
        <w:bCs/>
        <w:sz w:val="16"/>
        <w:szCs w:val="16"/>
      </w:rPr>
      <w:fldChar w:fldCharType="begin"/>
    </w:r>
    <w:r w:rsidR="007425BD" w:rsidRPr="005D24C1">
      <w:rPr>
        <w:b/>
        <w:bCs/>
        <w:sz w:val="16"/>
        <w:szCs w:val="16"/>
      </w:rPr>
      <w:instrText xml:space="preserve"> PAGE  \* Arabic  \* MERGEFORMAT </w:instrText>
    </w:r>
    <w:r w:rsidR="007425BD" w:rsidRPr="005D24C1">
      <w:rPr>
        <w:b/>
        <w:bCs/>
        <w:sz w:val="16"/>
        <w:szCs w:val="16"/>
      </w:rPr>
      <w:fldChar w:fldCharType="separate"/>
    </w:r>
    <w:r w:rsidR="00402236">
      <w:rPr>
        <w:b/>
        <w:bCs/>
        <w:noProof/>
        <w:sz w:val="16"/>
        <w:szCs w:val="16"/>
      </w:rPr>
      <w:t>4</w:t>
    </w:r>
    <w:r w:rsidR="007425BD" w:rsidRPr="005D24C1">
      <w:rPr>
        <w:b/>
        <w:bCs/>
        <w:sz w:val="16"/>
        <w:szCs w:val="16"/>
      </w:rPr>
      <w:fldChar w:fldCharType="end"/>
    </w:r>
    <w:r w:rsidR="007425BD" w:rsidRPr="005D24C1">
      <w:rPr>
        <w:sz w:val="16"/>
        <w:szCs w:val="16"/>
      </w:rPr>
      <w:t xml:space="preserve"> of </w:t>
    </w:r>
    <w:r w:rsidR="00402236">
      <w:fldChar w:fldCharType="begin"/>
    </w:r>
    <w:r w:rsidR="00402236">
      <w:instrText xml:space="preserve"> NUMPAGES  \* Arabic  \* MERGEFORMAT </w:instrText>
    </w:r>
    <w:r w:rsidR="00402236">
      <w:fldChar w:fldCharType="separate"/>
    </w:r>
    <w:r w:rsidR="00402236" w:rsidRPr="00402236">
      <w:rPr>
        <w:b/>
        <w:bCs/>
        <w:noProof/>
        <w:sz w:val="16"/>
        <w:szCs w:val="16"/>
      </w:rPr>
      <w:t>5</w:t>
    </w:r>
    <w:r w:rsidR="00402236">
      <w:rPr>
        <w:b/>
        <w:bCs/>
        <w:noProof/>
        <w:sz w:val="16"/>
        <w:szCs w:val="16"/>
      </w:rPr>
      <w:fldChar w:fldCharType="end"/>
    </w:r>
    <w:r>
      <w:rPr>
        <w:rFonts w:ascii="Calibri" w:eastAsia="Calibri" w:hAnsi="Calibri" w:cs="Arial"/>
        <w:sz w:val="16"/>
        <w:szCs w:val="16"/>
      </w:rPr>
      <w:br/>
    </w:r>
    <w:r w:rsidR="00FA25F6">
      <w:rPr>
        <w:rFonts w:ascii="Calibri" w:eastAsia="Calibri" w:hAnsi="Calibri" w:cs="Arial"/>
        <w:b/>
        <w:bCs/>
        <w:sz w:val="16"/>
        <w:szCs w:val="16"/>
      </w:rPr>
      <w:t xml:space="preserve"> </w:t>
    </w:r>
    <w:r w:rsidRPr="001500D6">
      <w:rPr>
        <w:rFonts w:ascii="Calibri" w:eastAsia="Calibri" w:hAnsi="Calibri" w:cs="Arial"/>
        <w:b/>
        <w:bCs/>
        <w:sz w:val="16"/>
        <w:szCs w:val="16"/>
      </w:rPr>
      <w:t>Ref</w:t>
    </w:r>
    <w:r w:rsidRPr="001500D6">
      <w:rPr>
        <w:rFonts w:ascii="Calibri" w:eastAsia="Calibri" w:hAnsi="Calibri" w:cs="Arial"/>
        <w:sz w:val="16"/>
        <w:szCs w:val="16"/>
      </w:rPr>
      <w:t xml:space="preserve">: Quality Assurance Council Session ( </w:t>
    </w:r>
    <w:r>
      <w:rPr>
        <w:rFonts w:ascii="Calibri" w:eastAsia="Calibri" w:hAnsi="Calibri" w:cs="Arial"/>
        <w:sz w:val="16"/>
        <w:szCs w:val="16"/>
      </w:rPr>
      <w:t>24</w:t>
    </w:r>
    <w:r w:rsidRPr="001500D6">
      <w:rPr>
        <w:rFonts w:ascii="Calibri" w:eastAsia="Calibri" w:hAnsi="Calibri" w:cs="Arial"/>
        <w:sz w:val="16"/>
        <w:szCs w:val="16"/>
      </w:rPr>
      <w:t xml:space="preserve">) Decision No. </w:t>
    </w:r>
    <w:proofErr w:type="gramStart"/>
    <w:r w:rsidRPr="001500D6">
      <w:rPr>
        <w:rFonts w:ascii="Calibri" w:eastAsia="Calibri" w:hAnsi="Calibri" w:cs="Arial"/>
        <w:sz w:val="16"/>
        <w:szCs w:val="16"/>
      </w:rPr>
      <w:t xml:space="preserve">( </w:t>
    </w:r>
    <w:r>
      <w:rPr>
        <w:rFonts w:eastAsia="Calibri"/>
        <w:sz w:val="16"/>
        <w:szCs w:val="16"/>
      </w:rPr>
      <w:t>15</w:t>
    </w:r>
    <w:proofErr w:type="gramEnd"/>
    <w:r w:rsidRPr="001500D6">
      <w:rPr>
        <w:rFonts w:ascii="Calibri" w:eastAsia="Calibri" w:hAnsi="Calibri" w:cs="Arial"/>
        <w:sz w:val="16"/>
        <w:szCs w:val="16"/>
      </w:rPr>
      <w:t xml:space="preserve"> ) </w:t>
    </w:r>
    <w:r w:rsidRPr="001500D6">
      <w:rPr>
        <w:rFonts w:ascii="Calibri" w:eastAsia="Calibri" w:hAnsi="Calibri" w:cs="Arial"/>
        <w:b/>
        <w:bCs/>
        <w:sz w:val="16"/>
        <w:szCs w:val="16"/>
      </w:rPr>
      <w:t>Date</w:t>
    </w:r>
    <w:r>
      <w:rPr>
        <w:rFonts w:eastAsia="Calibri"/>
        <w:sz w:val="16"/>
        <w:szCs w:val="16"/>
      </w:rPr>
      <w:t>17/9/2019</w:t>
    </w:r>
  </w:p>
  <w:p w:rsidR="003D172F" w:rsidRDefault="003D172F">
    <w:pPr>
      <w:pStyle w:val="Footer"/>
      <w:jc w:val="cen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BA5" w:rsidRDefault="00094BA5">
      <w:r>
        <w:separator/>
      </w:r>
    </w:p>
  </w:footnote>
  <w:footnote w:type="continuationSeparator" w:id="0">
    <w:p w:rsidR="00094BA5" w:rsidRDefault="00094B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405" w:rsidRPr="001A39E2" w:rsidRDefault="00192405" w:rsidP="00A41DD0">
    <w:pPr>
      <w:pStyle w:val="Header"/>
      <w:pBdr>
        <w:bottom w:val="thickThinSmallGap" w:sz="24" w:space="1" w:color="622423"/>
      </w:pBdr>
      <w:jc w:val="center"/>
      <w:rPr>
        <w:rFonts w:ascii="Cambria" w:hAnsi="Cambria"/>
        <w:sz w:val="4"/>
        <w:szCs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00" w:type="dxa"/>
      <w:jc w:val="center"/>
      <w:tblBorders>
        <w:top w:val="none" w:sz="0" w:space="0" w:color="auto"/>
        <w:left w:val="none" w:sz="0" w:space="0" w:color="auto"/>
        <w:bottom w:val="threeDEmboss"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4"/>
      <w:gridCol w:w="3192"/>
      <w:gridCol w:w="3624"/>
    </w:tblGrid>
    <w:tr w:rsidR="001A39E2" w:rsidTr="001A39E2">
      <w:trPr>
        <w:trHeight w:val="810"/>
        <w:jc w:val="center"/>
      </w:trPr>
      <w:tc>
        <w:tcPr>
          <w:tcW w:w="3084" w:type="dxa"/>
          <w:vAlign w:val="center"/>
        </w:tcPr>
        <w:p w:rsidR="001A39E2" w:rsidRDefault="001A39E2" w:rsidP="007A1FF6">
          <w:pPr>
            <w:pStyle w:val="Header"/>
          </w:pPr>
        </w:p>
      </w:tc>
      <w:tc>
        <w:tcPr>
          <w:tcW w:w="3192" w:type="dxa"/>
          <w:vAlign w:val="center"/>
        </w:tcPr>
        <w:p w:rsidR="001A39E2" w:rsidRDefault="00B461DD" w:rsidP="007A1FF6">
          <w:pPr>
            <w:pStyle w:val="Header"/>
            <w:jc w:val="center"/>
          </w:pPr>
          <w:r>
            <w:rPr>
              <w:noProof/>
              <w:lang w:val="en-US"/>
            </w:rPr>
            <w:drawing>
              <wp:inline distT="0" distB="0" distL="0" distR="0">
                <wp:extent cx="1889760" cy="617855"/>
                <wp:effectExtent l="19050" t="0" r="0" b="0"/>
                <wp:docPr id="2" name="Picture 1" descr="is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ra.jpg"/>
                        <pic:cNvPicPr/>
                      </pic:nvPicPr>
                      <pic:blipFill>
                        <a:blip r:embed="rId1"/>
                        <a:stretch>
                          <a:fillRect/>
                        </a:stretch>
                      </pic:blipFill>
                      <pic:spPr>
                        <a:xfrm>
                          <a:off x="0" y="0"/>
                          <a:ext cx="1889760" cy="617855"/>
                        </a:xfrm>
                        <a:prstGeom prst="rect">
                          <a:avLst/>
                        </a:prstGeom>
                      </pic:spPr>
                    </pic:pic>
                  </a:graphicData>
                </a:graphic>
              </wp:inline>
            </w:drawing>
          </w:r>
        </w:p>
      </w:tc>
      <w:tc>
        <w:tcPr>
          <w:tcW w:w="3624" w:type="dxa"/>
          <w:vAlign w:val="center"/>
        </w:tcPr>
        <w:p w:rsidR="001A39E2" w:rsidRPr="00F07062" w:rsidRDefault="00F07062" w:rsidP="00F07062">
          <w:pPr>
            <w:pStyle w:val="Header"/>
            <w:jc w:val="right"/>
            <w:rPr>
              <w:b/>
              <w:bCs/>
            </w:rPr>
          </w:pPr>
          <w:r w:rsidRPr="00F07062">
            <w:rPr>
              <w:b/>
              <w:bCs/>
              <w:noProof/>
              <w:sz w:val="22"/>
              <w:szCs w:val="28"/>
              <w:lang w:val="en-US"/>
            </w:rPr>
            <w:t>Faculty of</w:t>
          </w:r>
          <w:r>
            <w:rPr>
              <w:b/>
              <w:bCs/>
              <w:noProof/>
              <w:sz w:val="22"/>
              <w:szCs w:val="28"/>
              <w:lang w:val="en-US"/>
            </w:rPr>
            <w:t xml:space="preserve"> --------------     </w:t>
          </w:r>
        </w:p>
      </w:tc>
    </w:tr>
    <w:tr w:rsidR="001A39E2" w:rsidTr="004941F4">
      <w:trPr>
        <w:trHeight w:val="68"/>
        <w:jc w:val="center"/>
      </w:trPr>
      <w:tc>
        <w:tcPr>
          <w:tcW w:w="3084" w:type="dxa"/>
          <w:vAlign w:val="center"/>
        </w:tcPr>
        <w:p w:rsidR="001A39E2" w:rsidRPr="00FE0134" w:rsidRDefault="001A39E2" w:rsidP="001A39E2">
          <w:pPr>
            <w:pStyle w:val="Header"/>
            <w:rPr>
              <w:rFonts w:asciiTheme="majorBidi" w:hAnsiTheme="majorBidi" w:cstheme="majorBidi"/>
              <w:b/>
              <w:bCs/>
              <w:sz w:val="18"/>
              <w:szCs w:val="18"/>
            </w:rPr>
          </w:pPr>
        </w:p>
      </w:tc>
      <w:tc>
        <w:tcPr>
          <w:tcW w:w="3192" w:type="dxa"/>
          <w:vAlign w:val="center"/>
        </w:tcPr>
        <w:p w:rsidR="001A39E2" w:rsidRPr="007147BB" w:rsidRDefault="001A39E2" w:rsidP="007A1FF6">
          <w:pPr>
            <w:pStyle w:val="Header"/>
            <w:jc w:val="center"/>
          </w:pPr>
        </w:p>
      </w:tc>
      <w:tc>
        <w:tcPr>
          <w:tcW w:w="3624" w:type="dxa"/>
          <w:vAlign w:val="center"/>
        </w:tcPr>
        <w:p w:rsidR="001A39E2" w:rsidRPr="007147BB" w:rsidRDefault="001A39E2" w:rsidP="007A1FF6">
          <w:pPr>
            <w:pStyle w:val="Header"/>
            <w:jc w:val="right"/>
          </w:pPr>
        </w:p>
      </w:tc>
    </w:tr>
  </w:tbl>
  <w:p w:rsidR="009316C4" w:rsidRPr="001A39E2" w:rsidRDefault="009316C4" w:rsidP="00E1761B">
    <w:pPr>
      <w:pStyle w:val="Header"/>
      <w:rPr>
        <w:sz w:val="8"/>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A29E8"/>
    <w:multiLevelType w:val="hybridMultilevel"/>
    <w:tmpl w:val="21AC1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C77084"/>
    <w:multiLevelType w:val="hybridMultilevel"/>
    <w:tmpl w:val="8FAEB3F0"/>
    <w:lvl w:ilvl="0" w:tplc="5DA28462">
      <w:start w:val="1"/>
      <w:numFmt w:val="bullet"/>
      <w:pStyle w:val="ps1bullet"/>
      <w:lvlText w:val=""/>
      <w:lvlJc w:val="left"/>
      <w:pPr>
        <w:tabs>
          <w:tab w:val="num" w:pos="288"/>
        </w:tabs>
        <w:ind w:left="288" w:hanging="28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9C750A5"/>
    <w:multiLevelType w:val="hybridMultilevel"/>
    <w:tmpl w:val="062E891A"/>
    <w:lvl w:ilvl="0" w:tplc="2D126B26">
      <w:start w:val="1"/>
      <w:numFmt w:val="upp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3268FE"/>
    <w:multiLevelType w:val="hybridMultilevel"/>
    <w:tmpl w:val="4338321A"/>
    <w:lvl w:ilvl="0" w:tplc="6CBE1446">
      <w:start w:val="1"/>
      <w:numFmt w:val="decimal"/>
      <w:lvlText w:val="%1."/>
      <w:lvlJc w:val="left"/>
      <w:pPr>
        <w:ind w:left="720" w:hanging="360"/>
      </w:pPr>
      <w:rPr>
        <w:rFonts w:hint="default"/>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9540EA"/>
    <w:multiLevelType w:val="hybridMultilevel"/>
    <w:tmpl w:val="0872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7E65E3"/>
    <w:multiLevelType w:val="hybridMultilevel"/>
    <w:tmpl w:val="0180D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D7854"/>
    <w:multiLevelType w:val="hybridMultilevel"/>
    <w:tmpl w:val="67D24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AD6F54"/>
    <w:multiLevelType w:val="hybridMultilevel"/>
    <w:tmpl w:val="19EE2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3C3B45"/>
    <w:multiLevelType w:val="hybridMultilevel"/>
    <w:tmpl w:val="2C484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6944A4"/>
    <w:multiLevelType w:val="hybridMultilevel"/>
    <w:tmpl w:val="B2D63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DF6DD0"/>
    <w:multiLevelType w:val="hybridMultilevel"/>
    <w:tmpl w:val="4460A270"/>
    <w:lvl w:ilvl="0" w:tplc="04090001">
      <w:start w:val="1"/>
      <w:numFmt w:val="bullet"/>
      <w:lvlText w:val=""/>
      <w:lvlJc w:val="left"/>
      <w:pPr>
        <w:ind w:left="964" w:hanging="360"/>
      </w:pPr>
      <w:rPr>
        <w:rFonts w:ascii="Symbol" w:hAnsi="Symbol" w:hint="default"/>
      </w:rPr>
    </w:lvl>
    <w:lvl w:ilvl="1" w:tplc="04090003" w:tentative="1">
      <w:start w:val="1"/>
      <w:numFmt w:val="bullet"/>
      <w:lvlText w:val="o"/>
      <w:lvlJc w:val="left"/>
      <w:pPr>
        <w:ind w:left="1684" w:hanging="360"/>
      </w:pPr>
      <w:rPr>
        <w:rFonts w:ascii="Courier New" w:hAnsi="Courier New" w:cs="Courier New" w:hint="default"/>
      </w:rPr>
    </w:lvl>
    <w:lvl w:ilvl="2" w:tplc="04090005" w:tentative="1">
      <w:start w:val="1"/>
      <w:numFmt w:val="bullet"/>
      <w:lvlText w:val=""/>
      <w:lvlJc w:val="left"/>
      <w:pPr>
        <w:ind w:left="2404" w:hanging="360"/>
      </w:pPr>
      <w:rPr>
        <w:rFonts w:ascii="Wingdings" w:hAnsi="Wingdings" w:hint="default"/>
      </w:rPr>
    </w:lvl>
    <w:lvl w:ilvl="3" w:tplc="04090001" w:tentative="1">
      <w:start w:val="1"/>
      <w:numFmt w:val="bullet"/>
      <w:lvlText w:val=""/>
      <w:lvlJc w:val="left"/>
      <w:pPr>
        <w:ind w:left="3124" w:hanging="360"/>
      </w:pPr>
      <w:rPr>
        <w:rFonts w:ascii="Symbol" w:hAnsi="Symbol" w:hint="default"/>
      </w:rPr>
    </w:lvl>
    <w:lvl w:ilvl="4" w:tplc="04090003" w:tentative="1">
      <w:start w:val="1"/>
      <w:numFmt w:val="bullet"/>
      <w:lvlText w:val="o"/>
      <w:lvlJc w:val="left"/>
      <w:pPr>
        <w:ind w:left="3844" w:hanging="360"/>
      </w:pPr>
      <w:rPr>
        <w:rFonts w:ascii="Courier New" w:hAnsi="Courier New" w:cs="Courier New" w:hint="default"/>
      </w:rPr>
    </w:lvl>
    <w:lvl w:ilvl="5" w:tplc="04090005" w:tentative="1">
      <w:start w:val="1"/>
      <w:numFmt w:val="bullet"/>
      <w:lvlText w:val=""/>
      <w:lvlJc w:val="left"/>
      <w:pPr>
        <w:ind w:left="4564" w:hanging="360"/>
      </w:pPr>
      <w:rPr>
        <w:rFonts w:ascii="Wingdings" w:hAnsi="Wingdings" w:hint="default"/>
      </w:rPr>
    </w:lvl>
    <w:lvl w:ilvl="6" w:tplc="04090001" w:tentative="1">
      <w:start w:val="1"/>
      <w:numFmt w:val="bullet"/>
      <w:lvlText w:val=""/>
      <w:lvlJc w:val="left"/>
      <w:pPr>
        <w:ind w:left="5284" w:hanging="360"/>
      </w:pPr>
      <w:rPr>
        <w:rFonts w:ascii="Symbol" w:hAnsi="Symbol" w:hint="default"/>
      </w:rPr>
    </w:lvl>
    <w:lvl w:ilvl="7" w:tplc="04090003" w:tentative="1">
      <w:start w:val="1"/>
      <w:numFmt w:val="bullet"/>
      <w:lvlText w:val="o"/>
      <w:lvlJc w:val="left"/>
      <w:pPr>
        <w:ind w:left="6004" w:hanging="360"/>
      </w:pPr>
      <w:rPr>
        <w:rFonts w:ascii="Courier New" w:hAnsi="Courier New" w:cs="Courier New" w:hint="default"/>
      </w:rPr>
    </w:lvl>
    <w:lvl w:ilvl="8" w:tplc="04090005" w:tentative="1">
      <w:start w:val="1"/>
      <w:numFmt w:val="bullet"/>
      <w:lvlText w:val=""/>
      <w:lvlJc w:val="left"/>
      <w:pPr>
        <w:ind w:left="6724" w:hanging="360"/>
      </w:pPr>
      <w:rPr>
        <w:rFonts w:ascii="Wingdings" w:hAnsi="Wingdings" w:hint="default"/>
      </w:rPr>
    </w:lvl>
  </w:abstractNum>
  <w:abstractNum w:abstractNumId="11">
    <w:nsid w:val="2B97005D"/>
    <w:multiLevelType w:val="hybridMultilevel"/>
    <w:tmpl w:val="479C9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F57EBB"/>
    <w:multiLevelType w:val="hybridMultilevel"/>
    <w:tmpl w:val="6B087B80"/>
    <w:lvl w:ilvl="0" w:tplc="60924B3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2338C7"/>
    <w:multiLevelType w:val="hybridMultilevel"/>
    <w:tmpl w:val="B2D635FA"/>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187889"/>
    <w:multiLevelType w:val="hybridMultilevel"/>
    <w:tmpl w:val="C0729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452EBD"/>
    <w:multiLevelType w:val="hybridMultilevel"/>
    <w:tmpl w:val="8CC24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1E23A7"/>
    <w:multiLevelType w:val="hybridMultilevel"/>
    <w:tmpl w:val="4A308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3D7F66"/>
    <w:multiLevelType w:val="hybridMultilevel"/>
    <w:tmpl w:val="C90EA972"/>
    <w:lvl w:ilvl="0" w:tplc="F56248A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6D0135"/>
    <w:multiLevelType w:val="hybridMultilevel"/>
    <w:tmpl w:val="E7FC3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DC7ECB"/>
    <w:multiLevelType w:val="hybridMultilevel"/>
    <w:tmpl w:val="0C16203C"/>
    <w:lvl w:ilvl="0" w:tplc="87D2EB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3F52A3"/>
    <w:multiLevelType w:val="hybridMultilevel"/>
    <w:tmpl w:val="F26A9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9B235B"/>
    <w:multiLevelType w:val="hybridMultilevel"/>
    <w:tmpl w:val="2BF0E2B2"/>
    <w:lvl w:ilvl="0" w:tplc="78E0A5C6">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D82C1F"/>
    <w:multiLevelType w:val="hybridMultilevel"/>
    <w:tmpl w:val="B94AD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4BB7E66"/>
    <w:multiLevelType w:val="hybridMultilevel"/>
    <w:tmpl w:val="DA6CF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9D23686"/>
    <w:multiLevelType w:val="hybridMultilevel"/>
    <w:tmpl w:val="92A8DBF2"/>
    <w:lvl w:ilvl="0" w:tplc="28AEFD28">
      <w:start w:val="1"/>
      <w:numFmt w:val="decimal"/>
      <w:lvlText w:val="%1."/>
      <w:lvlJc w:val="left"/>
      <w:pPr>
        <w:ind w:left="720" w:hanging="360"/>
      </w:pPr>
      <w:rPr>
        <w:rFonts w:ascii="Cambria" w:hAnsi="Cambria" w:hint="default"/>
        <w:b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A5792A"/>
    <w:multiLevelType w:val="hybridMultilevel"/>
    <w:tmpl w:val="6FACB5F6"/>
    <w:lvl w:ilvl="0" w:tplc="0B40144C">
      <w:start w:val="1"/>
      <w:numFmt w:val="decimal"/>
      <w:pStyle w:val="ps1numbered"/>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25"/>
  </w:num>
  <w:num w:numId="2">
    <w:abstractNumId w:val="1"/>
  </w:num>
  <w:num w:numId="3">
    <w:abstractNumId w:val="2"/>
  </w:num>
  <w:num w:numId="4">
    <w:abstractNumId w:val="6"/>
  </w:num>
  <w:num w:numId="5">
    <w:abstractNumId w:val="16"/>
  </w:num>
  <w:num w:numId="6">
    <w:abstractNumId w:val="9"/>
  </w:num>
  <w:num w:numId="7">
    <w:abstractNumId w:val="24"/>
  </w:num>
  <w:num w:numId="8">
    <w:abstractNumId w:val="5"/>
  </w:num>
  <w:num w:numId="9">
    <w:abstractNumId w:val="11"/>
  </w:num>
  <w:num w:numId="10">
    <w:abstractNumId w:val="3"/>
  </w:num>
  <w:num w:numId="11">
    <w:abstractNumId w:val="0"/>
  </w:num>
  <w:num w:numId="12">
    <w:abstractNumId w:val="25"/>
  </w:num>
  <w:num w:numId="13">
    <w:abstractNumId w:val="14"/>
  </w:num>
  <w:num w:numId="14">
    <w:abstractNumId w:val="13"/>
  </w:num>
  <w:num w:numId="15">
    <w:abstractNumId w:val="18"/>
  </w:num>
  <w:num w:numId="16">
    <w:abstractNumId w:val="19"/>
  </w:num>
  <w:num w:numId="17">
    <w:abstractNumId w:val="12"/>
  </w:num>
  <w:num w:numId="18">
    <w:abstractNumId w:val="23"/>
  </w:num>
  <w:num w:numId="19">
    <w:abstractNumId w:val="4"/>
  </w:num>
  <w:num w:numId="20">
    <w:abstractNumId w:val="8"/>
  </w:num>
  <w:num w:numId="21">
    <w:abstractNumId w:val="17"/>
  </w:num>
  <w:num w:numId="22">
    <w:abstractNumId w:val="21"/>
  </w:num>
  <w:num w:numId="23">
    <w:abstractNumId w:val="20"/>
  </w:num>
  <w:num w:numId="24">
    <w:abstractNumId w:val="22"/>
  </w:num>
  <w:num w:numId="25">
    <w:abstractNumId w:val="15"/>
  </w:num>
  <w:num w:numId="26">
    <w:abstractNumId w:val="7"/>
  </w:num>
  <w:num w:numId="27">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6DA"/>
    <w:rsid w:val="00002735"/>
    <w:rsid w:val="00003D98"/>
    <w:rsid w:val="00004C72"/>
    <w:rsid w:val="0001392A"/>
    <w:rsid w:val="000165F1"/>
    <w:rsid w:val="00016899"/>
    <w:rsid w:val="00017F31"/>
    <w:rsid w:val="0002388B"/>
    <w:rsid w:val="00024732"/>
    <w:rsid w:val="00035167"/>
    <w:rsid w:val="00047D5D"/>
    <w:rsid w:val="000700F3"/>
    <w:rsid w:val="00084955"/>
    <w:rsid w:val="00094BA5"/>
    <w:rsid w:val="000A62F6"/>
    <w:rsid w:val="000B5327"/>
    <w:rsid w:val="000C17DB"/>
    <w:rsid w:val="000C47AB"/>
    <w:rsid w:val="000E10C1"/>
    <w:rsid w:val="000F3831"/>
    <w:rsid w:val="000F6AE2"/>
    <w:rsid w:val="00100132"/>
    <w:rsid w:val="001128D9"/>
    <w:rsid w:val="001143B0"/>
    <w:rsid w:val="00121183"/>
    <w:rsid w:val="0012294E"/>
    <w:rsid w:val="00147CCB"/>
    <w:rsid w:val="00150244"/>
    <w:rsid w:val="00150C7F"/>
    <w:rsid w:val="001711B8"/>
    <w:rsid w:val="00172634"/>
    <w:rsid w:val="001731B3"/>
    <w:rsid w:val="00177B53"/>
    <w:rsid w:val="00177FDB"/>
    <w:rsid w:val="001876F5"/>
    <w:rsid w:val="00192405"/>
    <w:rsid w:val="001A39E2"/>
    <w:rsid w:val="001B0E21"/>
    <w:rsid w:val="001C5385"/>
    <w:rsid w:val="001D1E9F"/>
    <w:rsid w:val="001D5714"/>
    <w:rsid w:val="001E1F32"/>
    <w:rsid w:val="001F2545"/>
    <w:rsid w:val="001F26BA"/>
    <w:rsid w:val="001F31EA"/>
    <w:rsid w:val="00201381"/>
    <w:rsid w:val="002026E9"/>
    <w:rsid w:val="002226E7"/>
    <w:rsid w:val="002313CC"/>
    <w:rsid w:val="002346F7"/>
    <w:rsid w:val="0024401B"/>
    <w:rsid w:val="002445EA"/>
    <w:rsid w:val="00254D87"/>
    <w:rsid w:val="00266E80"/>
    <w:rsid w:val="00281716"/>
    <w:rsid w:val="00291693"/>
    <w:rsid w:val="00294568"/>
    <w:rsid w:val="002A092A"/>
    <w:rsid w:val="002A754A"/>
    <w:rsid w:val="002E659B"/>
    <w:rsid w:val="0030145C"/>
    <w:rsid w:val="00307D57"/>
    <w:rsid w:val="00310A24"/>
    <w:rsid w:val="00314838"/>
    <w:rsid w:val="00320BFA"/>
    <w:rsid w:val="003259AF"/>
    <w:rsid w:val="00334B3E"/>
    <w:rsid w:val="0033559A"/>
    <w:rsid w:val="003411E7"/>
    <w:rsid w:val="00373FBD"/>
    <w:rsid w:val="0037577C"/>
    <w:rsid w:val="003843EA"/>
    <w:rsid w:val="003A7A5F"/>
    <w:rsid w:val="003B64AF"/>
    <w:rsid w:val="003D172F"/>
    <w:rsid w:val="003E08E7"/>
    <w:rsid w:val="003E1014"/>
    <w:rsid w:val="003E64FB"/>
    <w:rsid w:val="003F3EDD"/>
    <w:rsid w:val="0040165E"/>
    <w:rsid w:val="00402236"/>
    <w:rsid w:val="004202C0"/>
    <w:rsid w:val="0042205B"/>
    <w:rsid w:val="00426A22"/>
    <w:rsid w:val="00426C84"/>
    <w:rsid w:val="00437ECB"/>
    <w:rsid w:val="004434B1"/>
    <w:rsid w:val="0045110D"/>
    <w:rsid w:val="00453BFA"/>
    <w:rsid w:val="00473D5B"/>
    <w:rsid w:val="004941F4"/>
    <w:rsid w:val="004A2839"/>
    <w:rsid w:val="004A707E"/>
    <w:rsid w:val="004B0563"/>
    <w:rsid w:val="004B08D7"/>
    <w:rsid w:val="004C39CD"/>
    <w:rsid w:val="004D2BE3"/>
    <w:rsid w:val="004F493F"/>
    <w:rsid w:val="00515693"/>
    <w:rsid w:val="005303D7"/>
    <w:rsid w:val="005472E9"/>
    <w:rsid w:val="00556B3F"/>
    <w:rsid w:val="00572F9A"/>
    <w:rsid w:val="005748E1"/>
    <w:rsid w:val="00583F44"/>
    <w:rsid w:val="00592640"/>
    <w:rsid w:val="00597EAF"/>
    <w:rsid w:val="005B05A9"/>
    <w:rsid w:val="005B1749"/>
    <w:rsid w:val="005B3B00"/>
    <w:rsid w:val="005B5414"/>
    <w:rsid w:val="005C3CE3"/>
    <w:rsid w:val="005E3811"/>
    <w:rsid w:val="00601FBD"/>
    <w:rsid w:val="006050B8"/>
    <w:rsid w:val="00612738"/>
    <w:rsid w:val="00616DF2"/>
    <w:rsid w:val="00620096"/>
    <w:rsid w:val="006259D2"/>
    <w:rsid w:val="00627DDC"/>
    <w:rsid w:val="006457F7"/>
    <w:rsid w:val="0064628C"/>
    <w:rsid w:val="00650FA6"/>
    <w:rsid w:val="00666F28"/>
    <w:rsid w:val="00671D3D"/>
    <w:rsid w:val="006742A9"/>
    <w:rsid w:val="0067568D"/>
    <w:rsid w:val="00676685"/>
    <w:rsid w:val="00676DF6"/>
    <w:rsid w:val="00677ACD"/>
    <w:rsid w:val="00683A68"/>
    <w:rsid w:val="00693873"/>
    <w:rsid w:val="006A371F"/>
    <w:rsid w:val="006A5EFA"/>
    <w:rsid w:val="006B022D"/>
    <w:rsid w:val="006B4DA5"/>
    <w:rsid w:val="006C2C6F"/>
    <w:rsid w:val="006D7633"/>
    <w:rsid w:val="006F70C6"/>
    <w:rsid w:val="00700C7B"/>
    <w:rsid w:val="007113E3"/>
    <w:rsid w:val="0071196D"/>
    <w:rsid w:val="00715328"/>
    <w:rsid w:val="0072246E"/>
    <w:rsid w:val="007425BD"/>
    <w:rsid w:val="0075066C"/>
    <w:rsid w:val="00753DE0"/>
    <w:rsid w:val="0075627D"/>
    <w:rsid w:val="00761E80"/>
    <w:rsid w:val="007643B7"/>
    <w:rsid w:val="007652F9"/>
    <w:rsid w:val="00771549"/>
    <w:rsid w:val="00775228"/>
    <w:rsid w:val="007A2BC7"/>
    <w:rsid w:val="007B266D"/>
    <w:rsid w:val="007B31BF"/>
    <w:rsid w:val="007D5C4F"/>
    <w:rsid w:val="007D6082"/>
    <w:rsid w:val="007D744E"/>
    <w:rsid w:val="007D76F3"/>
    <w:rsid w:val="007E0741"/>
    <w:rsid w:val="007E4658"/>
    <w:rsid w:val="007F11E9"/>
    <w:rsid w:val="007F629D"/>
    <w:rsid w:val="007F72A0"/>
    <w:rsid w:val="00800C80"/>
    <w:rsid w:val="008016F7"/>
    <w:rsid w:val="00804135"/>
    <w:rsid w:val="00817346"/>
    <w:rsid w:val="00824627"/>
    <w:rsid w:val="00832EDA"/>
    <w:rsid w:val="00837576"/>
    <w:rsid w:val="00840524"/>
    <w:rsid w:val="00845E6F"/>
    <w:rsid w:val="00852826"/>
    <w:rsid w:val="00867DED"/>
    <w:rsid w:val="008778DA"/>
    <w:rsid w:val="00877AE3"/>
    <w:rsid w:val="008833FE"/>
    <w:rsid w:val="008901C0"/>
    <w:rsid w:val="008931AC"/>
    <w:rsid w:val="008A5694"/>
    <w:rsid w:val="008B05EA"/>
    <w:rsid w:val="008B5E97"/>
    <w:rsid w:val="008C2A1E"/>
    <w:rsid w:val="008C5B56"/>
    <w:rsid w:val="008D502E"/>
    <w:rsid w:val="008F2A28"/>
    <w:rsid w:val="008F32BC"/>
    <w:rsid w:val="008F7791"/>
    <w:rsid w:val="00905EDF"/>
    <w:rsid w:val="00920768"/>
    <w:rsid w:val="009310E1"/>
    <w:rsid w:val="009316C4"/>
    <w:rsid w:val="009328C6"/>
    <w:rsid w:val="00934132"/>
    <w:rsid w:val="00955553"/>
    <w:rsid w:val="00956EC6"/>
    <w:rsid w:val="00965D7E"/>
    <w:rsid w:val="009777FC"/>
    <w:rsid w:val="00990C57"/>
    <w:rsid w:val="0099241C"/>
    <w:rsid w:val="0099765F"/>
    <w:rsid w:val="00997FE9"/>
    <w:rsid w:val="009A550F"/>
    <w:rsid w:val="009A7C82"/>
    <w:rsid w:val="009B2BD2"/>
    <w:rsid w:val="009B6777"/>
    <w:rsid w:val="009C6D3F"/>
    <w:rsid w:val="009E40C9"/>
    <w:rsid w:val="009E5872"/>
    <w:rsid w:val="009E6C5C"/>
    <w:rsid w:val="009F02E9"/>
    <w:rsid w:val="009F38DA"/>
    <w:rsid w:val="009F7B84"/>
    <w:rsid w:val="00A01E24"/>
    <w:rsid w:val="00A07E1C"/>
    <w:rsid w:val="00A13E64"/>
    <w:rsid w:val="00A1666C"/>
    <w:rsid w:val="00A2419F"/>
    <w:rsid w:val="00A41DD0"/>
    <w:rsid w:val="00A42EC1"/>
    <w:rsid w:val="00A43982"/>
    <w:rsid w:val="00A44F3D"/>
    <w:rsid w:val="00A45946"/>
    <w:rsid w:val="00A462FD"/>
    <w:rsid w:val="00A623BB"/>
    <w:rsid w:val="00A62B44"/>
    <w:rsid w:val="00A76B27"/>
    <w:rsid w:val="00A90D1D"/>
    <w:rsid w:val="00AB695B"/>
    <w:rsid w:val="00AD1543"/>
    <w:rsid w:val="00AD20FB"/>
    <w:rsid w:val="00AF1F63"/>
    <w:rsid w:val="00AF4303"/>
    <w:rsid w:val="00B016DA"/>
    <w:rsid w:val="00B04B7D"/>
    <w:rsid w:val="00B07490"/>
    <w:rsid w:val="00B10A55"/>
    <w:rsid w:val="00B143AC"/>
    <w:rsid w:val="00B170E0"/>
    <w:rsid w:val="00B20BF7"/>
    <w:rsid w:val="00B32278"/>
    <w:rsid w:val="00B45831"/>
    <w:rsid w:val="00B461DD"/>
    <w:rsid w:val="00B51B69"/>
    <w:rsid w:val="00B533C0"/>
    <w:rsid w:val="00B53C33"/>
    <w:rsid w:val="00B57157"/>
    <w:rsid w:val="00B73973"/>
    <w:rsid w:val="00B818EA"/>
    <w:rsid w:val="00B87030"/>
    <w:rsid w:val="00B91B1A"/>
    <w:rsid w:val="00BA0368"/>
    <w:rsid w:val="00BA34C9"/>
    <w:rsid w:val="00BF0CBC"/>
    <w:rsid w:val="00BF7BC2"/>
    <w:rsid w:val="00C06816"/>
    <w:rsid w:val="00C32ACE"/>
    <w:rsid w:val="00C40086"/>
    <w:rsid w:val="00C67D03"/>
    <w:rsid w:val="00C8024C"/>
    <w:rsid w:val="00C87B41"/>
    <w:rsid w:val="00CA5A23"/>
    <w:rsid w:val="00CC4F1F"/>
    <w:rsid w:val="00CC5A78"/>
    <w:rsid w:val="00CD0E7E"/>
    <w:rsid w:val="00CD6B52"/>
    <w:rsid w:val="00CF4B5C"/>
    <w:rsid w:val="00D012E8"/>
    <w:rsid w:val="00D04E27"/>
    <w:rsid w:val="00D05C7C"/>
    <w:rsid w:val="00D11748"/>
    <w:rsid w:val="00D15F67"/>
    <w:rsid w:val="00D206A9"/>
    <w:rsid w:val="00D22CDA"/>
    <w:rsid w:val="00D41F25"/>
    <w:rsid w:val="00D64E98"/>
    <w:rsid w:val="00D64EF8"/>
    <w:rsid w:val="00D6536F"/>
    <w:rsid w:val="00D66E33"/>
    <w:rsid w:val="00D73DA5"/>
    <w:rsid w:val="00D75241"/>
    <w:rsid w:val="00D75D37"/>
    <w:rsid w:val="00D77409"/>
    <w:rsid w:val="00D806F9"/>
    <w:rsid w:val="00D928AB"/>
    <w:rsid w:val="00DA6135"/>
    <w:rsid w:val="00DB2064"/>
    <w:rsid w:val="00DB6081"/>
    <w:rsid w:val="00DD25CD"/>
    <w:rsid w:val="00DD2F3B"/>
    <w:rsid w:val="00DE6315"/>
    <w:rsid w:val="00DF1E20"/>
    <w:rsid w:val="00DF4DD6"/>
    <w:rsid w:val="00E03049"/>
    <w:rsid w:val="00E113C4"/>
    <w:rsid w:val="00E15C93"/>
    <w:rsid w:val="00E1761B"/>
    <w:rsid w:val="00E27632"/>
    <w:rsid w:val="00E37080"/>
    <w:rsid w:val="00E40BA7"/>
    <w:rsid w:val="00E4202A"/>
    <w:rsid w:val="00E546E1"/>
    <w:rsid w:val="00E55E19"/>
    <w:rsid w:val="00E60635"/>
    <w:rsid w:val="00E73622"/>
    <w:rsid w:val="00E77EE6"/>
    <w:rsid w:val="00E82C2C"/>
    <w:rsid w:val="00E92F3E"/>
    <w:rsid w:val="00EA4756"/>
    <w:rsid w:val="00EB774C"/>
    <w:rsid w:val="00EC0C0B"/>
    <w:rsid w:val="00EC2745"/>
    <w:rsid w:val="00EC2E93"/>
    <w:rsid w:val="00EC794D"/>
    <w:rsid w:val="00ED2558"/>
    <w:rsid w:val="00ED41FD"/>
    <w:rsid w:val="00EE0CDE"/>
    <w:rsid w:val="00EE6BEC"/>
    <w:rsid w:val="00F06879"/>
    <w:rsid w:val="00F07062"/>
    <w:rsid w:val="00F159FF"/>
    <w:rsid w:val="00F248B9"/>
    <w:rsid w:val="00F24D05"/>
    <w:rsid w:val="00F318D9"/>
    <w:rsid w:val="00F438C1"/>
    <w:rsid w:val="00F50625"/>
    <w:rsid w:val="00F51120"/>
    <w:rsid w:val="00F514AB"/>
    <w:rsid w:val="00F54120"/>
    <w:rsid w:val="00F57F5A"/>
    <w:rsid w:val="00F65973"/>
    <w:rsid w:val="00F81EEB"/>
    <w:rsid w:val="00F82CC8"/>
    <w:rsid w:val="00FA25F6"/>
    <w:rsid w:val="00FA6305"/>
    <w:rsid w:val="00FC5969"/>
    <w:rsid w:val="00FE439E"/>
    <w:rsid w:val="00FE690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FBBA6D6-A3C9-6640-B2CC-26EF106AF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A03"/>
    <w:rPr>
      <w:rFonts w:ascii="Arial" w:hAnsi="Arial"/>
      <w:szCs w:val="24"/>
      <w:lang w:val="en-GB"/>
    </w:rPr>
  </w:style>
  <w:style w:type="paragraph" w:styleId="Heading1">
    <w:name w:val="heading 1"/>
    <w:basedOn w:val="Normal"/>
    <w:next w:val="Normal"/>
    <w:qFormat/>
    <w:rsid w:val="009777FC"/>
    <w:pPr>
      <w:keepNext/>
      <w:outlineLvl w:val="0"/>
    </w:pPr>
    <w:rPr>
      <w:sz w:val="32"/>
    </w:rPr>
  </w:style>
  <w:style w:type="paragraph" w:styleId="Heading2">
    <w:name w:val="heading 2"/>
    <w:basedOn w:val="Normal"/>
    <w:next w:val="Normal"/>
    <w:qFormat/>
    <w:rsid w:val="009777FC"/>
    <w:pPr>
      <w:keepNext/>
      <w:outlineLvl w:val="1"/>
    </w:pPr>
    <w:rPr>
      <w:sz w:val="24"/>
    </w:rPr>
  </w:style>
  <w:style w:type="paragraph" w:styleId="Heading3">
    <w:name w:val="heading 3"/>
    <w:basedOn w:val="Normal"/>
    <w:next w:val="Normal"/>
    <w:qFormat/>
    <w:rsid w:val="009777FC"/>
    <w:pPr>
      <w:keepNext/>
      <w:outlineLvl w:val="2"/>
    </w:pPr>
    <w:rPr>
      <w:sz w:val="22"/>
      <w:u w:val="single"/>
    </w:rPr>
  </w:style>
  <w:style w:type="paragraph" w:styleId="Heading4">
    <w:name w:val="heading 4"/>
    <w:basedOn w:val="Normal"/>
    <w:next w:val="Normal"/>
    <w:qFormat/>
    <w:rsid w:val="009777FC"/>
    <w:pPr>
      <w:keepNext/>
      <w:outlineLvl w:val="3"/>
    </w:pPr>
    <w:rPr>
      <w:b/>
      <w:sz w:val="24"/>
    </w:rPr>
  </w:style>
  <w:style w:type="paragraph" w:styleId="Heading5">
    <w:name w:val="heading 5"/>
    <w:basedOn w:val="Normal"/>
    <w:next w:val="Normal"/>
    <w:qFormat/>
    <w:rsid w:val="009777FC"/>
    <w:pPr>
      <w:keepNext/>
      <w:outlineLvl w:val="4"/>
    </w:pPr>
    <w:rPr>
      <w:b/>
    </w:rPr>
  </w:style>
  <w:style w:type="paragraph" w:styleId="Heading6">
    <w:name w:val="heading 6"/>
    <w:basedOn w:val="Normal"/>
    <w:next w:val="Normal"/>
    <w:qFormat/>
    <w:rsid w:val="009777FC"/>
    <w:pPr>
      <w:keepNext/>
      <w:outlineLvl w:val="5"/>
    </w:pPr>
    <w:rPr>
      <w:i/>
      <w:sz w:val="24"/>
    </w:rPr>
  </w:style>
  <w:style w:type="paragraph" w:styleId="Heading7">
    <w:name w:val="heading 7"/>
    <w:basedOn w:val="Normal"/>
    <w:next w:val="Normal"/>
    <w:qFormat/>
    <w:rsid w:val="009777FC"/>
    <w:pPr>
      <w:keepNext/>
      <w:outlineLvl w:val="6"/>
    </w:pPr>
    <w:rPr>
      <w:sz w:val="24"/>
      <w:u w:val="single"/>
    </w:rPr>
  </w:style>
  <w:style w:type="paragraph" w:styleId="Heading8">
    <w:name w:val="heading 8"/>
    <w:basedOn w:val="Normal"/>
    <w:next w:val="Normal"/>
    <w:qFormat/>
    <w:rsid w:val="009777FC"/>
    <w:pPr>
      <w:keepNext/>
      <w:outlineLvl w:val="7"/>
    </w:pPr>
    <w:rPr>
      <w:i/>
      <w:sz w:val="22"/>
    </w:rPr>
  </w:style>
  <w:style w:type="paragraph" w:styleId="Heading9">
    <w:name w:val="heading 9"/>
    <w:basedOn w:val="Normal"/>
    <w:next w:val="Normal"/>
    <w:qFormat/>
    <w:rsid w:val="009777FC"/>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7"/>
    <w:basedOn w:val="Normal"/>
    <w:link w:val="HeaderChar"/>
    <w:uiPriority w:val="99"/>
    <w:rsid w:val="009777FC"/>
    <w:pPr>
      <w:tabs>
        <w:tab w:val="center" w:pos="4153"/>
        <w:tab w:val="right" w:pos="8306"/>
      </w:tabs>
    </w:pPr>
  </w:style>
  <w:style w:type="paragraph" w:styleId="Footer">
    <w:name w:val="footer"/>
    <w:basedOn w:val="Normal"/>
    <w:link w:val="FooterChar"/>
    <w:uiPriority w:val="99"/>
    <w:rsid w:val="009777FC"/>
    <w:pPr>
      <w:tabs>
        <w:tab w:val="center" w:pos="4153"/>
        <w:tab w:val="right" w:pos="8306"/>
      </w:tabs>
    </w:pPr>
  </w:style>
  <w:style w:type="paragraph" w:styleId="BodyText2">
    <w:name w:val="Body Text 2"/>
    <w:basedOn w:val="Normal"/>
    <w:rsid w:val="009777FC"/>
    <w:rPr>
      <w:sz w:val="24"/>
    </w:rPr>
  </w:style>
  <w:style w:type="paragraph" w:styleId="BodyText3">
    <w:name w:val="Body Text 3"/>
    <w:basedOn w:val="Normal"/>
    <w:rsid w:val="009777FC"/>
    <w:rPr>
      <w:i/>
      <w:sz w:val="24"/>
    </w:rPr>
  </w:style>
  <w:style w:type="paragraph" w:styleId="List">
    <w:name w:val="List"/>
    <w:basedOn w:val="Normal"/>
    <w:rsid w:val="009777FC"/>
    <w:pPr>
      <w:ind w:left="283" w:hanging="283"/>
    </w:pPr>
  </w:style>
  <w:style w:type="paragraph" w:styleId="Caption">
    <w:name w:val="caption"/>
    <w:basedOn w:val="Normal"/>
    <w:next w:val="Normal"/>
    <w:qFormat/>
    <w:rsid w:val="009777FC"/>
    <w:pPr>
      <w:spacing w:before="120" w:after="120"/>
    </w:pPr>
    <w:rPr>
      <w:b/>
    </w:rPr>
  </w:style>
  <w:style w:type="paragraph" w:styleId="BodyText">
    <w:name w:val="Body Text"/>
    <w:basedOn w:val="Normal"/>
    <w:link w:val="BodyTextChar"/>
    <w:rsid w:val="009777FC"/>
    <w:pPr>
      <w:jc w:val="both"/>
    </w:pPr>
    <w:rPr>
      <w:sz w:val="24"/>
    </w:rPr>
  </w:style>
  <w:style w:type="paragraph" w:styleId="BodyTextIndent">
    <w:name w:val="Body Text Indent"/>
    <w:basedOn w:val="Normal"/>
    <w:rsid w:val="009777FC"/>
    <w:pPr>
      <w:spacing w:before="240"/>
      <w:ind w:left="360"/>
      <w:jc w:val="both"/>
    </w:pPr>
  </w:style>
  <w:style w:type="paragraph" w:customStyle="1" w:styleId="BodyText21">
    <w:name w:val="Body Text 21"/>
    <w:basedOn w:val="Normal"/>
    <w:rsid w:val="009777FC"/>
    <w:pPr>
      <w:widowControl w:val="0"/>
      <w:overflowPunct w:val="0"/>
      <w:autoSpaceDE w:val="0"/>
      <w:autoSpaceDN w:val="0"/>
      <w:adjustRightInd w:val="0"/>
      <w:spacing w:line="480" w:lineRule="auto"/>
      <w:ind w:left="720" w:hanging="720"/>
      <w:jc w:val="both"/>
      <w:textAlignment w:val="baseline"/>
    </w:pPr>
    <w:rPr>
      <w:sz w:val="24"/>
    </w:rPr>
  </w:style>
  <w:style w:type="paragraph" w:customStyle="1" w:styleId="degreetitle">
    <w:name w:val="degree title"/>
    <w:basedOn w:val="Normal"/>
    <w:rsid w:val="009777FC"/>
    <w:pPr>
      <w:keepNext/>
      <w:spacing w:before="240" w:after="120"/>
    </w:pPr>
    <w:rPr>
      <w:b/>
      <w:sz w:val="22"/>
    </w:rPr>
  </w:style>
  <w:style w:type="paragraph" w:customStyle="1" w:styleId="leveljust">
    <w:name w:val="leveljust"/>
    <w:basedOn w:val="level"/>
    <w:rsid w:val="009777FC"/>
    <w:pPr>
      <w:jc w:val="both"/>
    </w:pPr>
  </w:style>
  <w:style w:type="paragraph" w:customStyle="1" w:styleId="level">
    <w:name w:val="level"/>
    <w:basedOn w:val="Normal"/>
    <w:rsid w:val="009777FC"/>
    <w:pPr>
      <w:keepNext/>
      <w:tabs>
        <w:tab w:val="left" w:pos="360"/>
      </w:tabs>
      <w:spacing w:before="120" w:after="120"/>
    </w:pPr>
    <w:rPr>
      <w:b/>
      <w:sz w:val="18"/>
    </w:rPr>
  </w:style>
  <w:style w:type="paragraph" w:customStyle="1" w:styleId="Normal-spaceabove">
    <w:name w:val="Normal - space above"/>
    <w:rsid w:val="009777FC"/>
    <w:pPr>
      <w:keepLines/>
      <w:spacing w:before="60"/>
      <w:jc w:val="both"/>
    </w:pPr>
    <w:rPr>
      <w:sz w:val="16"/>
      <w:lang w:val="en-GB"/>
    </w:rPr>
  </w:style>
  <w:style w:type="character" w:styleId="FootnoteReference">
    <w:name w:val="footnote reference"/>
    <w:semiHidden/>
    <w:rsid w:val="009777FC"/>
    <w:rPr>
      <w:vertAlign w:val="superscript"/>
    </w:rPr>
  </w:style>
  <w:style w:type="character" w:styleId="Hyperlink">
    <w:name w:val="Hyperlink"/>
    <w:rsid w:val="009777FC"/>
    <w:rPr>
      <w:rFonts w:ascii="Arial" w:hAnsi="Arial" w:cs="Arial" w:hint="default"/>
      <w:color w:val="0000FF"/>
      <w:u w:val="single"/>
    </w:rPr>
  </w:style>
  <w:style w:type="paragraph" w:styleId="NormalWeb">
    <w:name w:val="Normal (Web)"/>
    <w:basedOn w:val="Normal"/>
    <w:uiPriority w:val="99"/>
    <w:rsid w:val="009777FC"/>
    <w:pPr>
      <w:spacing w:before="100" w:beforeAutospacing="1" w:after="100" w:afterAutospacing="1"/>
    </w:pPr>
    <w:rPr>
      <w:rFonts w:cs="Arial"/>
      <w:color w:val="000000"/>
      <w:sz w:val="24"/>
    </w:rPr>
  </w:style>
  <w:style w:type="character" w:styleId="FollowedHyperlink">
    <w:name w:val="FollowedHyperlink"/>
    <w:rsid w:val="009777FC"/>
    <w:rPr>
      <w:color w:val="800080"/>
      <w:u w:val="single"/>
    </w:rPr>
  </w:style>
  <w:style w:type="character" w:styleId="PageNumber">
    <w:name w:val="page number"/>
    <w:basedOn w:val="DefaultParagraphFont"/>
    <w:rsid w:val="009777FC"/>
  </w:style>
  <w:style w:type="paragraph" w:styleId="BalloonText">
    <w:name w:val="Balloon Text"/>
    <w:basedOn w:val="Normal"/>
    <w:semiHidden/>
    <w:rsid w:val="009777FC"/>
    <w:rPr>
      <w:rFonts w:ascii="Tahoma" w:hAnsi="Tahoma" w:cs="Tahoma"/>
      <w:sz w:val="16"/>
      <w:szCs w:val="16"/>
    </w:rPr>
  </w:style>
  <w:style w:type="paragraph" w:customStyle="1" w:styleId="ps2">
    <w:name w:val="ps2"/>
    <w:basedOn w:val="Normal"/>
    <w:rsid w:val="00756A03"/>
    <w:pPr>
      <w:keepNext/>
      <w:tabs>
        <w:tab w:val="left" w:pos="576"/>
        <w:tab w:val="left" w:pos="1152"/>
        <w:tab w:val="left" w:pos="1728"/>
        <w:tab w:val="left" w:pos="2304"/>
      </w:tabs>
      <w:spacing w:before="60" w:after="60" w:line="220" w:lineRule="atLeast"/>
    </w:pPr>
    <w:rPr>
      <w:rFonts w:cs="Arial"/>
      <w:b/>
      <w:bCs/>
    </w:rPr>
  </w:style>
  <w:style w:type="paragraph" w:customStyle="1" w:styleId="Style1">
    <w:name w:val="Style1"/>
    <w:basedOn w:val="Normal"/>
    <w:rsid w:val="00756A03"/>
    <w:pPr>
      <w:spacing w:before="60" w:after="60"/>
    </w:pPr>
    <w:rPr>
      <w:szCs w:val="20"/>
    </w:rPr>
  </w:style>
  <w:style w:type="paragraph" w:customStyle="1" w:styleId="ps1Char">
    <w:name w:val="ps1 Char"/>
    <w:basedOn w:val="Normal"/>
    <w:link w:val="ps1CharChar"/>
    <w:autoRedefine/>
    <w:rsid w:val="008A5694"/>
    <w:pPr>
      <w:tabs>
        <w:tab w:val="left" w:pos="1440"/>
      </w:tabs>
      <w:spacing w:line="276" w:lineRule="auto"/>
      <w:jc w:val="both"/>
    </w:pPr>
    <w:rPr>
      <w:rFonts w:ascii="Times New Roman" w:hAnsi="Times New Roman"/>
      <w:sz w:val="22"/>
      <w:szCs w:val="22"/>
      <w:lang w:val="en-US"/>
    </w:rPr>
  </w:style>
  <w:style w:type="paragraph" w:customStyle="1" w:styleId="ps1numbered">
    <w:name w:val="ps1 numbered"/>
    <w:basedOn w:val="ps1Char"/>
    <w:rsid w:val="00756A03"/>
    <w:pPr>
      <w:numPr>
        <w:numId w:val="1"/>
      </w:numPr>
    </w:pPr>
  </w:style>
  <w:style w:type="character" w:customStyle="1" w:styleId="ps1CharChar">
    <w:name w:val="ps1 Char Char"/>
    <w:link w:val="ps1Char"/>
    <w:rsid w:val="008A5694"/>
    <w:rPr>
      <w:sz w:val="22"/>
      <w:szCs w:val="22"/>
    </w:rPr>
  </w:style>
  <w:style w:type="paragraph" w:customStyle="1" w:styleId="ps1bullet">
    <w:name w:val="ps1 bullet"/>
    <w:basedOn w:val="Normal"/>
    <w:rsid w:val="009B5F9E"/>
    <w:pPr>
      <w:numPr>
        <w:numId w:val="2"/>
      </w:numPr>
    </w:pPr>
  </w:style>
  <w:style w:type="paragraph" w:customStyle="1" w:styleId="Default">
    <w:name w:val="Default"/>
    <w:rsid w:val="00627DDC"/>
    <w:pPr>
      <w:autoSpaceDE w:val="0"/>
      <w:autoSpaceDN w:val="0"/>
      <w:adjustRightInd w:val="0"/>
    </w:pPr>
    <w:rPr>
      <w:rFonts w:ascii="Arial" w:hAnsi="Arial" w:cs="Arial"/>
      <w:color w:val="000000"/>
      <w:sz w:val="24"/>
      <w:szCs w:val="24"/>
    </w:rPr>
  </w:style>
  <w:style w:type="table" w:styleId="TableGrid">
    <w:name w:val="Table Grid"/>
    <w:basedOn w:val="TableNormal"/>
    <w:rsid w:val="009310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150244"/>
  </w:style>
  <w:style w:type="character" w:customStyle="1" w:styleId="shorttext">
    <w:name w:val="short_text"/>
    <w:rsid w:val="00B20BF7"/>
  </w:style>
  <w:style w:type="character" w:customStyle="1" w:styleId="HeaderChar">
    <w:name w:val="Header Char"/>
    <w:aliases w:val="Heading7 Char"/>
    <w:link w:val="Header"/>
    <w:uiPriority w:val="99"/>
    <w:rsid w:val="00F51120"/>
    <w:rPr>
      <w:rFonts w:ascii="Arial" w:hAnsi="Arial"/>
      <w:szCs w:val="24"/>
      <w:lang w:val="en-GB"/>
    </w:rPr>
  </w:style>
  <w:style w:type="character" w:customStyle="1" w:styleId="FooterChar">
    <w:name w:val="Footer Char"/>
    <w:link w:val="Footer"/>
    <w:uiPriority w:val="99"/>
    <w:rsid w:val="00F51120"/>
    <w:rPr>
      <w:rFonts w:ascii="Arial" w:hAnsi="Arial"/>
      <w:szCs w:val="24"/>
      <w:lang w:val="en-GB"/>
    </w:rPr>
  </w:style>
  <w:style w:type="character" w:customStyle="1" w:styleId="apple-converted-space">
    <w:name w:val="apple-converted-space"/>
    <w:rsid w:val="00F438C1"/>
  </w:style>
  <w:style w:type="character" w:customStyle="1" w:styleId="a-size-extra-large">
    <w:name w:val="a-size-extra-large"/>
    <w:rsid w:val="008931AC"/>
  </w:style>
  <w:style w:type="character" w:customStyle="1" w:styleId="a-size-large">
    <w:name w:val="a-size-large"/>
    <w:rsid w:val="008931AC"/>
  </w:style>
  <w:style w:type="character" w:customStyle="1" w:styleId="author">
    <w:name w:val="author"/>
    <w:rsid w:val="008931AC"/>
  </w:style>
  <w:style w:type="character" w:customStyle="1" w:styleId="a-declarative">
    <w:name w:val="a-declarative"/>
    <w:rsid w:val="008931AC"/>
  </w:style>
  <w:style w:type="character" w:customStyle="1" w:styleId="a-color-secondary">
    <w:name w:val="a-color-secondary"/>
    <w:rsid w:val="008931AC"/>
  </w:style>
  <w:style w:type="character" w:customStyle="1" w:styleId="BodyTextChar">
    <w:name w:val="Body Text Char"/>
    <w:link w:val="BodyText"/>
    <w:rsid w:val="00612738"/>
    <w:rPr>
      <w:rFonts w:ascii="Arial" w:hAnsi="Arial"/>
      <w:sz w:val="24"/>
      <w:szCs w:val="24"/>
      <w:lang w:val="en-GB"/>
    </w:rPr>
  </w:style>
  <w:style w:type="paragraph" w:styleId="ListParagraph">
    <w:name w:val="List Paragraph"/>
    <w:basedOn w:val="Normal"/>
    <w:uiPriority w:val="34"/>
    <w:qFormat/>
    <w:rsid w:val="00AF4303"/>
    <w:pPr>
      <w:ind w:left="720"/>
      <w:contextualSpacing/>
    </w:pPr>
    <w:rPr>
      <w:rFonts w:ascii="Times New Roman" w:hAnsi="Times New Roman"/>
      <w:sz w:val="24"/>
      <w:lang w:val="en-US"/>
    </w:rPr>
  </w:style>
  <w:style w:type="paragraph" w:customStyle="1" w:styleId="Husam1">
    <w:name w:val="Husam_1"/>
    <w:basedOn w:val="Normal"/>
    <w:link w:val="Husam1Char"/>
    <w:qFormat/>
    <w:rsid w:val="009F38DA"/>
    <w:pPr>
      <w:keepNext/>
      <w:spacing w:after="60"/>
    </w:pPr>
    <w:rPr>
      <w:rFonts w:ascii="Times New Roman" w:hAnsi="Times New Roman"/>
      <w:b/>
      <w:bCs/>
      <w:sz w:val="26"/>
      <w:szCs w:val="26"/>
      <w:lang w:eastAsia="zh-CN"/>
    </w:rPr>
  </w:style>
  <w:style w:type="character" w:customStyle="1" w:styleId="Husam1Char">
    <w:name w:val="Husam_1 Char"/>
    <w:link w:val="Husam1"/>
    <w:rsid w:val="009F38DA"/>
    <w:rPr>
      <w:rFonts w:eastAsia="SimSun"/>
      <w:b/>
      <w:bCs/>
      <w:sz w:val="26"/>
      <w:szCs w:val="26"/>
      <w:lang w:eastAsia="zh-CN"/>
    </w:rPr>
  </w:style>
  <w:style w:type="paragraph" w:customStyle="1" w:styleId="Bullets">
    <w:name w:val="Bullets"/>
    <w:basedOn w:val="ListParagraph"/>
    <w:link w:val="BulletsChar"/>
    <w:qFormat/>
    <w:rsid w:val="00473D5B"/>
    <w:pPr>
      <w:numPr>
        <w:numId w:val="22"/>
      </w:numPr>
      <w:pBdr>
        <w:top w:val="single" w:sz="4" w:space="1" w:color="auto"/>
        <w:left w:val="single" w:sz="4" w:space="4" w:color="auto"/>
        <w:bottom w:val="single" w:sz="4" w:space="1" w:color="auto"/>
        <w:right w:val="single" w:sz="4" w:space="4" w:color="auto"/>
      </w:pBdr>
      <w:spacing w:before="60" w:after="60" w:line="264" w:lineRule="auto"/>
    </w:pPr>
    <w:rPr>
      <w:sz w:val="18"/>
      <w:szCs w:val="18"/>
      <w:lang w:eastAsia="zh-CN"/>
    </w:rPr>
  </w:style>
  <w:style w:type="character" w:customStyle="1" w:styleId="BulletsChar">
    <w:name w:val="Bullets Char"/>
    <w:link w:val="Bullets"/>
    <w:rsid w:val="00473D5B"/>
    <w:rPr>
      <w:rFonts w:eastAsia="SimSun"/>
      <w:sz w:val="18"/>
      <w:szCs w:val="18"/>
      <w:lang w:eastAsia="zh-CN"/>
    </w:rPr>
  </w:style>
  <w:style w:type="character" w:customStyle="1" w:styleId="1">
    <w:name w:val="إشارة لم يتم حلها1"/>
    <w:basedOn w:val="DefaultParagraphFont"/>
    <w:uiPriority w:val="99"/>
    <w:semiHidden/>
    <w:unhideWhenUsed/>
    <w:rsid w:val="002A0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022647">
      <w:bodyDiv w:val="1"/>
      <w:marLeft w:val="0"/>
      <w:marRight w:val="0"/>
      <w:marTop w:val="0"/>
      <w:marBottom w:val="0"/>
      <w:divBdr>
        <w:top w:val="none" w:sz="0" w:space="0" w:color="auto"/>
        <w:left w:val="none" w:sz="0" w:space="0" w:color="auto"/>
        <w:bottom w:val="none" w:sz="0" w:space="0" w:color="auto"/>
        <w:right w:val="none" w:sz="0" w:space="0" w:color="auto"/>
      </w:divBdr>
      <w:divsChild>
        <w:div w:id="151918482">
          <w:marLeft w:val="547"/>
          <w:marRight w:val="0"/>
          <w:marTop w:val="151"/>
          <w:marBottom w:val="0"/>
          <w:divBdr>
            <w:top w:val="none" w:sz="0" w:space="0" w:color="auto"/>
            <w:left w:val="none" w:sz="0" w:space="0" w:color="auto"/>
            <w:bottom w:val="none" w:sz="0" w:space="0" w:color="auto"/>
            <w:right w:val="none" w:sz="0" w:space="0" w:color="auto"/>
          </w:divBdr>
        </w:div>
        <w:div w:id="1770007005">
          <w:marLeft w:val="547"/>
          <w:marRight w:val="0"/>
          <w:marTop w:val="151"/>
          <w:marBottom w:val="0"/>
          <w:divBdr>
            <w:top w:val="none" w:sz="0" w:space="0" w:color="auto"/>
            <w:left w:val="none" w:sz="0" w:space="0" w:color="auto"/>
            <w:bottom w:val="none" w:sz="0" w:space="0" w:color="auto"/>
            <w:right w:val="none" w:sz="0" w:space="0" w:color="auto"/>
          </w:divBdr>
        </w:div>
      </w:divsChild>
    </w:div>
    <w:div w:id="337343214">
      <w:bodyDiv w:val="1"/>
      <w:marLeft w:val="0"/>
      <w:marRight w:val="0"/>
      <w:marTop w:val="0"/>
      <w:marBottom w:val="0"/>
      <w:divBdr>
        <w:top w:val="none" w:sz="0" w:space="0" w:color="auto"/>
        <w:left w:val="none" w:sz="0" w:space="0" w:color="auto"/>
        <w:bottom w:val="none" w:sz="0" w:space="0" w:color="auto"/>
        <w:right w:val="none" w:sz="0" w:space="0" w:color="auto"/>
      </w:divBdr>
      <w:divsChild>
        <w:div w:id="110128676">
          <w:marLeft w:val="0"/>
          <w:marRight w:val="0"/>
          <w:marTop w:val="0"/>
          <w:marBottom w:val="330"/>
          <w:divBdr>
            <w:top w:val="none" w:sz="0" w:space="0" w:color="auto"/>
            <w:left w:val="none" w:sz="0" w:space="0" w:color="auto"/>
            <w:bottom w:val="none" w:sz="0" w:space="0" w:color="auto"/>
            <w:right w:val="none" w:sz="0" w:space="0" w:color="auto"/>
          </w:divBdr>
        </w:div>
        <w:div w:id="2081128384">
          <w:marLeft w:val="0"/>
          <w:marRight w:val="0"/>
          <w:marTop w:val="0"/>
          <w:marBottom w:val="0"/>
          <w:divBdr>
            <w:top w:val="none" w:sz="0" w:space="0" w:color="auto"/>
            <w:left w:val="none" w:sz="0" w:space="0" w:color="auto"/>
            <w:bottom w:val="none" w:sz="0" w:space="0" w:color="auto"/>
            <w:right w:val="none" w:sz="0" w:space="0" w:color="auto"/>
          </w:divBdr>
        </w:div>
      </w:divsChild>
    </w:div>
    <w:div w:id="490567229">
      <w:bodyDiv w:val="1"/>
      <w:marLeft w:val="0"/>
      <w:marRight w:val="0"/>
      <w:marTop w:val="0"/>
      <w:marBottom w:val="0"/>
      <w:divBdr>
        <w:top w:val="none" w:sz="0" w:space="0" w:color="auto"/>
        <w:left w:val="none" w:sz="0" w:space="0" w:color="auto"/>
        <w:bottom w:val="none" w:sz="0" w:space="0" w:color="auto"/>
        <w:right w:val="none" w:sz="0" w:space="0" w:color="auto"/>
      </w:divBdr>
      <w:divsChild>
        <w:div w:id="1347563434">
          <w:marLeft w:val="0"/>
          <w:marRight w:val="0"/>
          <w:marTop w:val="0"/>
          <w:marBottom w:val="0"/>
          <w:divBdr>
            <w:top w:val="none" w:sz="0" w:space="0" w:color="auto"/>
            <w:left w:val="none" w:sz="0" w:space="0" w:color="auto"/>
            <w:bottom w:val="none" w:sz="0" w:space="0" w:color="auto"/>
            <w:right w:val="none" w:sz="0" w:space="0" w:color="auto"/>
          </w:divBdr>
          <w:divsChild>
            <w:div w:id="752431753">
              <w:marLeft w:val="0"/>
              <w:marRight w:val="0"/>
              <w:marTop w:val="0"/>
              <w:marBottom w:val="0"/>
              <w:divBdr>
                <w:top w:val="none" w:sz="0" w:space="0" w:color="auto"/>
                <w:left w:val="none" w:sz="0" w:space="0" w:color="auto"/>
                <w:bottom w:val="none" w:sz="0" w:space="0" w:color="auto"/>
                <w:right w:val="none" w:sz="0" w:space="0" w:color="auto"/>
              </w:divBdr>
              <w:divsChild>
                <w:div w:id="1033455652">
                  <w:marLeft w:val="0"/>
                  <w:marRight w:val="0"/>
                  <w:marTop w:val="0"/>
                  <w:marBottom w:val="0"/>
                  <w:divBdr>
                    <w:top w:val="none" w:sz="0" w:space="0" w:color="auto"/>
                    <w:left w:val="none" w:sz="0" w:space="0" w:color="auto"/>
                    <w:bottom w:val="none" w:sz="0" w:space="0" w:color="auto"/>
                    <w:right w:val="none" w:sz="0" w:space="0" w:color="auto"/>
                  </w:divBdr>
                  <w:divsChild>
                    <w:div w:id="2007323866">
                      <w:marLeft w:val="0"/>
                      <w:marRight w:val="0"/>
                      <w:marTop w:val="0"/>
                      <w:marBottom w:val="0"/>
                      <w:divBdr>
                        <w:top w:val="none" w:sz="0" w:space="0" w:color="auto"/>
                        <w:left w:val="none" w:sz="0" w:space="0" w:color="auto"/>
                        <w:bottom w:val="none" w:sz="0" w:space="0" w:color="auto"/>
                        <w:right w:val="none" w:sz="0" w:space="0" w:color="auto"/>
                      </w:divBdr>
                      <w:divsChild>
                        <w:div w:id="247421881">
                          <w:marLeft w:val="0"/>
                          <w:marRight w:val="0"/>
                          <w:marTop w:val="0"/>
                          <w:marBottom w:val="0"/>
                          <w:divBdr>
                            <w:top w:val="none" w:sz="0" w:space="0" w:color="auto"/>
                            <w:left w:val="none" w:sz="0" w:space="0" w:color="auto"/>
                            <w:bottom w:val="none" w:sz="0" w:space="0" w:color="auto"/>
                            <w:right w:val="none" w:sz="0" w:space="0" w:color="auto"/>
                          </w:divBdr>
                          <w:divsChild>
                            <w:div w:id="71821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267306">
      <w:bodyDiv w:val="1"/>
      <w:marLeft w:val="0"/>
      <w:marRight w:val="0"/>
      <w:marTop w:val="0"/>
      <w:marBottom w:val="0"/>
      <w:divBdr>
        <w:top w:val="none" w:sz="0" w:space="0" w:color="auto"/>
        <w:left w:val="none" w:sz="0" w:space="0" w:color="auto"/>
        <w:bottom w:val="none" w:sz="0" w:space="0" w:color="auto"/>
        <w:right w:val="none" w:sz="0" w:space="0" w:color="auto"/>
      </w:divBdr>
      <w:divsChild>
        <w:div w:id="207573709">
          <w:marLeft w:val="547"/>
          <w:marRight w:val="0"/>
          <w:marTop w:val="151"/>
          <w:marBottom w:val="0"/>
          <w:divBdr>
            <w:top w:val="none" w:sz="0" w:space="0" w:color="auto"/>
            <w:left w:val="none" w:sz="0" w:space="0" w:color="auto"/>
            <w:bottom w:val="none" w:sz="0" w:space="0" w:color="auto"/>
            <w:right w:val="none" w:sz="0" w:space="0" w:color="auto"/>
          </w:divBdr>
        </w:div>
        <w:div w:id="611059023">
          <w:marLeft w:val="547"/>
          <w:marRight w:val="0"/>
          <w:marTop w:val="151"/>
          <w:marBottom w:val="0"/>
          <w:divBdr>
            <w:top w:val="none" w:sz="0" w:space="0" w:color="auto"/>
            <w:left w:val="none" w:sz="0" w:space="0" w:color="auto"/>
            <w:bottom w:val="none" w:sz="0" w:space="0" w:color="auto"/>
            <w:right w:val="none" w:sz="0" w:space="0" w:color="auto"/>
          </w:divBdr>
        </w:div>
        <w:div w:id="680663917">
          <w:marLeft w:val="547"/>
          <w:marRight w:val="0"/>
          <w:marTop w:val="151"/>
          <w:marBottom w:val="0"/>
          <w:divBdr>
            <w:top w:val="none" w:sz="0" w:space="0" w:color="auto"/>
            <w:left w:val="none" w:sz="0" w:space="0" w:color="auto"/>
            <w:bottom w:val="none" w:sz="0" w:space="0" w:color="auto"/>
            <w:right w:val="none" w:sz="0" w:space="0" w:color="auto"/>
          </w:divBdr>
        </w:div>
        <w:div w:id="882059412">
          <w:marLeft w:val="547"/>
          <w:marRight w:val="0"/>
          <w:marTop w:val="151"/>
          <w:marBottom w:val="0"/>
          <w:divBdr>
            <w:top w:val="none" w:sz="0" w:space="0" w:color="auto"/>
            <w:left w:val="none" w:sz="0" w:space="0" w:color="auto"/>
            <w:bottom w:val="none" w:sz="0" w:space="0" w:color="auto"/>
            <w:right w:val="none" w:sz="0" w:space="0" w:color="auto"/>
          </w:divBdr>
        </w:div>
        <w:div w:id="920136742">
          <w:marLeft w:val="547"/>
          <w:marRight w:val="0"/>
          <w:marTop w:val="151"/>
          <w:marBottom w:val="0"/>
          <w:divBdr>
            <w:top w:val="none" w:sz="0" w:space="0" w:color="auto"/>
            <w:left w:val="none" w:sz="0" w:space="0" w:color="auto"/>
            <w:bottom w:val="none" w:sz="0" w:space="0" w:color="auto"/>
            <w:right w:val="none" w:sz="0" w:space="0" w:color="auto"/>
          </w:divBdr>
        </w:div>
        <w:div w:id="921648513">
          <w:marLeft w:val="547"/>
          <w:marRight w:val="0"/>
          <w:marTop w:val="151"/>
          <w:marBottom w:val="0"/>
          <w:divBdr>
            <w:top w:val="none" w:sz="0" w:space="0" w:color="auto"/>
            <w:left w:val="none" w:sz="0" w:space="0" w:color="auto"/>
            <w:bottom w:val="none" w:sz="0" w:space="0" w:color="auto"/>
            <w:right w:val="none" w:sz="0" w:space="0" w:color="auto"/>
          </w:divBdr>
        </w:div>
        <w:div w:id="1292402650">
          <w:marLeft w:val="547"/>
          <w:marRight w:val="0"/>
          <w:marTop w:val="151"/>
          <w:marBottom w:val="0"/>
          <w:divBdr>
            <w:top w:val="none" w:sz="0" w:space="0" w:color="auto"/>
            <w:left w:val="none" w:sz="0" w:space="0" w:color="auto"/>
            <w:bottom w:val="none" w:sz="0" w:space="0" w:color="auto"/>
            <w:right w:val="none" w:sz="0" w:space="0" w:color="auto"/>
          </w:divBdr>
        </w:div>
        <w:div w:id="1817262909">
          <w:marLeft w:val="547"/>
          <w:marRight w:val="0"/>
          <w:marTop w:val="151"/>
          <w:marBottom w:val="0"/>
          <w:divBdr>
            <w:top w:val="none" w:sz="0" w:space="0" w:color="auto"/>
            <w:left w:val="none" w:sz="0" w:space="0" w:color="auto"/>
            <w:bottom w:val="none" w:sz="0" w:space="0" w:color="auto"/>
            <w:right w:val="none" w:sz="0" w:space="0" w:color="auto"/>
          </w:divBdr>
        </w:div>
        <w:div w:id="1922180309">
          <w:marLeft w:val="547"/>
          <w:marRight w:val="0"/>
          <w:marTop w:val="151"/>
          <w:marBottom w:val="0"/>
          <w:divBdr>
            <w:top w:val="none" w:sz="0" w:space="0" w:color="auto"/>
            <w:left w:val="none" w:sz="0" w:space="0" w:color="auto"/>
            <w:bottom w:val="none" w:sz="0" w:space="0" w:color="auto"/>
            <w:right w:val="none" w:sz="0" w:space="0" w:color="auto"/>
          </w:divBdr>
        </w:div>
        <w:div w:id="1923948745">
          <w:marLeft w:val="547"/>
          <w:marRight w:val="0"/>
          <w:marTop w:val="151"/>
          <w:marBottom w:val="0"/>
          <w:divBdr>
            <w:top w:val="none" w:sz="0" w:space="0" w:color="auto"/>
            <w:left w:val="none" w:sz="0" w:space="0" w:color="auto"/>
            <w:bottom w:val="none" w:sz="0" w:space="0" w:color="auto"/>
            <w:right w:val="none" w:sz="0" w:space="0" w:color="auto"/>
          </w:divBdr>
        </w:div>
      </w:divsChild>
    </w:div>
    <w:div w:id="1126049236">
      <w:bodyDiv w:val="1"/>
      <w:marLeft w:val="0"/>
      <w:marRight w:val="0"/>
      <w:marTop w:val="0"/>
      <w:marBottom w:val="0"/>
      <w:divBdr>
        <w:top w:val="none" w:sz="0" w:space="0" w:color="auto"/>
        <w:left w:val="none" w:sz="0" w:space="0" w:color="auto"/>
        <w:bottom w:val="none" w:sz="0" w:space="0" w:color="auto"/>
        <w:right w:val="none" w:sz="0" w:space="0" w:color="auto"/>
      </w:divBdr>
    </w:div>
    <w:div w:id="1254822041">
      <w:bodyDiv w:val="1"/>
      <w:marLeft w:val="0"/>
      <w:marRight w:val="0"/>
      <w:marTop w:val="0"/>
      <w:marBottom w:val="0"/>
      <w:divBdr>
        <w:top w:val="none" w:sz="0" w:space="0" w:color="auto"/>
        <w:left w:val="none" w:sz="0" w:space="0" w:color="auto"/>
        <w:bottom w:val="none" w:sz="0" w:space="0" w:color="auto"/>
        <w:right w:val="none" w:sz="0" w:space="0" w:color="auto"/>
      </w:divBdr>
    </w:div>
    <w:div w:id="1411191836">
      <w:bodyDiv w:val="1"/>
      <w:marLeft w:val="0"/>
      <w:marRight w:val="0"/>
      <w:marTop w:val="0"/>
      <w:marBottom w:val="0"/>
      <w:divBdr>
        <w:top w:val="none" w:sz="0" w:space="0" w:color="auto"/>
        <w:left w:val="none" w:sz="0" w:space="0" w:color="auto"/>
        <w:bottom w:val="none" w:sz="0" w:space="0" w:color="auto"/>
        <w:right w:val="none" w:sz="0" w:space="0" w:color="auto"/>
      </w:divBdr>
      <w:divsChild>
        <w:div w:id="682513686">
          <w:marLeft w:val="533"/>
          <w:marRight w:val="0"/>
          <w:marTop w:val="151"/>
          <w:marBottom w:val="0"/>
          <w:divBdr>
            <w:top w:val="none" w:sz="0" w:space="0" w:color="auto"/>
            <w:left w:val="none" w:sz="0" w:space="0" w:color="auto"/>
            <w:bottom w:val="none" w:sz="0" w:space="0" w:color="auto"/>
            <w:right w:val="none" w:sz="0" w:space="0" w:color="auto"/>
          </w:divBdr>
        </w:div>
        <w:div w:id="898398842">
          <w:marLeft w:val="533"/>
          <w:marRight w:val="0"/>
          <w:marTop w:val="151"/>
          <w:marBottom w:val="0"/>
          <w:divBdr>
            <w:top w:val="none" w:sz="0" w:space="0" w:color="auto"/>
            <w:left w:val="none" w:sz="0" w:space="0" w:color="auto"/>
            <w:bottom w:val="none" w:sz="0" w:space="0" w:color="auto"/>
            <w:right w:val="none" w:sz="0" w:space="0" w:color="auto"/>
          </w:divBdr>
        </w:div>
        <w:div w:id="1104306010">
          <w:marLeft w:val="533"/>
          <w:marRight w:val="0"/>
          <w:marTop w:val="151"/>
          <w:marBottom w:val="0"/>
          <w:divBdr>
            <w:top w:val="none" w:sz="0" w:space="0" w:color="auto"/>
            <w:left w:val="none" w:sz="0" w:space="0" w:color="auto"/>
            <w:bottom w:val="none" w:sz="0" w:space="0" w:color="auto"/>
            <w:right w:val="none" w:sz="0" w:space="0" w:color="auto"/>
          </w:divBdr>
        </w:div>
        <w:div w:id="1260262853">
          <w:marLeft w:val="533"/>
          <w:marRight w:val="0"/>
          <w:marTop w:val="151"/>
          <w:marBottom w:val="0"/>
          <w:divBdr>
            <w:top w:val="none" w:sz="0" w:space="0" w:color="auto"/>
            <w:left w:val="none" w:sz="0" w:space="0" w:color="auto"/>
            <w:bottom w:val="none" w:sz="0" w:space="0" w:color="auto"/>
            <w:right w:val="none" w:sz="0" w:space="0" w:color="auto"/>
          </w:divBdr>
        </w:div>
        <w:div w:id="1260482398">
          <w:marLeft w:val="533"/>
          <w:marRight w:val="0"/>
          <w:marTop w:val="151"/>
          <w:marBottom w:val="0"/>
          <w:divBdr>
            <w:top w:val="none" w:sz="0" w:space="0" w:color="auto"/>
            <w:left w:val="none" w:sz="0" w:space="0" w:color="auto"/>
            <w:bottom w:val="none" w:sz="0" w:space="0" w:color="auto"/>
            <w:right w:val="none" w:sz="0" w:space="0" w:color="auto"/>
          </w:divBdr>
        </w:div>
        <w:div w:id="1358694223">
          <w:marLeft w:val="533"/>
          <w:marRight w:val="0"/>
          <w:marTop w:val="151"/>
          <w:marBottom w:val="0"/>
          <w:divBdr>
            <w:top w:val="none" w:sz="0" w:space="0" w:color="auto"/>
            <w:left w:val="none" w:sz="0" w:space="0" w:color="auto"/>
            <w:bottom w:val="none" w:sz="0" w:space="0" w:color="auto"/>
            <w:right w:val="none" w:sz="0" w:space="0" w:color="auto"/>
          </w:divBdr>
        </w:div>
        <w:div w:id="1434017111">
          <w:marLeft w:val="533"/>
          <w:marRight w:val="0"/>
          <w:marTop w:val="151"/>
          <w:marBottom w:val="0"/>
          <w:divBdr>
            <w:top w:val="none" w:sz="0" w:space="0" w:color="auto"/>
            <w:left w:val="none" w:sz="0" w:space="0" w:color="auto"/>
            <w:bottom w:val="none" w:sz="0" w:space="0" w:color="auto"/>
            <w:right w:val="none" w:sz="0" w:space="0" w:color="auto"/>
          </w:divBdr>
        </w:div>
        <w:div w:id="1821535232">
          <w:marLeft w:val="533"/>
          <w:marRight w:val="0"/>
          <w:marTop w:val="151"/>
          <w:marBottom w:val="0"/>
          <w:divBdr>
            <w:top w:val="none" w:sz="0" w:space="0" w:color="auto"/>
            <w:left w:val="none" w:sz="0" w:space="0" w:color="auto"/>
            <w:bottom w:val="none" w:sz="0" w:space="0" w:color="auto"/>
            <w:right w:val="none" w:sz="0" w:space="0" w:color="auto"/>
          </w:divBdr>
        </w:div>
      </w:divsChild>
    </w:div>
    <w:div w:id="1546256395">
      <w:bodyDiv w:val="1"/>
      <w:marLeft w:val="0"/>
      <w:marRight w:val="0"/>
      <w:marTop w:val="0"/>
      <w:marBottom w:val="0"/>
      <w:divBdr>
        <w:top w:val="none" w:sz="0" w:space="0" w:color="auto"/>
        <w:left w:val="none" w:sz="0" w:space="0" w:color="auto"/>
        <w:bottom w:val="none" w:sz="0" w:space="0" w:color="auto"/>
        <w:right w:val="none" w:sz="0" w:space="0" w:color="auto"/>
      </w:divBdr>
      <w:divsChild>
        <w:div w:id="744645014">
          <w:marLeft w:val="0"/>
          <w:marRight w:val="0"/>
          <w:marTop w:val="0"/>
          <w:marBottom w:val="0"/>
          <w:divBdr>
            <w:top w:val="none" w:sz="0" w:space="0" w:color="auto"/>
            <w:left w:val="none" w:sz="0" w:space="0" w:color="auto"/>
            <w:bottom w:val="none" w:sz="0" w:space="0" w:color="auto"/>
            <w:right w:val="none" w:sz="0" w:space="0" w:color="auto"/>
          </w:divBdr>
          <w:divsChild>
            <w:div w:id="276134134">
              <w:marLeft w:val="0"/>
              <w:marRight w:val="0"/>
              <w:marTop w:val="0"/>
              <w:marBottom w:val="0"/>
              <w:divBdr>
                <w:top w:val="none" w:sz="0" w:space="0" w:color="auto"/>
                <w:left w:val="none" w:sz="0" w:space="0" w:color="auto"/>
                <w:bottom w:val="none" w:sz="0" w:space="0" w:color="auto"/>
                <w:right w:val="none" w:sz="0" w:space="0" w:color="auto"/>
              </w:divBdr>
              <w:divsChild>
                <w:div w:id="2086611651">
                  <w:marLeft w:val="0"/>
                  <w:marRight w:val="0"/>
                  <w:marTop w:val="0"/>
                  <w:marBottom w:val="0"/>
                  <w:divBdr>
                    <w:top w:val="none" w:sz="0" w:space="0" w:color="auto"/>
                    <w:left w:val="none" w:sz="0" w:space="0" w:color="auto"/>
                    <w:bottom w:val="none" w:sz="0" w:space="0" w:color="auto"/>
                    <w:right w:val="none" w:sz="0" w:space="0" w:color="auto"/>
                  </w:divBdr>
                  <w:divsChild>
                    <w:div w:id="986402187">
                      <w:marLeft w:val="0"/>
                      <w:marRight w:val="0"/>
                      <w:marTop w:val="0"/>
                      <w:marBottom w:val="0"/>
                      <w:divBdr>
                        <w:top w:val="none" w:sz="0" w:space="0" w:color="auto"/>
                        <w:left w:val="none" w:sz="0" w:space="0" w:color="auto"/>
                        <w:bottom w:val="none" w:sz="0" w:space="0" w:color="auto"/>
                        <w:right w:val="none" w:sz="0" w:space="0" w:color="auto"/>
                      </w:divBdr>
                      <w:divsChild>
                        <w:div w:id="1067537415">
                          <w:marLeft w:val="0"/>
                          <w:marRight w:val="0"/>
                          <w:marTop w:val="0"/>
                          <w:marBottom w:val="0"/>
                          <w:divBdr>
                            <w:top w:val="none" w:sz="0" w:space="0" w:color="auto"/>
                            <w:left w:val="none" w:sz="0" w:space="0" w:color="auto"/>
                            <w:bottom w:val="none" w:sz="0" w:space="0" w:color="auto"/>
                            <w:right w:val="none" w:sz="0" w:space="0" w:color="auto"/>
                          </w:divBdr>
                          <w:divsChild>
                            <w:div w:id="150674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8484735">
      <w:bodyDiv w:val="1"/>
      <w:marLeft w:val="0"/>
      <w:marRight w:val="0"/>
      <w:marTop w:val="0"/>
      <w:marBottom w:val="0"/>
      <w:divBdr>
        <w:top w:val="none" w:sz="0" w:space="0" w:color="auto"/>
        <w:left w:val="none" w:sz="0" w:space="0" w:color="auto"/>
        <w:bottom w:val="none" w:sz="0" w:space="0" w:color="auto"/>
        <w:right w:val="none" w:sz="0" w:space="0" w:color="auto"/>
      </w:divBdr>
      <w:divsChild>
        <w:div w:id="169179560">
          <w:marLeft w:val="547"/>
          <w:marRight w:val="0"/>
          <w:marTop w:val="151"/>
          <w:marBottom w:val="0"/>
          <w:divBdr>
            <w:top w:val="none" w:sz="0" w:space="0" w:color="auto"/>
            <w:left w:val="none" w:sz="0" w:space="0" w:color="auto"/>
            <w:bottom w:val="none" w:sz="0" w:space="0" w:color="auto"/>
            <w:right w:val="none" w:sz="0" w:space="0" w:color="auto"/>
          </w:divBdr>
        </w:div>
        <w:div w:id="181284713">
          <w:marLeft w:val="547"/>
          <w:marRight w:val="0"/>
          <w:marTop w:val="151"/>
          <w:marBottom w:val="0"/>
          <w:divBdr>
            <w:top w:val="none" w:sz="0" w:space="0" w:color="auto"/>
            <w:left w:val="none" w:sz="0" w:space="0" w:color="auto"/>
            <w:bottom w:val="none" w:sz="0" w:space="0" w:color="auto"/>
            <w:right w:val="none" w:sz="0" w:space="0" w:color="auto"/>
          </w:divBdr>
        </w:div>
        <w:div w:id="452134275">
          <w:marLeft w:val="547"/>
          <w:marRight w:val="0"/>
          <w:marTop w:val="151"/>
          <w:marBottom w:val="0"/>
          <w:divBdr>
            <w:top w:val="none" w:sz="0" w:space="0" w:color="auto"/>
            <w:left w:val="none" w:sz="0" w:space="0" w:color="auto"/>
            <w:bottom w:val="none" w:sz="0" w:space="0" w:color="auto"/>
            <w:right w:val="none" w:sz="0" w:space="0" w:color="auto"/>
          </w:divBdr>
        </w:div>
        <w:div w:id="466969504">
          <w:marLeft w:val="547"/>
          <w:marRight w:val="0"/>
          <w:marTop w:val="151"/>
          <w:marBottom w:val="0"/>
          <w:divBdr>
            <w:top w:val="none" w:sz="0" w:space="0" w:color="auto"/>
            <w:left w:val="none" w:sz="0" w:space="0" w:color="auto"/>
            <w:bottom w:val="none" w:sz="0" w:space="0" w:color="auto"/>
            <w:right w:val="none" w:sz="0" w:space="0" w:color="auto"/>
          </w:divBdr>
        </w:div>
        <w:div w:id="719747818">
          <w:marLeft w:val="547"/>
          <w:marRight w:val="0"/>
          <w:marTop w:val="151"/>
          <w:marBottom w:val="0"/>
          <w:divBdr>
            <w:top w:val="none" w:sz="0" w:space="0" w:color="auto"/>
            <w:left w:val="none" w:sz="0" w:space="0" w:color="auto"/>
            <w:bottom w:val="none" w:sz="0" w:space="0" w:color="auto"/>
            <w:right w:val="none" w:sz="0" w:space="0" w:color="auto"/>
          </w:divBdr>
        </w:div>
        <w:div w:id="764573466">
          <w:marLeft w:val="547"/>
          <w:marRight w:val="0"/>
          <w:marTop w:val="151"/>
          <w:marBottom w:val="0"/>
          <w:divBdr>
            <w:top w:val="none" w:sz="0" w:space="0" w:color="auto"/>
            <w:left w:val="none" w:sz="0" w:space="0" w:color="auto"/>
            <w:bottom w:val="none" w:sz="0" w:space="0" w:color="auto"/>
            <w:right w:val="none" w:sz="0" w:space="0" w:color="auto"/>
          </w:divBdr>
        </w:div>
        <w:div w:id="920866383">
          <w:marLeft w:val="547"/>
          <w:marRight w:val="0"/>
          <w:marTop w:val="151"/>
          <w:marBottom w:val="0"/>
          <w:divBdr>
            <w:top w:val="none" w:sz="0" w:space="0" w:color="auto"/>
            <w:left w:val="none" w:sz="0" w:space="0" w:color="auto"/>
            <w:bottom w:val="none" w:sz="0" w:space="0" w:color="auto"/>
            <w:right w:val="none" w:sz="0" w:space="0" w:color="auto"/>
          </w:divBdr>
        </w:div>
        <w:div w:id="1124301569">
          <w:marLeft w:val="547"/>
          <w:marRight w:val="0"/>
          <w:marTop w:val="151"/>
          <w:marBottom w:val="0"/>
          <w:divBdr>
            <w:top w:val="none" w:sz="0" w:space="0" w:color="auto"/>
            <w:left w:val="none" w:sz="0" w:space="0" w:color="auto"/>
            <w:bottom w:val="none" w:sz="0" w:space="0" w:color="auto"/>
            <w:right w:val="none" w:sz="0" w:space="0" w:color="auto"/>
          </w:divBdr>
        </w:div>
        <w:div w:id="1304970303">
          <w:marLeft w:val="547"/>
          <w:marRight w:val="0"/>
          <w:marTop w:val="151"/>
          <w:marBottom w:val="0"/>
          <w:divBdr>
            <w:top w:val="none" w:sz="0" w:space="0" w:color="auto"/>
            <w:left w:val="none" w:sz="0" w:space="0" w:color="auto"/>
            <w:bottom w:val="none" w:sz="0" w:space="0" w:color="auto"/>
            <w:right w:val="none" w:sz="0" w:space="0" w:color="auto"/>
          </w:divBdr>
        </w:div>
        <w:div w:id="1349984034">
          <w:marLeft w:val="547"/>
          <w:marRight w:val="0"/>
          <w:marTop w:val="151"/>
          <w:marBottom w:val="0"/>
          <w:divBdr>
            <w:top w:val="none" w:sz="0" w:space="0" w:color="auto"/>
            <w:left w:val="none" w:sz="0" w:space="0" w:color="auto"/>
            <w:bottom w:val="none" w:sz="0" w:space="0" w:color="auto"/>
            <w:right w:val="none" w:sz="0" w:space="0" w:color="auto"/>
          </w:divBdr>
        </w:div>
        <w:div w:id="1500387295">
          <w:marLeft w:val="547"/>
          <w:marRight w:val="0"/>
          <w:marTop w:val="151"/>
          <w:marBottom w:val="0"/>
          <w:divBdr>
            <w:top w:val="none" w:sz="0" w:space="0" w:color="auto"/>
            <w:left w:val="none" w:sz="0" w:space="0" w:color="auto"/>
            <w:bottom w:val="none" w:sz="0" w:space="0" w:color="auto"/>
            <w:right w:val="none" w:sz="0" w:space="0" w:color="auto"/>
          </w:divBdr>
        </w:div>
        <w:div w:id="1839037354">
          <w:marLeft w:val="547"/>
          <w:marRight w:val="0"/>
          <w:marTop w:val="151"/>
          <w:marBottom w:val="0"/>
          <w:divBdr>
            <w:top w:val="none" w:sz="0" w:space="0" w:color="auto"/>
            <w:left w:val="none" w:sz="0" w:space="0" w:color="auto"/>
            <w:bottom w:val="none" w:sz="0" w:space="0" w:color="auto"/>
            <w:right w:val="none" w:sz="0" w:space="0" w:color="auto"/>
          </w:divBdr>
        </w:div>
      </w:divsChild>
    </w:div>
    <w:div w:id="1691297702">
      <w:bodyDiv w:val="1"/>
      <w:marLeft w:val="0"/>
      <w:marRight w:val="0"/>
      <w:marTop w:val="0"/>
      <w:marBottom w:val="0"/>
      <w:divBdr>
        <w:top w:val="none" w:sz="0" w:space="0" w:color="auto"/>
        <w:left w:val="none" w:sz="0" w:space="0" w:color="auto"/>
        <w:bottom w:val="none" w:sz="0" w:space="0" w:color="auto"/>
        <w:right w:val="none" w:sz="0" w:space="0" w:color="auto"/>
      </w:divBdr>
      <w:divsChild>
        <w:div w:id="124154646">
          <w:marLeft w:val="547"/>
          <w:marRight w:val="0"/>
          <w:marTop w:val="151"/>
          <w:marBottom w:val="0"/>
          <w:divBdr>
            <w:top w:val="none" w:sz="0" w:space="0" w:color="auto"/>
            <w:left w:val="none" w:sz="0" w:space="0" w:color="auto"/>
            <w:bottom w:val="none" w:sz="0" w:space="0" w:color="auto"/>
            <w:right w:val="none" w:sz="0" w:space="0" w:color="auto"/>
          </w:divBdr>
        </w:div>
        <w:div w:id="689183397">
          <w:marLeft w:val="547"/>
          <w:marRight w:val="0"/>
          <w:marTop w:val="151"/>
          <w:marBottom w:val="0"/>
          <w:divBdr>
            <w:top w:val="none" w:sz="0" w:space="0" w:color="auto"/>
            <w:left w:val="none" w:sz="0" w:space="0" w:color="auto"/>
            <w:bottom w:val="none" w:sz="0" w:space="0" w:color="auto"/>
            <w:right w:val="none" w:sz="0" w:space="0" w:color="auto"/>
          </w:divBdr>
        </w:div>
        <w:div w:id="841433677">
          <w:marLeft w:val="547"/>
          <w:marRight w:val="0"/>
          <w:marTop w:val="151"/>
          <w:marBottom w:val="0"/>
          <w:divBdr>
            <w:top w:val="none" w:sz="0" w:space="0" w:color="auto"/>
            <w:left w:val="none" w:sz="0" w:space="0" w:color="auto"/>
            <w:bottom w:val="none" w:sz="0" w:space="0" w:color="auto"/>
            <w:right w:val="none" w:sz="0" w:space="0" w:color="auto"/>
          </w:divBdr>
        </w:div>
        <w:div w:id="1080057078">
          <w:marLeft w:val="547"/>
          <w:marRight w:val="0"/>
          <w:marTop w:val="151"/>
          <w:marBottom w:val="0"/>
          <w:divBdr>
            <w:top w:val="none" w:sz="0" w:space="0" w:color="auto"/>
            <w:left w:val="none" w:sz="0" w:space="0" w:color="auto"/>
            <w:bottom w:val="none" w:sz="0" w:space="0" w:color="auto"/>
            <w:right w:val="none" w:sz="0" w:space="0" w:color="auto"/>
          </w:divBdr>
        </w:div>
        <w:div w:id="2086681870">
          <w:marLeft w:val="547"/>
          <w:marRight w:val="0"/>
          <w:marTop w:val="151"/>
          <w:marBottom w:val="0"/>
          <w:divBdr>
            <w:top w:val="none" w:sz="0" w:space="0" w:color="auto"/>
            <w:left w:val="none" w:sz="0" w:space="0" w:color="auto"/>
            <w:bottom w:val="none" w:sz="0" w:space="0" w:color="auto"/>
            <w:right w:val="none" w:sz="0" w:space="0" w:color="auto"/>
          </w:divBdr>
        </w:div>
        <w:div w:id="2097241727">
          <w:marLeft w:val="547"/>
          <w:marRight w:val="0"/>
          <w:marTop w:val="151"/>
          <w:marBottom w:val="0"/>
          <w:divBdr>
            <w:top w:val="none" w:sz="0" w:space="0" w:color="auto"/>
            <w:left w:val="none" w:sz="0" w:space="0" w:color="auto"/>
            <w:bottom w:val="none" w:sz="0" w:space="0" w:color="auto"/>
            <w:right w:val="none" w:sz="0" w:space="0" w:color="auto"/>
          </w:divBdr>
        </w:div>
      </w:divsChild>
    </w:div>
    <w:div w:id="1892570314">
      <w:bodyDiv w:val="1"/>
      <w:marLeft w:val="0"/>
      <w:marRight w:val="0"/>
      <w:marTop w:val="0"/>
      <w:marBottom w:val="0"/>
      <w:divBdr>
        <w:top w:val="none" w:sz="0" w:space="0" w:color="auto"/>
        <w:left w:val="none" w:sz="0" w:space="0" w:color="auto"/>
        <w:bottom w:val="none" w:sz="0" w:space="0" w:color="auto"/>
        <w:right w:val="none" w:sz="0" w:space="0" w:color="auto"/>
      </w:divBdr>
    </w:div>
    <w:div w:id="1978297429">
      <w:bodyDiv w:val="1"/>
      <w:marLeft w:val="0"/>
      <w:marRight w:val="0"/>
      <w:marTop w:val="0"/>
      <w:marBottom w:val="0"/>
      <w:divBdr>
        <w:top w:val="none" w:sz="0" w:space="0" w:color="auto"/>
        <w:left w:val="none" w:sz="0" w:space="0" w:color="auto"/>
        <w:bottom w:val="none" w:sz="0" w:space="0" w:color="auto"/>
        <w:right w:val="none" w:sz="0" w:space="0" w:color="auto"/>
      </w:divBdr>
    </w:div>
    <w:div w:id="1981880525">
      <w:bodyDiv w:val="1"/>
      <w:marLeft w:val="0"/>
      <w:marRight w:val="0"/>
      <w:marTop w:val="0"/>
      <w:marBottom w:val="0"/>
      <w:divBdr>
        <w:top w:val="none" w:sz="0" w:space="0" w:color="auto"/>
        <w:left w:val="none" w:sz="0" w:space="0" w:color="auto"/>
        <w:bottom w:val="none" w:sz="0" w:space="0" w:color="auto"/>
        <w:right w:val="none" w:sz="0" w:space="0" w:color="auto"/>
      </w:divBdr>
      <w:divsChild>
        <w:div w:id="37441318">
          <w:marLeft w:val="533"/>
          <w:marRight w:val="0"/>
          <w:marTop w:val="151"/>
          <w:marBottom w:val="0"/>
          <w:divBdr>
            <w:top w:val="none" w:sz="0" w:space="0" w:color="auto"/>
            <w:left w:val="none" w:sz="0" w:space="0" w:color="auto"/>
            <w:bottom w:val="none" w:sz="0" w:space="0" w:color="auto"/>
            <w:right w:val="none" w:sz="0" w:space="0" w:color="auto"/>
          </w:divBdr>
        </w:div>
        <w:div w:id="141040944">
          <w:marLeft w:val="533"/>
          <w:marRight w:val="0"/>
          <w:marTop w:val="151"/>
          <w:marBottom w:val="0"/>
          <w:divBdr>
            <w:top w:val="none" w:sz="0" w:space="0" w:color="auto"/>
            <w:left w:val="none" w:sz="0" w:space="0" w:color="auto"/>
            <w:bottom w:val="none" w:sz="0" w:space="0" w:color="auto"/>
            <w:right w:val="none" w:sz="0" w:space="0" w:color="auto"/>
          </w:divBdr>
        </w:div>
        <w:div w:id="199316964">
          <w:marLeft w:val="533"/>
          <w:marRight w:val="0"/>
          <w:marTop w:val="151"/>
          <w:marBottom w:val="0"/>
          <w:divBdr>
            <w:top w:val="none" w:sz="0" w:space="0" w:color="auto"/>
            <w:left w:val="none" w:sz="0" w:space="0" w:color="auto"/>
            <w:bottom w:val="none" w:sz="0" w:space="0" w:color="auto"/>
            <w:right w:val="none" w:sz="0" w:space="0" w:color="auto"/>
          </w:divBdr>
        </w:div>
        <w:div w:id="722338623">
          <w:marLeft w:val="533"/>
          <w:marRight w:val="0"/>
          <w:marTop w:val="151"/>
          <w:marBottom w:val="0"/>
          <w:divBdr>
            <w:top w:val="none" w:sz="0" w:space="0" w:color="auto"/>
            <w:left w:val="none" w:sz="0" w:space="0" w:color="auto"/>
            <w:bottom w:val="none" w:sz="0" w:space="0" w:color="auto"/>
            <w:right w:val="none" w:sz="0" w:space="0" w:color="auto"/>
          </w:divBdr>
        </w:div>
        <w:div w:id="1366755889">
          <w:marLeft w:val="533"/>
          <w:marRight w:val="0"/>
          <w:marTop w:val="151"/>
          <w:marBottom w:val="0"/>
          <w:divBdr>
            <w:top w:val="none" w:sz="0" w:space="0" w:color="auto"/>
            <w:left w:val="none" w:sz="0" w:space="0" w:color="auto"/>
            <w:bottom w:val="none" w:sz="0" w:space="0" w:color="auto"/>
            <w:right w:val="none" w:sz="0" w:space="0" w:color="auto"/>
          </w:divBdr>
        </w:div>
        <w:div w:id="1444883481">
          <w:marLeft w:val="533"/>
          <w:marRight w:val="0"/>
          <w:marTop w:val="151"/>
          <w:marBottom w:val="0"/>
          <w:divBdr>
            <w:top w:val="none" w:sz="0" w:space="0" w:color="auto"/>
            <w:left w:val="none" w:sz="0" w:space="0" w:color="auto"/>
            <w:bottom w:val="none" w:sz="0" w:space="0" w:color="auto"/>
            <w:right w:val="none" w:sz="0" w:space="0" w:color="auto"/>
          </w:divBdr>
        </w:div>
        <w:div w:id="1679114272">
          <w:marLeft w:val="533"/>
          <w:marRight w:val="0"/>
          <w:marTop w:val="151"/>
          <w:marBottom w:val="0"/>
          <w:divBdr>
            <w:top w:val="none" w:sz="0" w:space="0" w:color="auto"/>
            <w:left w:val="none" w:sz="0" w:space="0" w:color="auto"/>
            <w:bottom w:val="none" w:sz="0" w:space="0" w:color="auto"/>
            <w:right w:val="none" w:sz="0" w:space="0" w:color="auto"/>
          </w:divBdr>
        </w:div>
        <w:div w:id="1980188965">
          <w:marLeft w:val="533"/>
          <w:marRight w:val="0"/>
          <w:marTop w:val="151"/>
          <w:marBottom w:val="0"/>
          <w:divBdr>
            <w:top w:val="none" w:sz="0" w:space="0" w:color="auto"/>
            <w:left w:val="none" w:sz="0" w:space="0" w:color="auto"/>
            <w:bottom w:val="none" w:sz="0" w:space="0" w:color="auto"/>
            <w:right w:val="none" w:sz="0" w:space="0" w:color="auto"/>
          </w:divBdr>
        </w:div>
        <w:div w:id="2091609867">
          <w:marLeft w:val="533"/>
          <w:marRight w:val="0"/>
          <w:marTop w:val="151"/>
          <w:marBottom w:val="0"/>
          <w:divBdr>
            <w:top w:val="none" w:sz="0" w:space="0" w:color="auto"/>
            <w:left w:val="none" w:sz="0" w:space="0" w:color="auto"/>
            <w:bottom w:val="none" w:sz="0" w:space="0" w:color="auto"/>
            <w:right w:val="none" w:sz="0" w:space="0" w:color="auto"/>
          </w:divBdr>
        </w:div>
        <w:div w:id="2097088421">
          <w:marLeft w:val="533"/>
          <w:marRight w:val="0"/>
          <w:marTop w:val="151"/>
          <w:marBottom w:val="0"/>
          <w:divBdr>
            <w:top w:val="none" w:sz="0" w:space="0" w:color="auto"/>
            <w:left w:val="none" w:sz="0" w:space="0" w:color="auto"/>
            <w:bottom w:val="none" w:sz="0" w:space="0" w:color="auto"/>
            <w:right w:val="none" w:sz="0" w:space="0" w:color="auto"/>
          </w:divBdr>
        </w:div>
      </w:divsChild>
    </w:div>
    <w:div w:id="214226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Fatima.al-qeyam@iu.edu.j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amazon.com/Readers-Choice-5th-Sandra-Silberstein/dp/047203205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U:\templates\Programme%20Specifications%20Pro-form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FormType xmlns="45804768-7f68-44ad-8493-733ff8c0415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8F1C09868A7E246A4FE7220FE07E894" ma:contentTypeVersion="4" ma:contentTypeDescription="Create a new document." ma:contentTypeScope="" ma:versionID="c7f8b63fe311a8ecd7a05a6851cb0f2e">
  <xsd:schema xmlns:xsd="http://www.w3.org/2001/XMLSchema" xmlns:xs="http://www.w3.org/2001/XMLSchema" xmlns:p="http://schemas.microsoft.com/office/2006/metadata/properties" xmlns:ns2="45804768-7f68-44ad-8493-733ff8c0415e" xmlns:ns3="4c854669-c37d-4e1c-9895-ff9cd39da670" targetNamespace="http://schemas.microsoft.com/office/2006/metadata/properties" ma:root="true" ma:fieldsID="c20938131427297ac38e96fe49725fff" ns2:_="" ns3:_="">
    <xsd:import namespace="45804768-7f68-44ad-8493-733ff8c0415e"/>
    <xsd:import namespace="4c854669-c37d-4e1c-9895-ff9cd39da670"/>
    <xsd:element name="properties">
      <xsd:complexType>
        <xsd:sequence>
          <xsd:element name="documentManagement">
            <xsd:complexType>
              <xsd:all>
                <xsd:element ref="ns2:FormType"/>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04768-7f68-44ad-8493-733ff8c0415e" elementFormDefault="qualified">
    <xsd:import namespace="http://schemas.microsoft.com/office/2006/documentManagement/types"/>
    <xsd:import namespace="http://schemas.microsoft.com/office/infopath/2007/PartnerControls"/>
    <xsd:element name="FormType" ma:index="8" ma:displayName="FormType" ma:default="ILOs" ma:format="Dropdown" ma:internalName="FormType">
      <xsd:simpleType>
        <xsd:restriction base="dms:Choice">
          <xsd:enumeration value="ILOs"/>
          <xsd:enumeration value="Accreditation"/>
          <xsd:enumeration value="Evaluation and Development"/>
          <xsd:enumeration value="developing program/accreditation of a study plan"/>
          <xsd:enumeration value="Course Syllabus"/>
        </xsd:restriction>
      </xsd:simpleType>
    </xsd:element>
  </xsd:schema>
  <xsd:schema xmlns:xsd="http://www.w3.org/2001/XMLSchema" xmlns:xs="http://www.w3.org/2001/XMLSchema" xmlns:dms="http://schemas.microsoft.com/office/2006/documentManagement/types" xmlns:pc="http://schemas.microsoft.com/office/infopath/2007/PartnerControls" targetNamespace="4c854669-c37d-4e1c-9895-ff9cd39da67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9598C-324D-4081-9C5F-CCBD2FFF9584}">
  <ds:schemaRefs>
    <ds:schemaRef ds:uri="http://schemas.microsoft.com/sharepoint/events"/>
  </ds:schemaRefs>
</ds:datastoreItem>
</file>

<file path=customXml/itemProps2.xml><?xml version="1.0" encoding="utf-8"?>
<ds:datastoreItem xmlns:ds="http://schemas.openxmlformats.org/officeDocument/2006/customXml" ds:itemID="{C68F88D2-FF90-4FDC-BE97-67AE1440AFF6}">
  <ds:schemaRefs>
    <ds:schemaRef ds:uri="http://schemas.microsoft.com/office/2006/metadata/longProperties"/>
  </ds:schemaRefs>
</ds:datastoreItem>
</file>

<file path=customXml/itemProps3.xml><?xml version="1.0" encoding="utf-8"?>
<ds:datastoreItem xmlns:ds="http://schemas.openxmlformats.org/officeDocument/2006/customXml" ds:itemID="{D092DEA7-DCDF-4858-8592-3A4726EB8C61}">
  <ds:schemaRefs>
    <ds:schemaRef ds:uri="http://purl.org/dc/dcmitype/"/>
    <ds:schemaRef ds:uri="http://purl.org/dc/elements/1.1/"/>
    <ds:schemaRef ds:uri="http://purl.org/dc/terms/"/>
    <ds:schemaRef ds:uri="45804768-7f68-44ad-8493-733ff8c0415e"/>
    <ds:schemaRef ds:uri="http://schemas.microsoft.com/office/2006/documentManagement/types"/>
    <ds:schemaRef ds:uri="http://schemas.microsoft.com/office/infopath/2007/PartnerControls"/>
    <ds:schemaRef ds:uri="4c854669-c37d-4e1c-9895-ff9cd39da670"/>
    <ds:schemaRef ds:uri="http://www.w3.org/XML/1998/namespac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2ECB7D18-C090-4EA5-9AC3-B8A46E00F73B}">
  <ds:schemaRefs>
    <ds:schemaRef ds:uri="http://schemas.microsoft.com/sharepoint/v3/contenttype/forms"/>
  </ds:schemaRefs>
</ds:datastoreItem>
</file>

<file path=customXml/itemProps5.xml><?xml version="1.0" encoding="utf-8"?>
<ds:datastoreItem xmlns:ds="http://schemas.openxmlformats.org/officeDocument/2006/customXml" ds:itemID="{1872E550-425B-4944-B8EE-41368FC95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804768-7f68-44ad-8493-733ff8c0415e"/>
    <ds:schemaRef ds:uri="4c854669-c37d-4e1c-9895-ff9cd39da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E36D2C3-62AE-4216-9EC8-3AB6BF2E0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Programme Specifications Pro-forma</Template>
  <TotalTime>243</TotalTime>
  <Pages>5</Pages>
  <Words>794</Words>
  <Characters>4837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The University of Sheffield</Company>
  <LinksUpToDate>false</LinksUpToDate>
  <CharactersWithSpaces>5620</CharactersWithSpaces>
  <SharedDoc>false</SharedDoc>
  <HLinks>
    <vt:vector size="12" baseType="variant">
      <vt:variant>
        <vt:i4>786444</vt:i4>
      </vt:variant>
      <vt:variant>
        <vt:i4>3</vt:i4>
      </vt:variant>
      <vt:variant>
        <vt:i4>0</vt:i4>
      </vt:variant>
      <vt:variant>
        <vt:i4>5</vt:i4>
      </vt:variant>
      <vt:variant>
        <vt:lpwstr>https://www.amazon.com/s/ref=dp_byline_sr_book_3?ie=UTF8&amp;text=Peter+B.+Galvin&amp;search-alias=books&amp;field-author=Peter+B.+Galvin&amp;sort=relevancerank</vt:lpwstr>
      </vt:variant>
      <vt:variant>
        <vt:lpwstr/>
      </vt:variant>
      <vt:variant>
        <vt:i4>3014703</vt:i4>
      </vt:variant>
      <vt:variant>
        <vt:i4>0</vt:i4>
      </vt:variant>
      <vt:variant>
        <vt:i4>0</vt:i4>
      </vt:variant>
      <vt:variant>
        <vt:i4>5</vt:i4>
      </vt:variant>
      <vt:variant>
        <vt:lpwstr>https://www.amazon.com/s/ref=dp_byline_sr_book_2?ie=UTF8&amp;text=Greg+Gagne&amp;search-alias=books&amp;field-author=Greg+Gagne&amp;sort=relevancerank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Jeannette Downing</dc:creator>
  <cp:lastModifiedBy>Mariam</cp:lastModifiedBy>
  <cp:revision>25</cp:revision>
  <cp:lastPrinted>2020-10-20T10:07:00Z</cp:lastPrinted>
  <dcterms:created xsi:type="dcterms:W3CDTF">2019-10-11T08:11:00Z</dcterms:created>
  <dcterms:modified xsi:type="dcterms:W3CDTF">2020-10-20T10:08:00Z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KEWWX7CN5SVZ-3-567</vt:lpwstr>
  </property>
  <property fmtid="{D5CDD505-2E9C-101B-9397-08002B2CF9AE}" pid="3" name="_dlc_DocIdItemGuid">
    <vt:lpwstr>b670b8e8-1354-4819-842b-2db1cc039ef2</vt:lpwstr>
  </property>
  <property fmtid="{D5CDD505-2E9C-101B-9397-08002B2CF9AE}" pid="4" name="_dlc_DocIdUrl">
    <vt:lpwstr>http://sites.ju.edu.jo/en/Pqmc/_layouts/DocIdRedir.aspx?ID=KEWWX7CN5SVZ-3-567, KEWWX7CN5SVZ-3-567</vt:lpwstr>
  </property>
</Properties>
</file>