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8AD" w:rsidRPr="00AA6193" w:rsidRDefault="00CD28AD" w:rsidP="00CD28AD">
      <w:pPr>
        <w:shd w:val="clear" w:color="auto" w:fill="D9D9D9" w:themeFill="background1" w:themeFillShade="D9"/>
        <w:bidi/>
        <w:spacing w:after="200"/>
        <w:ind w:left="360"/>
        <w:jc w:val="both"/>
        <w:rPr>
          <w:rFonts w:ascii="Simplified Arabic" w:hAnsi="Simplified Arabic" w:cs="Khalid Art bold"/>
          <w:b/>
          <w:bCs/>
        </w:rPr>
      </w:pPr>
      <w:r w:rsidRPr="00AA6193">
        <w:rPr>
          <w:rFonts w:ascii="Simplified Arabic" w:hAnsi="Simplified Arabic" w:cs="Khalid Art bold"/>
          <w:b/>
          <w:bCs/>
          <w:rtl/>
        </w:rPr>
        <w:t xml:space="preserve">المهارات الشفوية (2)                    رقم المادة: 01021204           </w:t>
      </w:r>
      <w:bookmarkStart w:id="0" w:name="_GoBack"/>
      <w:bookmarkEnd w:id="0"/>
      <w:r w:rsidRPr="00AA6193">
        <w:rPr>
          <w:rFonts w:ascii="Simplified Arabic" w:hAnsi="Simplified Arabic" w:cs="Khalid Art bold"/>
          <w:b/>
          <w:bCs/>
          <w:rtl/>
        </w:rPr>
        <w:t xml:space="preserve">        (3 ساعات معتمدة)                       </w:t>
      </w:r>
    </w:p>
    <w:p w:rsidR="00CD28AD" w:rsidRPr="00AA6193" w:rsidRDefault="00CD28AD" w:rsidP="00CD28AD">
      <w:pPr>
        <w:pStyle w:val="ListParagraph"/>
        <w:widowControl w:val="0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كيفية تحسين مهارات التحدث باللغة الإنجليزية.</w:t>
      </w:r>
    </w:p>
    <w:p w:rsidR="00CD28AD" w:rsidRPr="00AA6193" w:rsidRDefault="00CD28AD" w:rsidP="00CD28AD">
      <w:pPr>
        <w:pStyle w:val="ListParagraph"/>
        <w:widowControl w:val="0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الاستماع والتحدث.</w:t>
      </w:r>
    </w:p>
    <w:p w:rsidR="00CD28AD" w:rsidRPr="00AA6193" w:rsidRDefault="00CD28AD" w:rsidP="00CD28AD">
      <w:pPr>
        <w:pStyle w:val="ListParagraph"/>
        <w:widowControl w:val="0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 xml:space="preserve">اللغة الإنجليزية </w:t>
      </w:r>
      <w:r w:rsidRPr="00AA6193">
        <w:rPr>
          <w:rFonts w:ascii="Simplified Arabic" w:hAnsi="Simplified Arabic" w:cs="Khalid Art bold" w:hint="cs"/>
          <w:rtl/>
        </w:rPr>
        <w:t>لأغراض التفاعل</w:t>
      </w:r>
      <w:r w:rsidRPr="00AA6193">
        <w:rPr>
          <w:rFonts w:ascii="Simplified Arabic" w:hAnsi="Simplified Arabic" w:cs="Khalid Art bold"/>
          <w:rtl/>
        </w:rPr>
        <w:t xml:space="preserve"> الاجتماعي.</w:t>
      </w:r>
    </w:p>
    <w:p w:rsidR="00CD28AD" w:rsidRPr="00DC026E" w:rsidRDefault="00CD28AD" w:rsidP="00CD28AD">
      <w:pPr>
        <w:pStyle w:val="ListParagraph"/>
        <w:widowControl w:val="0"/>
        <w:numPr>
          <w:ilvl w:val="0"/>
          <w:numId w:val="1"/>
        </w:numPr>
        <w:bidi/>
        <w:spacing w:after="160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>فن العرض الشفوي.</w:t>
      </w:r>
    </w:p>
    <w:p w:rsidR="00CD28AD" w:rsidRPr="00DC026E" w:rsidRDefault="00CD28AD" w:rsidP="00CD28AD">
      <w:pPr>
        <w:pStyle w:val="ListParagraph"/>
        <w:bidi/>
        <w:ind w:left="0"/>
        <w:contextualSpacing w:val="0"/>
        <w:jc w:val="both"/>
        <w:rPr>
          <w:rFonts w:ascii="Simplified Arabic" w:hAnsi="Simplified Arabic" w:cs="Khalid Art bold"/>
          <w:b/>
          <w:bCs/>
          <w:rtl/>
        </w:rPr>
      </w:pPr>
      <w:r w:rsidRPr="00AA6193">
        <w:rPr>
          <w:rFonts w:ascii="Simplified Arabic" w:hAnsi="Simplified Arabic" w:cs="Khalid Art bold"/>
          <w:b/>
          <w:bCs/>
          <w:highlight w:val="yellow"/>
          <w:rtl/>
        </w:rPr>
        <w:t>مخرجات التعلم:</w:t>
      </w:r>
      <w:r w:rsidRPr="00AA6193">
        <w:rPr>
          <w:rFonts w:ascii="Simplified Arabic" w:hAnsi="Simplified Arabic" w:cs="Khalid Art bold"/>
          <w:b/>
          <w:bCs/>
          <w:rtl/>
        </w:rPr>
        <w:t xml:space="preserve">  </w:t>
      </w:r>
    </w:p>
    <w:p w:rsidR="00CD28AD" w:rsidRPr="00AA6193" w:rsidRDefault="00CD28AD" w:rsidP="00CD28AD">
      <w:pPr>
        <w:pStyle w:val="ListParagraph"/>
        <w:widowControl w:val="0"/>
        <w:numPr>
          <w:ilvl w:val="0"/>
          <w:numId w:val="2"/>
        </w:numPr>
        <w:bidi/>
        <w:spacing w:after="160"/>
        <w:rPr>
          <w:rFonts w:ascii="Simplified Arabic" w:hAnsi="Simplified Arabic" w:cs="Khalid Art bold"/>
          <w:rtl/>
        </w:rPr>
      </w:pPr>
      <w:r w:rsidRPr="00AA6193">
        <w:rPr>
          <w:rFonts w:ascii="Simplified Arabic" w:hAnsi="Simplified Arabic" w:cs="Khalid Art bold"/>
          <w:rtl/>
        </w:rPr>
        <w:t xml:space="preserve">تطبيق استراتيجيات </w:t>
      </w:r>
      <w:r w:rsidRPr="00AA6193">
        <w:rPr>
          <w:rFonts w:ascii="Simplified Arabic" w:hAnsi="Simplified Arabic" w:cs="Khalid Art bold" w:hint="cs"/>
          <w:rtl/>
        </w:rPr>
        <w:t xml:space="preserve">فعالة </w:t>
      </w:r>
      <w:r>
        <w:rPr>
          <w:rFonts w:ascii="Simplified Arabic" w:hAnsi="Simplified Arabic" w:cs="Khalid Art bold" w:hint="cs"/>
          <w:rtl/>
        </w:rPr>
        <w:t xml:space="preserve">في </w:t>
      </w:r>
      <w:r w:rsidRPr="00AA6193">
        <w:rPr>
          <w:rFonts w:ascii="Simplified Arabic" w:hAnsi="Simplified Arabic" w:cs="Khalid Art bold"/>
          <w:rtl/>
        </w:rPr>
        <w:t xml:space="preserve">أثناء استخدام اللغة الإنجليزية في كل من الحوارات </w:t>
      </w:r>
      <w:proofErr w:type="spellStart"/>
      <w:r w:rsidRPr="00AA6193">
        <w:rPr>
          <w:rFonts w:ascii="Simplified Arabic" w:hAnsi="Simplified Arabic" w:cs="Khalid Art bold"/>
          <w:rtl/>
        </w:rPr>
        <w:t>والمونولوجات</w:t>
      </w:r>
      <w:proofErr w:type="spellEnd"/>
      <w:r w:rsidRPr="00AA6193">
        <w:rPr>
          <w:rFonts w:ascii="Simplified Arabic" w:hAnsi="Simplified Arabic" w:cs="Khalid Art bold"/>
          <w:rtl/>
        </w:rPr>
        <w:t>.</w:t>
      </w:r>
    </w:p>
    <w:p w:rsidR="00CD28AD" w:rsidRPr="00AA6193" w:rsidRDefault="00CD28AD" w:rsidP="00CD28AD">
      <w:pPr>
        <w:pStyle w:val="ListParagraph"/>
        <w:widowControl w:val="0"/>
        <w:numPr>
          <w:ilvl w:val="0"/>
          <w:numId w:val="2"/>
        </w:numPr>
        <w:bidi/>
        <w:spacing w:after="160"/>
        <w:rPr>
          <w:rFonts w:ascii="Simplified Arabic" w:hAnsi="Simplified Arabic" w:cs="Khalid Art bold"/>
        </w:rPr>
      </w:pPr>
      <w:r>
        <w:rPr>
          <w:rFonts w:ascii="Simplified Arabic" w:hAnsi="Simplified Arabic" w:cs="Khalid Art bold"/>
          <w:rtl/>
        </w:rPr>
        <w:t>تقديم عروض تقديمية شفوية</w:t>
      </w:r>
      <w:r>
        <w:rPr>
          <w:rFonts w:ascii="Simplified Arabic" w:hAnsi="Simplified Arabic" w:cs="Khalid Art bold" w:hint="cs"/>
          <w:rtl/>
        </w:rPr>
        <w:t xml:space="preserve">، </w:t>
      </w:r>
      <w:r w:rsidRPr="00AA6193">
        <w:rPr>
          <w:rFonts w:ascii="Simplified Arabic" w:hAnsi="Simplified Arabic" w:cs="Khalid Art bold"/>
          <w:rtl/>
        </w:rPr>
        <w:t xml:space="preserve">وتقديم </w:t>
      </w:r>
      <w:r>
        <w:rPr>
          <w:rFonts w:ascii="Simplified Arabic" w:hAnsi="Simplified Arabic" w:cs="Khalid Art bold" w:hint="cs"/>
          <w:rtl/>
        </w:rPr>
        <w:t>ملحوظات</w:t>
      </w:r>
      <w:r w:rsidRPr="00AA6193">
        <w:rPr>
          <w:rFonts w:ascii="Simplified Arabic" w:hAnsi="Simplified Arabic" w:cs="Khalid Art bold"/>
          <w:rtl/>
        </w:rPr>
        <w:t xml:space="preserve"> الزملاء.</w:t>
      </w:r>
    </w:p>
    <w:p w:rsidR="00CD28AD" w:rsidRPr="00AA6193" w:rsidRDefault="00CD28AD" w:rsidP="00CD28AD">
      <w:pPr>
        <w:pStyle w:val="ListParagraph"/>
        <w:widowControl w:val="0"/>
        <w:numPr>
          <w:ilvl w:val="0"/>
          <w:numId w:val="2"/>
        </w:numPr>
        <w:bidi/>
        <w:spacing w:after="16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/>
          <w:rtl/>
        </w:rPr>
        <w:t>استخد</w:t>
      </w:r>
      <w:r w:rsidRPr="00AA6193">
        <w:rPr>
          <w:rFonts w:ascii="Simplified Arabic" w:hAnsi="Simplified Arabic" w:cs="Khalid Art bold" w:hint="cs"/>
          <w:rtl/>
        </w:rPr>
        <w:t>ا</w:t>
      </w:r>
      <w:r w:rsidRPr="00AA6193">
        <w:rPr>
          <w:rFonts w:ascii="Simplified Arabic" w:hAnsi="Simplified Arabic" w:cs="Khalid Art bold"/>
          <w:rtl/>
        </w:rPr>
        <w:t>م المفردات المناسبة والقواعد الدقيقة والنطق الصحيح.</w:t>
      </w:r>
    </w:p>
    <w:p w:rsidR="00CD28AD" w:rsidRPr="00AA6193" w:rsidRDefault="00CD28AD" w:rsidP="00CD28AD">
      <w:pPr>
        <w:pStyle w:val="ListParagraph"/>
        <w:widowControl w:val="0"/>
        <w:numPr>
          <w:ilvl w:val="0"/>
          <w:numId w:val="2"/>
        </w:numPr>
        <w:bidi/>
        <w:spacing w:after="160"/>
        <w:rPr>
          <w:rFonts w:ascii="Simplified Arabic" w:hAnsi="Simplified Arabic" w:cs="Khalid Art bold"/>
        </w:rPr>
      </w:pPr>
      <w:r w:rsidRPr="00AA6193">
        <w:rPr>
          <w:rFonts w:ascii="Simplified Arabic" w:hAnsi="Simplified Arabic" w:cs="Khalid Art bold" w:hint="cs"/>
          <w:rtl/>
        </w:rPr>
        <w:t>إلقاء</w:t>
      </w:r>
      <w:r w:rsidRPr="00AA6193">
        <w:rPr>
          <w:rFonts w:ascii="Simplified Arabic" w:hAnsi="Simplified Arabic" w:cs="Khalid Art bold"/>
          <w:rtl/>
        </w:rPr>
        <w:t xml:space="preserve"> خطاب واضح ومقنع باللغة الإنجليزية.</w:t>
      </w:r>
    </w:p>
    <w:p w:rsidR="003577DD" w:rsidRDefault="00CD28AD" w:rsidP="00CD28AD">
      <w:r w:rsidRPr="00AA6193">
        <w:rPr>
          <w:rFonts w:ascii="Simplified Arabic" w:hAnsi="Simplified Arabic" w:cs="Khalid Art bold"/>
          <w:rtl/>
        </w:rPr>
        <w:t>استخدام مجموعة متنوعة من التعبيرات الملائمة في الأطر الرسمية وغير الرسمية.</w:t>
      </w:r>
      <w:r w:rsidRPr="00AA6193">
        <w:rPr>
          <w:rFonts w:ascii="Simplified Arabic" w:hAnsi="Simplified Arabic" w:cs="Khalid Art bold"/>
        </w:rPr>
        <w:t xml:space="preserve">  </w:t>
      </w:r>
    </w:p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81EE8"/>
    <w:multiLevelType w:val="hybridMultilevel"/>
    <w:tmpl w:val="63FC3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72C27"/>
    <w:multiLevelType w:val="hybridMultilevel"/>
    <w:tmpl w:val="D5768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A2"/>
    <w:rsid w:val="00274FE9"/>
    <w:rsid w:val="003577DD"/>
    <w:rsid w:val="00CD28AD"/>
    <w:rsid w:val="00E1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023D14-D136-423C-8F67-AA3CA1B70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2020-10-20T10:17:00Z</cp:lastPrinted>
  <dcterms:created xsi:type="dcterms:W3CDTF">2020-10-20T10:16:00Z</dcterms:created>
  <dcterms:modified xsi:type="dcterms:W3CDTF">2020-10-20T10:17:00Z</dcterms:modified>
</cp:coreProperties>
</file>