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083203" w:rsidRDefault="00F51120" w:rsidP="001876F5">
      <w:pPr>
        <w:autoSpaceDE w:val="0"/>
        <w:autoSpaceDN w:val="0"/>
        <w:adjustRightInd w:val="0"/>
        <w:jc w:val="center"/>
        <w:rPr>
          <w:rFonts w:asciiTheme="majorBidi" w:hAnsiTheme="majorBidi" w:cstheme="majorBidi"/>
          <w:b/>
          <w:bCs/>
          <w:color w:val="000000"/>
          <w:sz w:val="22"/>
          <w:szCs w:val="22"/>
          <w:lang w:val="en-US"/>
        </w:rPr>
      </w:pPr>
      <w:bookmarkStart w:id="0" w:name="_GoBack"/>
      <w:bookmarkEnd w:id="0"/>
    </w:p>
    <w:p w:rsidR="00E27632" w:rsidRPr="00083203" w:rsidRDefault="00E27632" w:rsidP="00E27632">
      <w:pPr>
        <w:spacing w:line="276" w:lineRule="auto"/>
        <w:rPr>
          <w:rFonts w:asciiTheme="majorBidi" w:hAnsiTheme="majorBidi" w:cstheme="majorBidi"/>
          <w:b/>
          <w:color w:val="000000"/>
          <w:sz w:val="32"/>
          <w:szCs w:val="32"/>
          <w:lang w:val="en-US"/>
        </w:rPr>
      </w:pPr>
    </w:p>
    <w:p w:rsidR="00E27632" w:rsidRPr="00083203" w:rsidRDefault="00E27632" w:rsidP="00E27632">
      <w:pPr>
        <w:spacing w:line="276" w:lineRule="auto"/>
        <w:rPr>
          <w:rFonts w:asciiTheme="majorBidi" w:hAnsiTheme="majorBidi" w:cstheme="majorBidi"/>
          <w:b/>
          <w:color w:val="000000"/>
          <w:sz w:val="32"/>
          <w:szCs w:val="32"/>
          <w:lang w:val="en-US"/>
        </w:rPr>
      </w:pPr>
    </w:p>
    <w:p w:rsidR="00B32278" w:rsidRPr="00083203" w:rsidRDefault="00B32278" w:rsidP="00B32278">
      <w:pPr>
        <w:pStyle w:val="ps2"/>
        <w:tabs>
          <w:tab w:val="clear" w:pos="576"/>
          <w:tab w:val="left" w:pos="0"/>
        </w:tabs>
        <w:spacing w:before="120" w:after="120" w:line="240" w:lineRule="auto"/>
        <w:rPr>
          <w:rFonts w:asciiTheme="majorBidi" w:hAnsiTheme="majorBidi" w:cstheme="majorBidi"/>
          <w:b w:val="0"/>
          <w:bCs w:val="0"/>
          <w:sz w:val="32"/>
          <w:szCs w:val="32"/>
        </w:rPr>
      </w:pPr>
    </w:p>
    <w:p w:rsidR="00E27632" w:rsidRPr="00083203" w:rsidRDefault="00E27632" w:rsidP="00B32278">
      <w:pPr>
        <w:pStyle w:val="ps2"/>
        <w:tabs>
          <w:tab w:val="clear" w:pos="576"/>
          <w:tab w:val="left" w:pos="0"/>
        </w:tabs>
        <w:spacing w:before="120" w:after="120" w:line="240" w:lineRule="auto"/>
        <w:rPr>
          <w:rFonts w:asciiTheme="majorBidi" w:hAnsiTheme="majorBidi" w:cstheme="majorBidi"/>
          <w:b w:val="0"/>
          <w:bCs w:val="0"/>
          <w:sz w:val="32"/>
          <w:szCs w:val="32"/>
        </w:rPr>
      </w:pPr>
    </w:p>
    <w:p w:rsidR="00E27632" w:rsidRPr="00083203" w:rsidRDefault="00E27632" w:rsidP="00B32278">
      <w:pPr>
        <w:pStyle w:val="ps2"/>
        <w:tabs>
          <w:tab w:val="clear" w:pos="576"/>
          <w:tab w:val="left" w:pos="0"/>
        </w:tabs>
        <w:spacing w:before="120" w:after="120" w:line="240" w:lineRule="auto"/>
        <w:rPr>
          <w:rFonts w:asciiTheme="majorBidi" w:hAnsiTheme="majorBidi" w:cstheme="majorBidi"/>
          <w:b w:val="0"/>
          <w:bCs w:val="0"/>
          <w:sz w:val="32"/>
          <w:szCs w:val="32"/>
        </w:rPr>
      </w:pPr>
    </w:p>
    <w:p w:rsidR="00B32278" w:rsidRPr="00083203" w:rsidRDefault="00B32278" w:rsidP="00B32278">
      <w:pPr>
        <w:pStyle w:val="ps2"/>
        <w:tabs>
          <w:tab w:val="clear" w:pos="576"/>
          <w:tab w:val="left" w:pos="0"/>
        </w:tabs>
        <w:spacing w:before="120" w:after="120" w:line="240" w:lineRule="auto"/>
        <w:rPr>
          <w:rFonts w:asciiTheme="majorBidi" w:hAnsiTheme="majorBidi" w:cstheme="majorBidi"/>
          <w:b w:val="0"/>
          <w:bCs w:val="0"/>
          <w:sz w:val="32"/>
          <w:szCs w:val="32"/>
          <w:lang w:val="en-US"/>
        </w:rPr>
      </w:pPr>
    </w:p>
    <w:p w:rsidR="00B32278" w:rsidRPr="00083203" w:rsidRDefault="00C86221" w:rsidP="00B32278">
      <w:pPr>
        <w:pStyle w:val="ps2"/>
        <w:tabs>
          <w:tab w:val="clear" w:pos="576"/>
          <w:tab w:val="left" w:pos="0"/>
        </w:tabs>
        <w:spacing w:before="120" w:after="120" w:line="240" w:lineRule="auto"/>
        <w:rPr>
          <w:rFonts w:asciiTheme="majorBidi" w:hAnsiTheme="majorBidi" w:cstheme="majorBidi"/>
        </w:rPr>
      </w:pPr>
      <w:r>
        <w:rPr>
          <w:rFonts w:asciiTheme="majorBidi" w:hAnsiTheme="majorBidi" w:cstheme="majorBidi"/>
          <w:noProof/>
          <w:sz w:val="32"/>
          <w:szCs w:val="32"/>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3D172F" w:rsidRPr="0002388B" w:rsidRDefault="009D66E7" w:rsidP="00F51120">
                  <w:pPr>
                    <w:rPr>
                      <w:rFonts w:ascii="Cambria" w:hAnsi="Cambria" w:cs="Andalus"/>
                      <w:sz w:val="56"/>
                      <w:szCs w:val="56"/>
                      <w:u w:val="single"/>
                    </w:rPr>
                  </w:pPr>
                  <w:r>
                    <w:rPr>
                      <w:rFonts w:ascii="Cambria" w:hAnsi="Cambria" w:cs="Andalus"/>
                      <w:b/>
                      <w:bCs/>
                      <w:sz w:val="56"/>
                      <w:szCs w:val="56"/>
                      <w:u w:val="single"/>
                    </w:rPr>
                    <w:t>Course</w:t>
                  </w:r>
                  <w:r w:rsidR="003D172F" w:rsidRPr="0002388B">
                    <w:rPr>
                      <w:rFonts w:ascii="Cambria" w:hAnsi="Cambria" w:cs="Andalus"/>
                      <w:b/>
                      <w:bCs/>
                      <w:sz w:val="56"/>
                      <w:szCs w:val="56"/>
                      <w:u w:val="single"/>
                    </w:rPr>
                    <w:t xml:space="preserve"> Syllabus</w:t>
                  </w: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txbxContent>
            </v:textbox>
          </v:shape>
        </w:pict>
      </w: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C86221" w:rsidP="00B32278">
      <w:pPr>
        <w:rPr>
          <w:rFonts w:asciiTheme="majorBidi" w:hAnsiTheme="majorBidi" w:cstheme="majorBidi"/>
        </w:rPr>
      </w:pPr>
      <w:r>
        <w:rPr>
          <w:rFonts w:asciiTheme="majorBidi" w:hAnsiTheme="majorBidi" w:cstheme="majorBidi"/>
          <w:noProof/>
          <w:sz w:val="32"/>
          <w:szCs w:val="32"/>
          <w:lang w:val="en-US"/>
        </w:rPr>
        <w:pict>
          <v:shape id="Text Box 13" o:spid="_x0000_s102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" strokecolor="white" strokeweight="1pt">
            <v:fill color2="#999" focus="100%" type="gradient"/>
            <v:shadow on="t" color="#7f7f7f" opacity=".5" offset="1pt"/>
            <v:textbox>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66711E">
                    <w:rPr>
                      <w:rFonts w:ascii="Cambria" w:hAnsi="Cambria" w:cs="Andalus"/>
                      <w:b/>
                      <w:bCs/>
                      <w:sz w:val="56"/>
                      <w:szCs w:val="56"/>
                    </w:rPr>
                    <w:t>Oral Skills 1</w:t>
                  </w: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p w:rsidR="003D172F" w:rsidRPr="0002388B" w:rsidRDefault="003D172F" w:rsidP="007B473D">
                  <w:pPr>
                    <w:pStyle w:val="ps1Char"/>
                  </w:pPr>
                </w:p>
              </w:txbxContent>
            </v:textbox>
          </v:shape>
        </w:pict>
      </w: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C86221" w:rsidP="00B32278">
      <w:pPr>
        <w:rPr>
          <w:rFonts w:asciiTheme="majorBidi" w:hAnsiTheme="majorBidi" w:cstheme="majorBidi"/>
        </w:rPr>
      </w:pPr>
      <w:r>
        <w:rPr>
          <w:rFonts w:asciiTheme="majorBidi" w:hAnsiTheme="majorBidi" w:cstheme="majorBidi"/>
          <w:noProof/>
          <w:lang w:val="en-US"/>
        </w:rPr>
        <w:pict>
          <v:shape id="Text Box 16" o:spid="_x0000_s1028"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4941F4" w:rsidRPr="00A1666C" w:rsidRDefault="004941F4" w:rsidP="0066711E">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66711E" w:rsidRPr="0066711E">
                    <w:rPr>
                      <w:b/>
                      <w:bCs/>
                      <w:sz w:val="40"/>
                      <w:szCs w:val="40"/>
                    </w:rPr>
                    <w:t>01021103</w:t>
                  </w: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p w:rsidR="004941F4" w:rsidRPr="0002388B" w:rsidRDefault="004941F4" w:rsidP="007B473D">
                  <w:pPr>
                    <w:pStyle w:val="ps1Char"/>
                  </w:pPr>
                </w:p>
              </w:txbxContent>
            </v:textbox>
          </v:shape>
        </w:pict>
      </w: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rPr>
          <w:rFonts w:asciiTheme="majorBidi" w:hAnsiTheme="majorBidi" w:cstheme="majorBidi"/>
        </w:rPr>
      </w:pPr>
    </w:p>
    <w:p w:rsidR="00B32278" w:rsidRPr="00083203" w:rsidRDefault="00B32278" w:rsidP="00B32278">
      <w:pPr>
        <w:pStyle w:val="ps2"/>
        <w:tabs>
          <w:tab w:val="clear" w:pos="576"/>
          <w:tab w:val="clear" w:pos="1152"/>
          <w:tab w:val="clear" w:pos="1728"/>
          <w:tab w:val="clear" w:pos="2304"/>
          <w:tab w:val="left" w:pos="0"/>
          <w:tab w:val="left" w:pos="4092"/>
        </w:tabs>
        <w:spacing w:before="120" w:after="120" w:line="240" w:lineRule="auto"/>
        <w:rPr>
          <w:rFonts w:asciiTheme="majorBidi" w:hAnsiTheme="majorBidi" w:cstheme="majorBidi"/>
        </w:rPr>
      </w:pPr>
      <w:r w:rsidRPr="00083203">
        <w:rPr>
          <w:rFonts w:asciiTheme="majorBidi" w:hAnsiTheme="majorBidi" w:cstheme="majorBidi"/>
        </w:rPr>
        <w:tab/>
      </w:r>
    </w:p>
    <w:p w:rsidR="009316C4" w:rsidRPr="00083203" w:rsidRDefault="00F51120" w:rsidP="00B32278">
      <w:pPr>
        <w:pStyle w:val="ps2"/>
        <w:tabs>
          <w:tab w:val="clear" w:pos="576"/>
          <w:tab w:val="left" w:pos="0"/>
        </w:tabs>
        <w:spacing w:before="120" w:after="120" w:line="240" w:lineRule="auto"/>
        <w:rPr>
          <w:rFonts w:asciiTheme="majorBidi" w:hAnsiTheme="majorBidi" w:cstheme="majorBidi"/>
          <w:sz w:val="4"/>
          <w:szCs w:val="4"/>
        </w:rPr>
      </w:pPr>
      <w:r w:rsidRPr="00083203">
        <w:rPr>
          <w:rFonts w:asciiTheme="majorBidi" w:hAnsiTheme="majorBidi" w:cstheme="majorBidi"/>
        </w:rPr>
        <w:br w:type="page"/>
      </w:r>
    </w:p>
    <w:p w:rsidR="001A39E2" w:rsidRPr="00083203" w:rsidRDefault="001A39E2" w:rsidP="001A39E2">
      <w:pPr>
        <w:pStyle w:val="ps2"/>
        <w:spacing w:before="240" w:after="120" w:line="240" w:lineRule="auto"/>
        <w:rPr>
          <w:rFonts w:asciiTheme="majorBidi" w:hAnsiTheme="majorBidi" w:cstheme="majorBidi"/>
          <w:sz w:val="2"/>
          <w:szCs w:val="2"/>
        </w:rPr>
      </w:pPr>
    </w:p>
    <w:p w:rsidR="009F38DA" w:rsidRPr="00083203" w:rsidRDefault="00FA6305" w:rsidP="001A39E2">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G</w:t>
      </w:r>
      <w:r w:rsidR="009F38DA" w:rsidRPr="00083203">
        <w:rPr>
          <w:rFonts w:asciiTheme="majorBidi" w:hAnsiTheme="majorBidi" w:cstheme="majorBidi"/>
          <w:sz w:val="24"/>
        </w:rPr>
        <w:t xml:space="preserve">eneral </w:t>
      </w:r>
      <w:r w:rsidR="001E1F32" w:rsidRPr="00083203">
        <w:rPr>
          <w:rFonts w:asciiTheme="majorBidi" w:hAnsiTheme="majorBidi" w:cstheme="majorBidi"/>
          <w:sz w:val="24"/>
        </w:rPr>
        <w:t>Course Information</w:t>
      </w:r>
      <w:r w:rsidRPr="00083203">
        <w:rPr>
          <w:rFonts w:asciiTheme="majorBidi" w:hAnsiTheme="majorBidi" w:cstheme="majorBidi"/>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083203" w:rsidTr="001A39E2">
        <w:trPr>
          <w:trHeight w:val="307"/>
        </w:trPr>
        <w:tc>
          <w:tcPr>
            <w:tcW w:w="3366" w:type="dxa"/>
            <w:shd w:val="clear" w:color="auto" w:fill="D9D9D9"/>
            <w:vAlign w:val="center"/>
          </w:tcPr>
          <w:p w:rsidR="009F38DA" w:rsidRPr="00083203" w:rsidRDefault="009F38DA"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Course title</w:t>
            </w:r>
          </w:p>
        </w:tc>
        <w:tc>
          <w:tcPr>
            <w:tcW w:w="4680" w:type="dxa"/>
          </w:tcPr>
          <w:p w:rsidR="009F38DA" w:rsidRPr="00083203" w:rsidRDefault="0066711E" w:rsidP="007B473D">
            <w:pPr>
              <w:pStyle w:val="ps1Char"/>
            </w:pPr>
            <w:r w:rsidRPr="00083203">
              <w:t>Oral Skills 1</w:t>
            </w:r>
          </w:p>
        </w:tc>
      </w:tr>
      <w:tr w:rsidR="009F38DA" w:rsidRPr="00083203" w:rsidTr="001A39E2">
        <w:trPr>
          <w:trHeight w:val="307"/>
        </w:trPr>
        <w:tc>
          <w:tcPr>
            <w:tcW w:w="3366" w:type="dxa"/>
            <w:shd w:val="clear" w:color="auto" w:fill="D9D9D9"/>
            <w:vAlign w:val="center"/>
          </w:tcPr>
          <w:p w:rsidR="009F38DA" w:rsidRPr="00083203" w:rsidRDefault="009F38DA"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Course number</w:t>
            </w:r>
          </w:p>
        </w:tc>
        <w:tc>
          <w:tcPr>
            <w:tcW w:w="4680" w:type="dxa"/>
          </w:tcPr>
          <w:p w:rsidR="009F38DA" w:rsidRPr="00083203" w:rsidRDefault="0066711E" w:rsidP="007B473D">
            <w:pPr>
              <w:pStyle w:val="ps1Char"/>
            </w:pPr>
            <w:r w:rsidRPr="00083203">
              <w:t>01021103</w:t>
            </w:r>
          </w:p>
        </w:tc>
      </w:tr>
      <w:tr w:rsidR="0066711E" w:rsidRPr="00083203" w:rsidTr="001A39E2">
        <w:trPr>
          <w:trHeight w:val="307"/>
        </w:trPr>
        <w:tc>
          <w:tcPr>
            <w:tcW w:w="3366" w:type="dxa"/>
            <w:shd w:val="clear" w:color="auto" w:fill="D9D9D9"/>
          </w:tcPr>
          <w:p w:rsidR="0066711E" w:rsidRPr="00083203" w:rsidRDefault="0066711E" w:rsidP="007B473D">
            <w:pPr>
              <w:pStyle w:val="ps1Char"/>
            </w:pPr>
            <w:r w:rsidRPr="00083203">
              <w:t>Credit hours (theory, practical)</w:t>
            </w:r>
          </w:p>
        </w:tc>
        <w:tc>
          <w:tcPr>
            <w:tcW w:w="4680" w:type="dxa"/>
          </w:tcPr>
          <w:p w:rsidR="0066711E" w:rsidRPr="00083203" w:rsidRDefault="0066711E" w:rsidP="007B473D">
            <w:pPr>
              <w:pStyle w:val="ps1Char"/>
            </w:pPr>
            <w:r w:rsidRPr="00083203">
              <w:t>3/ Theory</w:t>
            </w:r>
          </w:p>
        </w:tc>
      </w:tr>
      <w:tr w:rsidR="0066711E" w:rsidRPr="00083203" w:rsidTr="001A39E2">
        <w:trPr>
          <w:trHeight w:val="307"/>
        </w:trPr>
        <w:tc>
          <w:tcPr>
            <w:tcW w:w="3366" w:type="dxa"/>
            <w:shd w:val="clear" w:color="auto" w:fill="D9D9D9"/>
          </w:tcPr>
          <w:p w:rsidR="0066711E" w:rsidRPr="00083203" w:rsidRDefault="0066711E" w:rsidP="007B473D">
            <w:pPr>
              <w:pStyle w:val="ps1Char"/>
            </w:pPr>
            <w:r w:rsidRPr="00083203">
              <w:t>Contact hours (theory, practical)</w:t>
            </w:r>
          </w:p>
        </w:tc>
        <w:tc>
          <w:tcPr>
            <w:tcW w:w="4680" w:type="dxa"/>
          </w:tcPr>
          <w:p w:rsidR="0066711E" w:rsidRPr="00083203" w:rsidRDefault="009D66E7" w:rsidP="009D66E7">
            <w:pPr>
              <w:spacing w:line="276" w:lineRule="auto"/>
              <w:ind w:left="80"/>
              <w:jc w:val="lowKashida"/>
              <w:rPr>
                <w:rFonts w:asciiTheme="majorBidi" w:hAnsiTheme="majorBidi" w:cstheme="majorBidi"/>
              </w:rPr>
            </w:pPr>
            <w:r w:rsidRPr="00083203">
              <w:rPr>
                <w:rFonts w:asciiTheme="majorBidi" w:hAnsiTheme="majorBidi" w:cstheme="majorBidi"/>
              </w:rPr>
              <w:t>8</w:t>
            </w:r>
            <w:r w:rsidR="0066711E" w:rsidRPr="00083203">
              <w:rPr>
                <w:rFonts w:asciiTheme="majorBidi" w:hAnsiTheme="majorBidi" w:cstheme="majorBidi"/>
              </w:rPr>
              <w:t xml:space="preserve">:00- </w:t>
            </w:r>
            <w:r w:rsidRPr="00083203">
              <w:rPr>
                <w:rFonts w:asciiTheme="majorBidi" w:hAnsiTheme="majorBidi" w:cstheme="majorBidi"/>
              </w:rPr>
              <w:t>9:3</w:t>
            </w:r>
            <w:r w:rsidR="0066711E" w:rsidRPr="00083203">
              <w:rPr>
                <w:rFonts w:asciiTheme="majorBidi" w:hAnsiTheme="majorBidi" w:cstheme="majorBidi"/>
              </w:rPr>
              <w:t>0 (</w:t>
            </w:r>
            <w:r w:rsidRPr="00083203">
              <w:rPr>
                <w:rFonts w:asciiTheme="majorBidi" w:hAnsiTheme="majorBidi" w:cstheme="majorBidi"/>
              </w:rPr>
              <w:t>Mon</w:t>
            </w:r>
            <w:r w:rsidR="0066711E" w:rsidRPr="00083203">
              <w:rPr>
                <w:rFonts w:asciiTheme="majorBidi" w:hAnsiTheme="majorBidi" w:cstheme="majorBidi"/>
              </w:rPr>
              <w:t>.</w:t>
            </w:r>
            <w:r w:rsidRPr="00083203">
              <w:rPr>
                <w:rFonts w:asciiTheme="majorBidi" w:hAnsiTheme="majorBidi" w:cstheme="majorBidi"/>
              </w:rPr>
              <w:t>, Wed.</w:t>
            </w:r>
            <w:r w:rsidR="0066711E" w:rsidRPr="00083203">
              <w:rPr>
                <w:rFonts w:asciiTheme="majorBidi" w:hAnsiTheme="majorBidi" w:cstheme="majorBidi"/>
              </w:rPr>
              <w:t>)</w:t>
            </w:r>
          </w:p>
        </w:tc>
      </w:tr>
      <w:tr w:rsidR="0066711E" w:rsidRPr="00083203" w:rsidTr="001A39E2">
        <w:trPr>
          <w:trHeight w:val="307"/>
        </w:trPr>
        <w:tc>
          <w:tcPr>
            <w:tcW w:w="3366" w:type="dxa"/>
            <w:shd w:val="clear" w:color="auto" w:fill="D9D9D9"/>
            <w:vAlign w:val="center"/>
          </w:tcPr>
          <w:p w:rsidR="0066711E" w:rsidRPr="00083203" w:rsidRDefault="0066711E"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Prerequisites/co</w:t>
            </w:r>
            <w:r w:rsidR="005953C0" w:rsidRPr="00083203">
              <w:rPr>
                <w:rFonts w:asciiTheme="majorBidi" w:hAnsiTheme="majorBidi" w:cstheme="majorBidi"/>
                <w:b w:val="0"/>
                <w:bCs w:val="0"/>
                <w:sz w:val="22"/>
                <w:szCs w:val="22"/>
              </w:rPr>
              <w:t>-</w:t>
            </w:r>
            <w:r w:rsidRPr="00083203">
              <w:rPr>
                <w:rFonts w:asciiTheme="majorBidi" w:hAnsiTheme="majorBidi" w:cstheme="majorBidi"/>
                <w:b w:val="0"/>
                <w:bCs w:val="0"/>
                <w:sz w:val="22"/>
                <w:szCs w:val="22"/>
              </w:rPr>
              <w:t>requisites</w:t>
            </w:r>
          </w:p>
        </w:tc>
        <w:tc>
          <w:tcPr>
            <w:tcW w:w="4680" w:type="dxa"/>
            <w:vAlign w:val="center"/>
          </w:tcPr>
          <w:p w:rsidR="0066711E" w:rsidRPr="00083203" w:rsidRDefault="0066711E" w:rsidP="007B473D">
            <w:pPr>
              <w:pStyle w:val="ps1Char"/>
            </w:pPr>
            <w:r w:rsidRPr="00083203">
              <w:t>---------</w:t>
            </w:r>
          </w:p>
        </w:tc>
      </w:tr>
      <w:tr w:rsidR="0066711E" w:rsidRPr="00083203" w:rsidTr="001A39E2">
        <w:trPr>
          <w:trHeight w:val="307"/>
        </w:trPr>
        <w:tc>
          <w:tcPr>
            <w:tcW w:w="3366" w:type="dxa"/>
            <w:shd w:val="clear" w:color="auto" w:fill="D9D9D9"/>
            <w:vAlign w:val="center"/>
          </w:tcPr>
          <w:p w:rsidR="0066711E" w:rsidRPr="00083203" w:rsidRDefault="0066711E" w:rsidP="00B461DD">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Academic Program</w:t>
            </w:r>
          </w:p>
        </w:tc>
        <w:tc>
          <w:tcPr>
            <w:tcW w:w="4680" w:type="dxa"/>
          </w:tcPr>
          <w:p w:rsidR="0066711E" w:rsidRPr="00083203" w:rsidRDefault="0066711E" w:rsidP="007B473D">
            <w:pPr>
              <w:pStyle w:val="ps1Char"/>
            </w:pPr>
            <w:r w:rsidRPr="00083203">
              <w:t>English Language &amp; literature</w:t>
            </w:r>
          </w:p>
        </w:tc>
      </w:tr>
      <w:tr w:rsidR="0066711E" w:rsidRPr="00083203" w:rsidTr="001A39E2">
        <w:trPr>
          <w:trHeight w:val="307"/>
        </w:trPr>
        <w:tc>
          <w:tcPr>
            <w:tcW w:w="3366" w:type="dxa"/>
            <w:shd w:val="clear" w:color="auto" w:fill="D9D9D9"/>
            <w:vAlign w:val="center"/>
          </w:tcPr>
          <w:p w:rsidR="0066711E" w:rsidRPr="00083203" w:rsidRDefault="0066711E"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Program code</w:t>
            </w:r>
          </w:p>
        </w:tc>
        <w:tc>
          <w:tcPr>
            <w:tcW w:w="4680" w:type="dxa"/>
          </w:tcPr>
          <w:p w:rsidR="0066711E" w:rsidRPr="00083203" w:rsidRDefault="0066711E" w:rsidP="007B473D">
            <w:pPr>
              <w:pStyle w:val="ps1Char"/>
            </w:pPr>
            <w:r w:rsidRPr="00083203">
              <w:t xml:space="preserve">102 </w:t>
            </w:r>
          </w:p>
        </w:tc>
      </w:tr>
      <w:tr w:rsidR="0066711E" w:rsidRPr="00083203" w:rsidTr="001A39E2">
        <w:trPr>
          <w:trHeight w:val="307"/>
        </w:trPr>
        <w:tc>
          <w:tcPr>
            <w:tcW w:w="3366" w:type="dxa"/>
            <w:shd w:val="clear" w:color="auto" w:fill="D9D9D9"/>
            <w:vAlign w:val="center"/>
          </w:tcPr>
          <w:p w:rsidR="0066711E" w:rsidRPr="00083203" w:rsidRDefault="0066711E"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Awarding institution</w:t>
            </w:r>
          </w:p>
        </w:tc>
        <w:tc>
          <w:tcPr>
            <w:tcW w:w="4680" w:type="dxa"/>
          </w:tcPr>
          <w:p w:rsidR="0066711E" w:rsidRPr="00083203" w:rsidRDefault="0066711E" w:rsidP="007B473D">
            <w:pPr>
              <w:pStyle w:val="ps1Char"/>
            </w:pPr>
            <w:r w:rsidRPr="00083203">
              <w:t>Isra University</w:t>
            </w:r>
          </w:p>
        </w:tc>
      </w:tr>
      <w:tr w:rsidR="0066711E" w:rsidRPr="00083203" w:rsidTr="001A39E2">
        <w:trPr>
          <w:trHeight w:val="307"/>
        </w:trPr>
        <w:tc>
          <w:tcPr>
            <w:tcW w:w="3366" w:type="dxa"/>
            <w:shd w:val="clear" w:color="auto" w:fill="D9D9D9"/>
            <w:vAlign w:val="center"/>
          </w:tcPr>
          <w:p w:rsidR="0066711E" w:rsidRPr="00083203" w:rsidRDefault="0066711E"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Faculty</w:t>
            </w:r>
          </w:p>
        </w:tc>
        <w:tc>
          <w:tcPr>
            <w:tcW w:w="4680" w:type="dxa"/>
          </w:tcPr>
          <w:p w:rsidR="0066711E" w:rsidRPr="00083203" w:rsidRDefault="0066711E" w:rsidP="007B473D">
            <w:pPr>
              <w:pStyle w:val="ps1Char"/>
            </w:pPr>
            <w:r w:rsidRPr="00083203">
              <w:t>Faculty of Arts</w:t>
            </w:r>
          </w:p>
        </w:tc>
      </w:tr>
      <w:tr w:rsidR="0066711E" w:rsidRPr="00083203" w:rsidTr="001A39E2">
        <w:trPr>
          <w:trHeight w:val="307"/>
        </w:trPr>
        <w:tc>
          <w:tcPr>
            <w:tcW w:w="3366" w:type="dxa"/>
            <w:shd w:val="clear" w:color="auto" w:fill="D9D9D9"/>
            <w:vAlign w:val="center"/>
          </w:tcPr>
          <w:p w:rsidR="0066711E" w:rsidRPr="00083203" w:rsidRDefault="0066711E"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Department</w:t>
            </w:r>
          </w:p>
        </w:tc>
        <w:tc>
          <w:tcPr>
            <w:tcW w:w="4680" w:type="dxa"/>
          </w:tcPr>
          <w:p w:rsidR="0066711E" w:rsidRPr="00083203" w:rsidRDefault="00083203" w:rsidP="007B473D">
            <w:pPr>
              <w:pStyle w:val="ps1Char"/>
            </w:pPr>
            <w:r w:rsidRPr="00083203">
              <w:t xml:space="preserve">Dept. of </w:t>
            </w:r>
            <w:r w:rsidR="0066711E" w:rsidRPr="00083203">
              <w:t>English Language &amp; literature</w:t>
            </w:r>
          </w:p>
        </w:tc>
      </w:tr>
      <w:tr w:rsidR="0066711E" w:rsidRPr="00083203" w:rsidTr="001A39E2">
        <w:trPr>
          <w:trHeight w:val="399"/>
        </w:trPr>
        <w:tc>
          <w:tcPr>
            <w:tcW w:w="3366" w:type="dxa"/>
            <w:shd w:val="clear" w:color="auto" w:fill="D9D9D9"/>
            <w:vAlign w:val="center"/>
          </w:tcPr>
          <w:p w:rsidR="0066711E" w:rsidRPr="00083203" w:rsidRDefault="0066711E"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 xml:space="preserve">Level of course </w:t>
            </w:r>
          </w:p>
        </w:tc>
        <w:tc>
          <w:tcPr>
            <w:tcW w:w="4680" w:type="dxa"/>
          </w:tcPr>
          <w:p w:rsidR="0066711E" w:rsidRPr="00083203" w:rsidRDefault="0066711E" w:rsidP="007B473D">
            <w:pPr>
              <w:pStyle w:val="ps1Char"/>
            </w:pPr>
            <w:r w:rsidRPr="00083203">
              <w:t>1</w:t>
            </w:r>
            <w:r w:rsidRPr="00083203">
              <w:rPr>
                <w:vertAlign w:val="superscript"/>
              </w:rPr>
              <w:t>st</w:t>
            </w:r>
            <w:r w:rsidRPr="00083203">
              <w:t xml:space="preserve">  Year</w:t>
            </w:r>
            <w:r w:rsidR="002A6EDA" w:rsidRPr="00083203">
              <w:t>/ 1</w:t>
            </w:r>
            <w:r w:rsidR="002A6EDA" w:rsidRPr="00083203">
              <w:rPr>
                <w:vertAlign w:val="superscript"/>
              </w:rPr>
              <w:t>st</w:t>
            </w:r>
            <w:r w:rsidR="002A6EDA" w:rsidRPr="00083203">
              <w:t xml:space="preserve"> semester</w:t>
            </w:r>
          </w:p>
        </w:tc>
      </w:tr>
      <w:tr w:rsidR="0066711E" w:rsidRPr="00083203" w:rsidTr="001A39E2">
        <w:trPr>
          <w:trHeight w:val="307"/>
        </w:trPr>
        <w:tc>
          <w:tcPr>
            <w:tcW w:w="3366" w:type="dxa"/>
            <w:shd w:val="clear" w:color="auto" w:fill="D9D9D9"/>
          </w:tcPr>
          <w:p w:rsidR="0066711E" w:rsidRPr="00083203" w:rsidRDefault="0066711E" w:rsidP="00B461DD">
            <w:pPr>
              <w:tabs>
                <w:tab w:val="left" w:pos="900"/>
              </w:tabs>
              <w:rPr>
                <w:rFonts w:asciiTheme="majorBidi" w:hAnsiTheme="majorBidi" w:cstheme="majorBidi"/>
                <w:bCs/>
                <w:sz w:val="22"/>
                <w:szCs w:val="22"/>
              </w:rPr>
            </w:pPr>
            <w:r w:rsidRPr="00083203">
              <w:rPr>
                <w:rFonts w:asciiTheme="majorBidi" w:hAnsiTheme="majorBidi" w:cstheme="majorBidi"/>
                <w:sz w:val="22"/>
                <w:szCs w:val="22"/>
              </w:rPr>
              <w:t xml:space="preserve">Academic year </w:t>
            </w:r>
            <w:r w:rsidRPr="00083203">
              <w:rPr>
                <w:rFonts w:asciiTheme="majorBidi" w:hAnsiTheme="majorBidi" w:cstheme="majorBidi"/>
                <w:bCs/>
                <w:sz w:val="22"/>
                <w:szCs w:val="22"/>
              </w:rPr>
              <w:t xml:space="preserve">/semester </w:t>
            </w:r>
          </w:p>
        </w:tc>
        <w:tc>
          <w:tcPr>
            <w:tcW w:w="4680" w:type="dxa"/>
          </w:tcPr>
          <w:p w:rsidR="0066711E" w:rsidRPr="00083203" w:rsidRDefault="0066711E" w:rsidP="00083203">
            <w:pPr>
              <w:pStyle w:val="ps1Char"/>
            </w:pPr>
            <w:r w:rsidRPr="00083203">
              <w:t xml:space="preserve">2019-2020/ </w:t>
            </w:r>
            <w:r w:rsidR="00083203" w:rsidRPr="00083203">
              <w:t>Second</w:t>
            </w:r>
            <w:r w:rsidRPr="00083203">
              <w:t xml:space="preserve"> Semester </w:t>
            </w:r>
          </w:p>
        </w:tc>
      </w:tr>
      <w:tr w:rsidR="0066711E" w:rsidRPr="00083203" w:rsidTr="001A39E2">
        <w:trPr>
          <w:trHeight w:val="307"/>
        </w:trPr>
        <w:tc>
          <w:tcPr>
            <w:tcW w:w="3366" w:type="dxa"/>
            <w:shd w:val="clear" w:color="auto" w:fill="D9D9D9"/>
            <w:vAlign w:val="center"/>
          </w:tcPr>
          <w:p w:rsidR="0066711E" w:rsidRPr="00083203" w:rsidRDefault="0066711E" w:rsidP="00B461DD">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Awarded qualification</w:t>
            </w:r>
          </w:p>
        </w:tc>
        <w:tc>
          <w:tcPr>
            <w:tcW w:w="4680" w:type="dxa"/>
          </w:tcPr>
          <w:p w:rsidR="0066711E" w:rsidRPr="00083203" w:rsidRDefault="0066711E" w:rsidP="007B473D">
            <w:pPr>
              <w:pStyle w:val="ps1Char"/>
            </w:pPr>
            <w:r w:rsidRPr="00083203">
              <w:t xml:space="preserve">Bachelors of Arts </w:t>
            </w:r>
          </w:p>
        </w:tc>
      </w:tr>
      <w:tr w:rsidR="0066711E" w:rsidRPr="00083203" w:rsidTr="001A39E2">
        <w:trPr>
          <w:trHeight w:val="307"/>
        </w:trPr>
        <w:tc>
          <w:tcPr>
            <w:tcW w:w="3366" w:type="dxa"/>
            <w:shd w:val="clear" w:color="auto" w:fill="D9D9D9"/>
            <w:vAlign w:val="center"/>
          </w:tcPr>
          <w:p w:rsidR="0066711E" w:rsidRPr="00083203" w:rsidRDefault="0066711E" w:rsidP="001A39E2">
            <w:pPr>
              <w:pStyle w:val="Default"/>
              <w:rPr>
                <w:rFonts w:asciiTheme="majorBidi" w:hAnsiTheme="majorBidi" w:cstheme="majorBidi"/>
                <w:sz w:val="22"/>
                <w:szCs w:val="22"/>
              </w:rPr>
            </w:pPr>
            <w:r w:rsidRPr="00083203">
              <w:rPr>
                <w:rFonts w:asciiTheme="majorBidi" w:hAnsiTheme="majorBidi" w:cstheme="majorBidi"/>
                <w:sz w:val="22"/>
                <w:szCs w:val="22"/>
              </w:rPr>
              <w:t>Other department(s) involved in teaching the course</w:t>
            </w:r>
          </w:p>
        </w:tc>
        <w:tc>
          <w:tcPr>
            <w:tcW w:w="4680" w:type="dxa"/>
          </w:tcPr>
          <w:p w:rsidR="0066711E" w:rsidRPr="00083203" w:rsidDel="000E10C1" w:rsidRDefault="00083203" w:rsidP="00C72C8B">
            <w:pPr>
              <w:pStyle w:val="ps1Char"/>
            </w:pPr>
            <w:r w:rsidRPr="00083203">
              <w:t>None</w:t>
            </w:r>
          </w:p>
        </w:tc>
      </w:tr>
      <w:tr w:rsidR="0066711E" w:rsidRPr="00083203" w:rsidTr="001A39E2">
        <w:trPr>
          <w:trHeight w:val="399"/>
        </w:trPr>
        <w:tc>
          <w:tcPr>
            <w:tcW w:w="3366" w:type="dxa"/>
            <w:shd w:val="clear" w:color="auto" w:fill="D9D9D9"/>
            <w:vAlign w:val="center"/>
          </w:tcPr>
          <w:p w:rsidR="0066711E" w:rsidRPr="00083203" w:rsidRDefault="0066711E" w:rsidP="00B461DD">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Language of instruction</w:t>
            </w:r>
          </w:p>
        </w:tc>
        <w:tc>
          <w:tcPr>
            <w:tcW w:w="4680" w:type="dxa"/>
            <w:vAlign w:val="center"/>
          </w:tcPr>
          <w:p w:rsidR="0066711E" w:rsidRPr="00083203" w:rsidRDefault="0066711E" w:rsidP="007B473D">
            <w:pPr>
              <w:pStyle w:val="ps1Char"/>
            </w:pPr>
            <w:r w:rsidRPr="00083203">
              <w:t>English Language</w:t>
            </w:r>
          </w:p>
        </w:tc>
      </w:tr>
      <w:tr w:rsidR="009F38DA" w:rsidRPr="00083203" w:rsidTr="001A39E2">
        <w:trPr>
          <w:trHeight w:val="307"/>
        </w:trPr>
        <w:tc>
          <w:tcPr>
            <w:tcW w:w="3366" w:type="dxa"/>
            <w:shd w:val="clear" w:color="auto" w:fill="D9D9D9"/>
            <w:vAlign w:val="center"/>
          </w:tcPr>
          <w:p w:rsidR="009F38DA" w:rsidRPr="00083203" w:rsidRDefault="009F38DA" w:rsidP="001A39E2">
            <w:pPr>
              <w:pStyle w:val="ps2"/>
              <w:spacing w:before="40" w:after="40" w:line="240" w:lineRule="auto"/>
              <w:rPr>
                <w:rFonts w:asciiTheme="majorBidi" w:hAnsiTheme="majorBidi" w:cstheme="majorBidi"/>
                <w:b w:val="0"/>
                <w:bCs w:val="0"/>
                <w:sz w:val="22"/>
                <w:szCs w:val="22"/>
              </w:rPr>
            </w:pPr>
            <w:r w:rsidRPr="00083203">
              <w:rPr>
                <w:rFonts w:asciiTheme="majorBidi" w:hAnsiTheme="majorBidi" w:cstheme="majorBidi"/>
                <w:b w:val="0"/>
                <w:bCs w:val="0"/>
                <w:sz w:val="22"/>
                <w:szCs w:val="22"/>
              </w:rPr>
              <w:t>Date of production/revision</w:t>
            </w:r>
          </w:p>
        </w:tc>
        <w:tc>
          <w:tcPr>
            <w:tcW w:w="4680" w:type="dxa"/>
          </w:tcPr>
          <w:p w:rsidR="009F38DA" w:rsidRPr="00083203" w:rsidRDefault="00083203" w:rsidP="007B473D">
            <w:pPr>
              <w:pStyle w:val="ps1Char"/>
            </w:pPr>
            <w:r w:rsidRPr="00083203">
              <w:t>09 / 03 / 2020</w:t>
            </w:r>
          </w:p>
        </w:tc>
      </w:tr>
    </w:tbl>
    <w:p w:rsidR="00B143AC" w:rsidRPr="00083203" w:rsidRDefault="00DD25CD" w:rsidP="00B32278">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 xml:space="preserve">Course </w:t>
      </w:r>
      <w:r w:rsidR="00453BFA" w:rsidRPr="00083203">
        <w:rPr>
          <w:rFonts w:asciiTheme="majorBidi" w:hAnsiTheme="majorBidi" w:cstheme="majorBidi"/>
          <w:sz w:val="24"/>
        </w:rPr>
        <w:t>Coordinator</w:t>
      </w:r>
      <w:r w:rsidR="0033559A" w:rsidRPr="00083203">
        <w:rPr>
          <w:rFonts w:asciiTheme="majorBidi" w:hAnsiTheme="majorBidi" w:cstheme="majorBidi"/>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083203" w:rsidTr="00002735">
        <w:trPr>
          <w:trHeight w:val="1043"/>
        </w:trPr>
        <w:tc>
          <w:tcPr>
            <w:tcW w:w="10080" w:type="dxa"/>
          </w:tcPr>
          <w:p w:rsidR="009D66E7" w:rsidRPr="00083203" w:rsidRDefault="009D66E7" w:rsidP="009D66E7">
            <w:pPr>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Coordinator's Name:  Doaa Riziq</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Office No.:   2103</w:t>
            </w:r>
          </w:p>
          <w:p w:rsidR="009D66E7" w:rsidRPr="00083203" w:rsidRDefault="009D66E7" w:rsidP="009D66E7">
            <w:pPr>
              <w:widowControl w:val="0"/>
              <w:tabs>
                <w:tab w:val="left" w:pos="1440"/>
              </w:tabs>
              <w:spacing w:line="276" w:lineRule="auto"/>
              <w:jc w:val="both"/>
              <w:rPr>
                <w:rFonts w:asciiTheme="majorBidi" w:hAnsiTheme="majorBidi" w:cstheme="majorBidi"/>
                <w:b/>
                <w:i/>
                <w:color w:val="000000"/>
                <w:sz w:val="22"/>
                <w:szCs w:val="22"/>
              </w:rPr>
            </w:pPr>
            <w:r w:rsidRPr="00083203">
              <w:rPr>
                <w:rFonts w:asciiTheme="majorBidi" w:hAnsiTheme="majorBidi" w:cstheme="majorBidi"/>
                <w:b/>
                <w:color w:val="000000"/>
                <w:sz w:val="22"/>
                <w:szCs w:val="22"/>
              </w:rPr>
              <w:t xml:space="preserve"> Office Phone:  </w:t>
            </w:r>
            <w:r w:rsidRPr="00083203">
              <w:rPr>
                <w:rFonts w:asciiTheme="majorBidi" w:hAnsiTheme="majorBidi" w:cstheme="majorBidi"/>
                <w:b/>
                <w:iCs/>
                <w:color w:val="000000"/>
                <w:sz w:val="22"/>
                <w:szCs w:val="22"/>
              </w:rPr>
              <w:t>2396</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 xml:space="preserve">Office Hours:  Sunday </w:t>
            </w:r>
            <w:r w:rsidRPr="00083203">
              <w:rPr>
                <w:rFonts w:asciiTheme="majorBidi" w:hAnsiTheme="majorBidi" w:cstheme="majorBidi"/>
                <w:b/>
                <w:bCs/>
                <w:sz w:val="22"/>
                <w:szCs w:val="22"/>
                <w:lang w:bidi="ar-JO"/>
              </w:rPr>
              <w:t>8</w:t>
            </w:r>
            <w:r w:rsidRPr="00083203">
              <w:rPr>
                <w:rFonts w:asciiTheme="majorBidi" w:hAnsiTheme="majorBidi" w:cstheme="majorBidi"/>
                <w:b/>
                <w:bCs/>
                <w:sz w:val="22"/>
                <w:szCs w:val="22"/>
                <w:rtl/>
                <w:lang w:bidi="ar-JO"/>
              </w:rPr>
              <w:t>:00</w:t>
            </w:r>
            <w:r w:rsidRPr="00083203">
              <w:rPr>
                <w:rFonts w:asciiTheme="majorBidi" w:hAnsiTheme="majorBidi" w:cstheme="majorBidi"/>
                <w:b/>
                <w:bCs/>
                <w:sz w:val="22"/>
                <w:szCs w:val="22"/>
                <w:lang w:bidi="ar-JO"/>
              </w:rPr>
              <w:t xml:space="preserve"> – 9:00</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 xml:space="preserve">Tuesday 10-11 </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Thursday 1 - 2</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Monday and Wednesday 9:30 – 11</w:t>
            </w:r>
          </w:p>
          <w:p w:rsidR="004C39CD" w:rsidRPr="00083203" w:rsidRDefault="009D66E7" w:rsidP="009D66E7">
            <w:pPr>
              <w:pStyle w:val="ps1Char"/>
            </w:pPr>
            <w:r w:rsidRPr="00083203">
              <w:rPr>
                <w:b/>
                <w:color w:val="000000"/>
                <w:lang w:val="en-GB"/>
              </w:rPr>
              <w:t xml:space="preserve">Email:  </w:t>
            </w:r>
            <w:r w:rsidRPr="00083203">
              <w:rPr>
                <w:color w:val="000000"/>
                <w:lang w:val="en-GB"/>
              </w:rPr>
              <w:t>doaa.riziq@iu.edu.jo</w:t>
            </w:r>
          </w:p>
        </w:tc>
      </w:tr>
    </w:tbl>
    <w:p w:rsidR="009310E1" w:rsidRPr="00083203" w:rsidRDefault="00FA6305" w:rsidP="00B32278">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Other I</w:t>
      </w:r>
      <w:r w:rsidR="00002735" w:rsidRPr="00083203">
        <w:rPr>
          <w:rFonts w:asciiTheme="majorBidi" w:hAnsiTheme="majorBidi" w:cstheme="majorBidi"/>
          <w:sz w:val="24"/>
        </w:rPr>
        <w:t>nstructors</w:t>
      </w:r>
      <w:r w:rsidRPr="00083203">
        <w:rPr>
          <w:rFonts w:asciiTheme="majorBidi" w:hAnsiTheme="majorBidi" w:cstheme="majorBidi"/>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08320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9D66E7" w:rsidRPr="00083203" w:rsidRDefault="009D66E7" w:rsidP="009D66E7">
            <w:pPr>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Coordinator's Name:  Doaa Riziq</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Office No.:   2103</w:t>
            </w:r>
          </w:p>
          <w:p w:rsidR="009D66E7" w:rsidRPr="00083203" w:rsidRDefault="009D66E7" w:rsidP="009D66E7">
            <w:pPr>
              <w:widowControl w:val="0"/>
              <w:tabs>
                <w:tab w:val="left" w:pos="1440"/>
              </w:tabs>
              <w:spacing w:line="276" w:lineRule="auto"/>
              <w:jc w:val="both"/>
              <w:rPr>
                <w:rFonts w:asciiTheme="majorBidi" w:hAnsiTheme="majorBidi" w:cstheme="majorBidi"/>
                <w:b/>
                <w:i/>
                <w:color w:val="000000"/>
                <w:sz w:val="22"/>
                <w:szCs w:val="22"/>
              </w:rPr>
            </w:pPr>
            <w:r w:rsidRPr="00083203">
              <w:rPr>
                <w:rFonts w:asciiTheme="majorBidi" w:hAnsiTheme="majorBidi" w:cstheme="majorBidi"/>
                <w:b/>
                <w:color w:val="000000"/>
                <w:sz w:val="22"/>
                <w:szCs w:val="22"/>
              </w:rPr>
              <w:t xml:space="preserve"> Office Phone:  </w:t>
            </w:r>
            <w:r w:rsidRPr="00083203">
              <w:rPr>
                <w:rFonts w:asciiTheme="majorBidi" w:hAnsiTheme="majorBidi" w:cstheme="majorBidi"/>
                <w:b/>
                <w:iCs/>
                <w:color w:val="000000"/>
                <w:sz w:val="22"/>
                <w:szCs w:val="22"/>
              </w:rPr>
              <w:t>2396</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 xml:space="preserve">Office Hours:  Sunday </w:t>
            </w:r>
            <w:r w:rsidRPr="00083203">
              <w:rPr>
                <w:rFonts w:asciiTheme="majorBidi" w:hAnsiTheme="majorBidi" w:cstheme="majorBidi"/>
                <w:b/>
                <w:bCs/>
                <w:sz w:val="22"/>
                <w:szCs w:val="22"/>
                <w:lang w:bidi="ar-JO"/>
              </w:rPr>
              <w:t>8</w:t>
            </w:r>
            <w:r w:rsidRPr="00083203">
              <w:rPr>
                <w:rFonts w:asciiTheme="majorBidi" w:hAnsiTheme="majorBidi" w:cstheme="majorBidi"/>
                <w:b/>
                <w:bCs/>
                <w:sz w:val="22"/>
                <w:szCs w:val="22"/>
                <w:rtl/>
                <w:lang w:bidi="ar-JO"/>
              </w:rPr>
              <w:t>:00</w:t>
            </w:r>
            <w:r w:rsidRPr="00083203">
              <w:rPr>
                <w:rFonts w:asciiTheme="majorBidi" w:hAnsiTheme="majorBidi" w:cstheme="majorBidi"/>
                <w:b/>
                <w:bCs/>
                <w:sz w:val="22"/>
                <w:szCs w:val="22"/>
                <w:lang w:bidi="ar-JO"/>
              </w:rPr>
              <w:t xml:space="preserve"> – 9:00</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 xml:space="preserve">Tuesday 10-11 </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Thursday 1 - 2</w:t>
            </w:r>
          </w:p>
          <w:p w:rsidR="009D66E7" w:rsidRPr="00083203" w:rsidRDefault="009D66E7" w:rsidP="009D66E7">
            <w:pPr>
              <w:widowControl w:val="0"/>
              <w:tabs>
                <w:tab w:val="left" w:pos="1440"/>
              </w:tabs>
              <w:spacing w:line="276" w:lineRule="auto"/>
              <w:jc w:val="both"/>
              <w:rPr>
                <w:rFonts w:asciiTheme="majorBidi" w:hAnsiTheme="majorBidi" w:cstheme="majorBidi"/>
                <w:b/>
                <w:color w:val="000000"/>
                <w:sz w:val="22"/>
                <w:szCs w:val="22"/>
              </w:rPr>
            </w:pPr>
            <w:r w:rsidRPr="00083203">
              <w:rPr>
                <w:rFonts w:asciiTheme="majorBidi" w:hAnsiTheme="majorBidi" w:cstheme="majorBidi"/>
                <w:b/>
                <w:color w:val="000000"/>
                <w:sz w:val="22"/>
                <w:szCs w:val="22"/>
              </w:rPr>
              <w:t>Monday and Wednesday 9:30 – 11</w:t>
            </w:r>
          </w:p>
          <w:p w:rsidR="00597EAF" w:rsidRPr="00083203" w:rsidRDefault="009D66E7" w:rsidP="009D66E7">
            <w:pPr>
              <w:spacing w:line="276" w:lineRule="auto"/>
              <w:ind w:left="80"/>
              <w:jc w:val="lowKashida"/>
              <w:rPr>
                <w:rFonts w:asciiTheme="majorBidi" w:hAnsiTheme="majorBidi" w:cstheme="majorBidi"/>
                <w:sz w:val="24"/>
                <w:lang w:val="en-US"/>
              </w:rPr>
            </w:pPr>
            <w:r w:rsidRPr="00083203">
              <w:rPr>
                <w:rFonts w:asciiTheme="majorBidi" w:hAnsiTheme="majorBidi" w:cstheme="majorBidi"/>
                <w:b/>
                <w:color w:val="000000"/>
              </w:rPr>
              <w:t xml:space="preserve">Email:  </w:t>
            </w:r>
            <w:r w:rsidRPr="00083203">
              <w:rPr>
                <w:rFonts w:asciiTheme="majorBidi" w:hAnsiTheme="majorBidi" w:cstheme="majorBidi"/>
                <w:color w:val="000000"/>
              </w:rPr>
              <w:t>doaa.riziq@iu.edu.jo</w:t>
            </w:r>
          </w:p>
        </w:tc>
      </w:tr>
    </w:tbl>
    <w:p w:rsidR="00F50625" w:rsidRPr="00083203" w:rsidRDefault="00002735" w:rsidP="004D2BE3">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Course Description</w:t>
      </w:r>
      <w:r w:rsidR="00FA6305" w:rsidRPr="00083203">
        <w:rPr>
          <w:rFonts w:asciiTheme="majorBidi" w:hAnsiTheme="majorBidi" w:cstheme="majorBidi"/>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083203" w:rsidTr="009D66E7">
        <w:trPr>
          <w:trHeight w:val="323"/>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5C07" w:rsidRPr="00083203" w:rsidRDefault="00195C07" w:rsidP="00195C07">
            <w:pPr>
              <w:pStyle w:val="ListParagraph"/>
              <w:numPr>
                <w:ilvl w:val="0"/>
                <w:numId w:val="24"/>
              </w:numPr>
              <w:spacing w:after="160" w:line="259" w:lineRule="auto"/>
              <w:rPr>
                <w:rFonts w:asciiTheme="majorBidi" w:hAnsiTheme="majorBidi" w:cstheme="majorBidi"/>
              </w:rPr>
            </w:pPr>
            <w:r w:rsidRPr="00083203">
              <w:rPr>
                <w:rFonts w:asciiTheme="majorBidi" w:hAnsiTheme="majorBidi" w:cstheme="majorBidi"/>
              </w:rPr>
              <w:t>Introductory practical course providing the students with the opportunity to practice spoken English through role-play activities and group discussions to improve their ability to speak English effortlessly with confidence in a variety of situations</w:t>
            </w:r>
          </w:p>
          <w:p w:rsidR="00683A68" w:rsidRPr="00083203" w:rsidRDefault="00195C07" w:rsidP="00195C07">
            <w:pPr>
              <w:pStyle w:val="ListParagraph"/>
              <w:numPr>
                <w:ilvl w:val="0"/>
                <w:numId w:val="24"/>
              </w:numPr>
              <w:spacing w:after="160" w:line="259" w:lineRule="auto"/>
              <w:rPr>
                <w:rFonts w:asciiTheme="majorBidi" w:hAnsiTheme="majorBidi" w:cstheme="majorBidi"/>
              </w:rPr>
            </w:pPr>
            <w:r w:rsidRPr="00083203">
              <w:rPr>
                <w:rFonts w:asciiTheme="majorBidi" w:hAnsiTheme="majorBidi" w:cstheme="majorBidi"/>
              </w:rPr>
              <w:t xml:space="preserve">Topics of everyday conversations: shopping and restaurants, school/university education, post </w:t>
            </w:r>
            <w:r w:rsidRPr="00083203">
              <w:rPr>
                <w:rFonts w:asciiTheme="majorBidi" w:hAnsiTheme="majorBidi" w:cstheme="majorBidi"/>
              </w:rPr>
              <w:lastRenderedPageBreak/>
              <w:t>office, visiting the doctor, airport check-in, passport control.</w:t>
            </w:r>
          </w:p>
        </w:tc>
      </w:tr>
    </w:tbl>
    <w:p w:rsidR="00EE0CDE" w:rsidRPr="00083203" w:rsidRDefault="00192405" w:rsidP="00B32278">
      <w:pPr>
        <w:pStyle w:val="ps2"/>
        <w:spacing w:before="240" w:after="120" w:line="240" w:lineRule="auto"/>
        <w:rPr>
          <w:rFonts w:asciiTheme="majorBidi" w:hAnsiTheme="majorBidi" w:cstheme="majorBidi"/>
          <w:i/>
          <w:iCs/>
          <w:szCs w:val="20"/>
        </w:rPr>
      </w:pPr>
      <w:r w:rsidRPr="00083203">
        <w:rPr>
          <w:rFonts w:asciiTheme="majorBidi" w:hAnsiTheme="majorBidi" w:cstheme="majorBidi"/>
          <w:sz w:val="24"/>
        </w:rPr>
        <w:lastRenderedPageBreak/>
        <w:t>Text Book</w:t>
      </w:r>
      <w:r w:rsidR="00EE0CDE" w:rsidRPr="00083203">
        <w:rPr>
          <w:rFonts w:asciiTheme="majorBidi" w:hAnsiTheme="majorBidi" w:cstheme="majorBidi"/>
          <w:sz w:val="24"/>
        </w:rPr>
        <w:t xml:space="preserve">: </w:t>
      </w:r>
      <w:r w:rsidRPr="00083203">
        <w:rPr>
          <w:rFonts w:asciiTheme="majorBidi" w:hAnsiTheme="majorBidi" w:cstheme="majorBidi"/>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083203"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083203" w:rsidRDefault="00192405" w:rsidP="00192405">
            <w:pPr>
              <w:rPr>
                <w:rFonts w:asciiTheme="majorBidi" w:hAnsiTheme="majorBidi" w:cstheme="majorBidi"/>
                <w:b/>
                <w:bCs/>
                <w:color w:val="333333"/>
                <w:sz w:val="12"/>
                <w:szCs w:val="12"/>
                <w:shd w:val="clear" w:color="auto" w:fill="FFFFFF"/>
                <w:lang w:val="en-US"/>
              </w:rPr>
            </w:pPr>
          </w:p>
          <w:p w:rsidR="00EE0CDE" w:rsidRPr="00083203" w:rsidRDefault="00672F19" w:rsidP="00195C07">
            <w:pPr>
              <w:rPr>
                <w:rFonts w:asciiTheme="majorBidi" w:hAnsiTheme="majorBidi" w:cstheme="majorBidi"/>
                <w:color w:val="333333"/>
                <w:szCs w:val="20"/>
                <w:shd w:val="clear" w:color="auto" w:fill="FFFFFF"/>
              </w:rPr>
            </w:pPr>
            <w:r w:rsidRPr="00083203">
              <w:rPr>
                <w:rFonts w:asciiTheme="majorBidi" w:hAnsiTheme="majorBidi" w:cstheme="majorBidi"/>
                <w:sz w:val="23"/>
                <w:szCs w:val="23"/>
              </w:rPr>
              <w:t xml:space="preserve">Anderson, J. (2007). </w:t>
            </w:r>
            <w:r w:rsidRPr="00083203">
              <w:rPr>
                <w:rFonts w:asciiTheme="majorBidi" w:hAnsiTheme="majorBidi" w:cstheme="majorBidi"/>
                <w:i/>
                <w:iCs/>
                <w:sz w:val="23"/>
                <w:szCs w:val="23"/>
              </w:rPr>
              <w:t>Role plays for today: Photocopiable activities to get students speaking</w:t>
            </w:r>
            <w:r w:rsidRPr="00083203">
              <w:rPr>
                <w:rFonts w:asciiTheme="majorBidi" w:hAnsiTheme="majorBidi" w:cstheme="majorBidi"/>
                <w:sz w:val="23"/>
                <w:szCs w:val="23"/>
              </w:rPr>
              <w:t>.   Surrey: Delta Publishing.</w:t>
            </w:r>
          </w:p>
        </w:tc>
      </w:tr>
    </w:tbl>
    <w:p w:rsidR="00192405" w:rsidRPr="00083203" w:rsidRDefault="00192405" w:rsidP="00192405">
      <w:pPr>
        <w:pStyle w:val="ps2"/>
        <w:tabs>
          <w:tab w:val="clear" w:pos="576"/>
          <w:tab w:val="left" w:pos="270"/>
        </w:tabs>
        <w:spacing w:before="120" w:after="120" w:line="240" w:lineRule="auto"/>
        <w:rPr>
          <w:rFonts w:asciiTheme="majorBidi" w:hAnsiTheme="majorBidi" w:cstheme="majorBidi"/>
          <w:sz w:val="2"/>
          <w:szCs w:val="2"/>
          <w:lang w:val="en-US"/>
        </w:rPr>
      </w:pPr>
    </w:p>
    <w:p w:rsidR="00192405" w:rsidRPr="00083203" w:rsidRDefault="00192405" w:rsidP="00B32278">
      <w:pPr>
        <w:pStyle w:val="ps2"/>
        <w:spacing w:before="240" w:after="120" w:line="240" w:lineRule="auto"/>
        <w:rPr>
          <w:rFonts w:asciiTheme="majorBidi" w:hAnsiTheme="majorBidi" w:cstheme="majorBidi"/>
          <w:i/>
          <w:iCs/>
          <w:szCs w:val="20"/>
        </w:rPr>
      </w:pPr>
      <w:r w:rsidRPr="00083203">
        <w:rPr>
          <w:rFonts w:asciiTheme="majorBidi" w:hAnsiTheme="majorBidi" w:cstheme="majorBidi"/>
          <w:sz w:val="24"/>
        </w:rPr>
        <w:t xml:space="preserve">References: </w:t>
      </w:r>
      <w:r w:rsidR="009316C4" w:rsidRPr="00083203">
        <w:rPr>
          <w:rFonts w:asciiTheme="majorBidi" w:hAnsiTheme="majorBidi" w:cstheme="majorBidi"/>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083203"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083203" w:rsidRDefault="00192405" w:rsidP="009D66E7">
            <w:pPr>
              <w:spacing w:after="120"/>
              <w:ind w:left="72"/>
              <w:rPr>
                <w:rFonts w:asciiTheme="majorBidi" w:hAnsiTheme="majorBidi" w:cstheme="majorBidi"/>
                <w:sz w:val="24"/>
              </w:rPr>
            </w:pPr>
            <w:r w:rsidRPr="00083203">
              <w:rPr>
                <w:rFonts w:asciiTheme="majorBidi" w:hAnsiTheme="majorBidi" w:cstheme="majorBidi"/>
                <w:sz w:val="24"/>
              </w:rPr>
              <w:t xml:space="preserve">Required </w:t>
            </w:r>
            <w:r w:rsidRPr="00083203">
              <w:rPr>
                <w:rFonts w:asciiTheme="majorBidi" w:hAnsiTheme="majorBidi" w:cstheme="majorBidi"/>
                <w:sz w:val="24"/>
                <w:lang w:val="en-US"/>
              </w:rPr>
              <w:t>book (</w:t>
            </w:r>
            <w:r w:rsidRPr="00083203">
              <w:rPr>
                <w:rFonts w:asciiTheme="majorBidi" w:hAnsiTheme="majorBidi" w:cstheme="majorBidi"/>
                <w:sz w:val="24"/>
              </w:rPr>
              <w:t>s), assigned reading and audio-visuals:</w:t>
            </w:r>
          </w:p>
          <w:p w:rsidR="009D66E7" w:rsidRPr="00083203" w:rsidRDefault="009D66E7" w:rsidP="009D66E7">
            <w:pPr>
              <w:spacing w:after="120"/>
              <w:ind w:left="72"/>
              <w:rPr>
                <w:rFonts w:asciiTheme="majorBidi" w:hAnsiTheme="majorBidi" w:cstheme="majorBidi"/>
                <w:color w:val="333333"/>
                <w:sz w:val="24"/>
                <w:shd w:val="clear" w:color="auto" w:fill="FFFFFF"/>
              </w:rPr>
            </w:pPr>
            <w:r w:rsidRPr="00083203">
              <w:rPr>
                <w:rFonts w:asciiTheme="majorBidi" w:hAnsiTheme="majorBidi" w:cstheme="majorBidi"/>
                <w:sz w:val="24"/>
              </w:rPr>
              <w:t>Alexander, L. (2002). Direct English. Linguaphone Group.</w:t>
            </w:r>
          </w:p>
        </w:tc>
      </w:tr>
    </w:tbl>
    <w:p w:rsidR="001A39E2" w:rsidRPr="00083203" w:rsidRDefault="001A39E2" w:rsidP="00B32278">
      <w:pPr>
        <w:pStyle w:val="ps2"/>
        <w:spacing w:before="240" w:after="120" w:line="240" w:lineRule="auto"/>
        <w:rPr>
          <w:rFonts w:asciiTheme="majorBidi" w:hAnsiTheme="majorBidi" w:cstheme="majorBidi"/>
          <w:sz w:val="2"/>
          <w:szCs w:val="2"/>
        </w:rPr>
      </w:pPr>
    </w:p>
    <w:p w:rsidR="009F38DA" w:rsidRPr="00083203" w:rsidRDefault="009F38DA" w:rsidP="00B32278">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Course Educational Objectives (CEO</w:t>
      </w:r>
      <w:r w:rsidR="00C8024C" w:rsidRPr="00083203">
        <w:rPr>
          <w:rFonts w:asciiTheme="majorBidi" w:hAnsiTheme="majorBidi" w:cstheme="majorBidi"/>
          <w:sz w:val="24"/>
        </w:rPr>
        <w:t>s</w:t>
      </w:r>
      <w:r w:rsidRPr="00083203">
        <w:rPr>
          <w:rFonts w:asciiTheme="majorBidi" w:hAnsiTheme="majorBidi" w:cstheme="majorBid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083203" w:rsidTr="00DB6081">
        <w:trPr>
          <w:trHeight w:val="582"/>
        </w:trPr>
        <w:tc>
          <w:tcPr>
            <w:tcW w:w="648" w:type="dxa"/>
            <w:shd w:val="clear" w:color="auto" w:fill="F2F2F2"/>
          </w:tcPr>
          <w:p w:rsidR="003D172F" w:rsidRPr="00083203" w:rsidRDefault="003D172F" w:rsidP="009316C4">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6"/>
                <w:szCs w:val="26"/>
              </w:rPr>
            </w:pPr>
          </w:p>
        </w:tc>
        <w:tc>
          <w:tcPr>
            <w:tcW w:w="9458" w:type="dxa"/>
            <w:shd w:val="clear" w:color="auto" w:fill="auto"/>
          </w:tcPr>
          <w:p w:rsidR="00DB6081" w:rsidRPr="00083203" w:rsidRDefault="00672F19" w:rsidP="007B473D">
            <w:pPr>
              <w:pStyle w:val="ps1Char"/>
              <w:rPr>
                <w:lang w:val="en-GB"/>
              </w:rPr>
            </w:pPr>
            <w:r w:rsidRPr="00083203">
              <w:t>Ability to enhance students’ speaking and listening skills in English.</w:t>
            </w:r>
          </w:p>
        </w:tc>
      </w:tr>
      <w:tr w:rsidR="00E1761B" w:rsidRPr="00083203" w:rsidTr="00DB6081">
        <w:trPr>
          <w:trHeight w:val="582"/>
        </w:trPr>
        <w:tc>
          <w:tcPr>
            <w:tcW w:w="648" w:type="dxa"/>
            <w:shd w:val="clear" w:color="auto" w:fill="F2F2F2"/>
          </w:tcPr>
          <w:p w:rsidR="00753DE0" w:rsidRPr="00083203" w:rsidRDefault="00753DE0" w:rsidP="009316C4">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6"/>
                <w:szCs w:val="26"/>
              </w:rPr>
            </w:pPr>
          </w:p>
        </w:tc>
        <w:tc>
          <w:tcPr>
            <w:tcW w:w="9458" w:type="dxa"/>
            <w:shd w:val="clear" w:color="auto" w:fill="auto"/>
          </w:tcPr>
          <w:p w:rsidR="00753DE0" w:rsidRPr="00083203" w:rsidRDefault="00672F19" w:rsidP="007B473D">
            <w:pPr>
              <w:pStyle w:val="ps1Char"/>
            </w:pPr>
            <w:r w:rsidRPr="00083203">
              <w:rPr>
                <w:lang w:val="en-GB"/>
              </w:rPr>
              <w:t xml:space="preserve">Ability to provide </w:t>
            </w:r>
            <w:r w:rsidRPr="00083203">
              <w:t xml:space="preserve">extensive speaking practice that prepares students to communicate effectively and to perform competently in various settings. </w:t>
            </w:r>
          </w:p>
        </w:tc>
      </w:tr>
      <w:tr w:rsidR="00E1761B" w:rsidRPr="00083203" w:rsidTr="00DB6081">
        <w:trPr>
          <w:trHeight w:val="582"/>
        </w:trPr>
        <w:tc>
          <w:tcPr>
            <w:tcW w:w="648" w:type="dxa"/>
            <w:shd w:val="clear" w:color="auto" w:fill="F2F2F2"/>
          </w:tcPr>
          <w:p w:rsidR="00753DE0" w:rsidRPr="00083203" w:rsidRDefault="00753DE0" w:rsidP="009316C4">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6"/>
                <w:szCs w:val="26"/>
              </w:rPr>
            </w:pPr>
          </w:p>
        </w:tc>
        <w:tc>
          <w:tcPr>
            <w:tcW w:w="9458" w:type="dxa"/>
            <w:shd w:val="clear" w:color="auto" w:fill="auto"/>
          </w:tcPr>
          <w:p w:rsidR="00753DE0" w:rsidRPr="00083203" w:rsidRDefault="00672F19" w:rsidP="007B473D">
            <w:pPr>
              <w:pStyle w:val="ps1Char"/>
            </w:pPr>
            <w:r w:rsidRPr="00083203">
              <w:t>Ability covers a wide range of topics of everyday conversations, such as shopping and restaurants, school/university education, post office, visiting the doctor, airport check-in, passport control, etc.</w:t>
            </w:r>
          </w:p>
        </w:tc>
      </w:tr>
    </w:tbl>
    <w:p w:rsidR="003D172F" w:rsidRPr="00083203" w:rsidRDefault="001F2545" w:rsidP="00B32278">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Intend</w:t>
      </w:r>
      <w:r w:rsidR="00A1666C" w:rsidRPr="00083203">
        <w:rPr>
          <w:rFonts w:asciiTheme="majorBidi" w:hAnsiTheme="majorBidi" w:cstheme="majorBidi"/>
          <w:sz w:val="24"/>
        </w:rPr>
        <w:t>ed</w:t>
      </w:r>
      <w:r w:rsidR="009D66E7" w:rsidRPr="00083203">
        <w:rPr>
          <w:rFonts w:asciiTheme="majorBidi" w:hAnsiTheme="majorBidi" w:cstheme="majorBidi"/>
          <w:sz w:val="24"/>
        </w:rPr>
        <w:t xml:space="preserve"> </w:t>
      </w:r>
      <w:r w:rsidR="003D172F" w:rsidRPr="00083203">
        <w:rPr>
          <w:rFonts w:asciiTheme="majorBidi" w:hAnsiTheme="majorBidi" w:cstheme="majorBidi"/>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165"/>
        <w:gridCol w:w="1610"/>
        <w:gridCol w:w="1461"/>
      </w:tblGrid>
      <w:tr w:rsidR="00E1761B" w:rsidRPr="00083203" w:rsidTr="00DB6081">
        <w:trPr>
          <w:trHeight w:val="690"/>
        </w:trPr>
        <w:tc>
          <w:tcPr>
            <w:tcW w:w="685" w:type="dxa"/>
            <w:tcBorders>
              <w:bottom w:val="single" w:sz="4" w:space="0" w:color="auto"/>
            </w:tcBorders>
            <w:shd w:val="clear" w:color="auto" w:fill="F2F2F2"/>
          </w:tcPr>
          <w:p w:rsidR="003D172F" w:rsidRPr="00083203" w:rsidRDefault="003D172F" w:rsidP="009D66E7">
            <w:pPr>
              <w:pStyle w:val="ps1numbered"/>
              <w:numPr>
                <w:ilvl w:val="0"/>
                <w:numId w:val="0"/>
              </w:numPr>
              <w:ind w:left="360"/>
            </w:pPr>
          </w:p>
        </w:tc>
        <w:tc>
          <w:tcPr>
            <w:tcW w:w="6333" w:type="dxa"/>
            <w:shd w:val="clear" w:color="auto" w:fill="F2F2F2"/>
            <w:vAlign w:val="center"/>
          </w:tcPr>
          <w:p w:rsidR="003D172F" w:rsidRPr="00083203" w:rsidRDefault="001F2545" w:rsidP="007B473D">
            <w:pPr>
              <w:pStyle w:val="ps1Char"/>
            </w:pPr>
            <w:r w:rsidRPr="00083203">
              <w:t>Intend</w:t>
            </w:r>
            <w:r w:rsidR="00C8024C" w:rsidRPr="00083203">
              <w:t>ed</w:t>
            </w:r>
            <w:r w:rsidR="003D172F" w:rsidRPr="00083203">
              <w:t xml:space="preserve"> Learning Outcomes (ILO’s)</w:t>
            </w:r>
          </w:p>
        </w:tc>
        <w:tc>
          <w:tcPr>
            <w:tcW w:w="1622" w:type="dxa"/>
            <w:shd w:val="clear" w:color="auto" w:fill="F2F2F2"/>
            <w:vAlign w:val="center"/>
          </w:tcPr>
          <w:p w:rsidR="003D172F" w:rsidRPr="00083203" w:rsidRDefault="003D172F" w:rsidP="009316C4">
            <w:pPr>
              <w:jc w:val="center"/>
              <w:rPr>
                <w:rFonts w:asciiTheme="majorBidi" w:hAnsiTheme="majorBidi" w:cstheme="majorBidi"/>
                <w:b/>
                <w:bCs/>
              </w:rPr>
            </w:pPr>
            <w:r w:rsidRPr="00083203">
              <w:rPr>
                <w:rFonts w:asciiTheme="majorBidi" w:hAnsiTheme="majorBidi" w:cstheme="majorBidi"/>
                <w:b/>
                <w:bCs/>
              </w:rPr>
              <w:t>Relationship to CEO</w:t>
            </w:r>
            <w:r w:rsidR="00C8024C" w:rsidRPr="00083203">
              <w:rPr>
                <w:rFonts w:asciiTheme="majorBidi" w:hAnsiTheme="majorBidi" w:cstheme="majorBidi"/>
                <w:b/>
                <w:bCs/>
              </w:rPr>
              <w:t>s</w:t>
            </w:r>
          </w:p>
        </w:tc>
        <w:tc>
          <w:tcPr>
            <w:tcW w:w="1466" w:type="dxa"/>
            <w:shd w:val="clear" w:color="auto" w:fill="F2F2F2"/>
            <w:vAlign w:val="center"/>
          </w:tcPr>
          <w:p w:rsidR="003D172F" w:rsidRPr="00083203" w:rsidRDefault="003D172F" w:rsidP="009316C4">
            <w:pPr>
              <w:jc w:val="center"/>
              <w:rPr>
                <w:rFonts w:asciiTheme="majorBidi" w:hAnsiTheme="majorBidi" w:cstheme="majorBidi"/>
                <w:b/>
                <w:bCs/>
              </w:rPr>
            </w:pPr>
            <w:r w:rsidRPr="00083203">
              <w:rPr>
                <w:rFonts w:asciiTheme="majorBidi" w:hAnsiTheme="majorBidi" w:cstheme="majorBidi"/>
                <w:b/>
                <w:bCs/>
              </w:rPr>
              <w:t xml:space="preserve">Contribution </w:t>
            </w:r>
            <w:r w:rsidR="00C8024C" w:rsidRPr="00083203">
              <w:rPr>
                <w:rFonts w:asciiTheme="majorBidi" w:hAnsiTheme="majorBidi" w:cstheme="majorBidi"/>
                <w:b/>
                <w:bCs/>
              </w:rPr>
              <w:t>to PLOs</w:t>
            </w:r>
          </w:p>
        </w:tc>
      </w:tr>
      <w:tr w:rsidR="006259D2" w:rsidRPr="00083203" w:rsidTr="006259D2">
        <w:trPr>
          <w:trHeight w:val="690"/>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A</w:t>
            </w:r>
          </w:p>
        </w:tc>
        <w:tc>
          <w:tcPr>
            <w:tcW w:w="9421" w:type="dxa"/>
            <w:gridSpan w:val="3"/>
            <w:shd w:val="clear" w:color="auto" w:fill="auto"/>
            <w:vAlign w:val="center"/>
          </w:tcPr>
          <w:p w:rsidR="006259D2" w:rsidRPr="00083203" w:rsidRDefault="006259D2" w:rsidP="007B473D">
            <w:pPr>
              <w:pStyle w:val="ps1Char"/>
            </w:pPr>
            <w:r w:rsidRPr="00083203">
              <w:t>Knowledge and Understanding:</w:t>
            </w:r>
          </w:p>
        </w:tc>
      </w:tr>
      <w:tr w:rsidR="00E1761B" w:rsidRPr="00083203" w:rsidTr="00B461DD">
        <w:trPr>
          <w:trHeight w:val="408"/>
        </w:trPr>
        <w:tc>
          <w:tcPr>
            <w:tcW w:w="685" w:type="dxa"/>
            <w:shd w:val="clear" w:color="auto" w:fill="F2F2F2"/>
            <w:vAlign w:val="center"/>
          </w:tcPr>
          <w:p w:rsidR="003D172F" w:rsidRPr="00083203" w:rsidRDefault="006259D2" w:rsidP="009D66E7">
            <w:pPr>
              <w:pStyle w:val="ps1numbered"/>
              <w:numPr>
                <w:ilvl w:val="0"/>
                <w:numId w:val="0"/>
              </w:numPr>
              <w:ind w:left="360"/>
            </w:pPr>
            <w:r w:rsidRPr="00083203">
              <w:t>A1</w:t>
            </w:r>
          </w:p>
        </w:tc>
        <w:tc>
          <w:tcPr>
            <w:tcW w:w="6333" w:type="dxa"/>
            <w:shd w:val="clear" w:color="auto" w:fill="auto"/>
            <w:vAlign w:val="center"/>
          </w:tcPr>
          <w:p w:rsidR="003D172F" w:rsidRPr="00083203" w:rsidRDefault="00672F19" w:rsidP="00672F19">
            <w:pPr>
              <w:spacing w:line="360" w:lineRule="auto"/>
              <w:rPr>
                <w:rFonts w:asciiTheme="majorBidi" w:hAnsiTheme="majorBidi" w:cstheme="majorBidi"/>
                <w:sz w:val="24"/>
              </w:rPr>
            </w:pPr>
            <w:r w:rsidRPr="00083203">
              <w:rPr>
                <w:rFonts w:asciiTheme="majorBidi" w:hAnsiTheme="majorBidi" w:cstheme="majorBidi"/>
                <w:sz w:val="24"/>
              </w:rPr>
              <w:t>Understand how to structure and present a topic/argument.</w:t>
            </w:r>
          </w:p>
        </w:tc>
        <w:tc>
          <w:tcPr>
            <w:tcW w:w="1622" w:type="dxa"/>
            <w:shd w:val="clear" w:color="auto" w:fill="auto"/>
            <w:vAlign w:val="center"/>
          </w:tcPr>
          <w:p w:rsidR="003D172F" w:rsidRPr="00083203" w:rsidRDefault="00CB0BA3" w:rsidP="007B473D">
            <w:pPr>
              <w:pStyle w:val="ps1Char"/>
            </w:pPr>
            <w:r w:rsidRPr="00083203">
              <w:t>1</w:t>
            </w:r>
          </w:p>
        </w:tc>
        <w:tc>
          <w:tcPr>
            <w:tcW w:w="1466" w:type="dxa"/>
            <w:shd w:val="clear" w:color="auto" w:fill="auto"/>
            <w:vAlign w:val="center"/>
          </w:tcPr>
          <w:p w:rsidR="003D172F" w:rsidRPr="00083203" w:rsidRDefault="00D22376" w:rsidP="007B473D">
            <w:pPr>
              <w:pStyle w:val="ps1Char"/>
            </w:pPr>
            <w:r w:rsidRPr="00083203">
              <w:t>c.</w:t>
            </w:r>
          </w:p>
        </w:tc>
      </w:tr>
      <w:tr w:rsidR="00E1761B" w:rsidRPr="00083203" w:rsidTr="00B461DD">
        <w:trPr>
          <w:trHeight w:val="428"/>
        </w:trPr>
        <w:tc>
          <w:tcPr>
            <w:tcW w:w="685" w:type="dxa"/>
            <w:shd w:val="clear" w:color="auto" w:fill="F2F2F2"/>
            <w:vAlign w:val="center"/>
          </w:tcPr>
          <w:p w:rsidR="003D172F" w:rsidRPr="00083203" w:rsidRDefault="006259D2" w:rsidP="009D66E7">
            <w:pPr>
              <w:pStyle w:val="ps1numbered"/>
              <w:numPr>
                <w:ilvl w:val="0"/>
                <w:numId w:val="0"/>
              </w:numPr>
              <w:ind w:left="360"/>
            </w:pPr>
            <w:r w:rsidRPr="00083203">
              <w:t>A2</w:t>
            </w:r>
          </w:p>
        </w:tc>
        <w:tc>
          <w:tcPr>
            <w:tcW w:w="6333" w:type="dxa"/>
            <w:shd w:val="clear" w:color="auto" w:fill="auto"/>
            <w:vAlign w:val="center"/>
          </w:tcPr>
          <w:p w:rsidR="003D172F" w:rsidRPr="00083203" w:rsidRDefault="00CB0BA3" w:rsidP="007B473D">
            <w:pPr>
              <w:pStyle w:val="ps1Char"/>
            </w:pPr>
            <w:r w:rsidRPr="00083203">
              <w:t>Extract (and infer) information from spoken discourse.</w:t>
            </w:r>
          </w:p>
        </w:tc>
        <w:tc>
          <w:tcPr>
            <w:tcW w:w="1622" w:type="dxa"/>
            <w:shd w:val="clear" w:color="auto" w:fill="auto"/>
            <w:vAlign w:val="center"/>
          </w:tcPr>
          <w:p w:rsidR="003D172F" w:rsidRPr="00083203" w:rsidRDefault="00CB0BA3" w:rsidP="007B473D">
            <w:pPr>
              <w:pStyle w:val="ps1Char"/>
            </w:pPr>
            <w:r w:rsidRPr="00083203">
              <w:t>1</w:t>
            </w:r>
          </w:p>
        </w:tc>
        <w:tc>
          <w:tcPr>
            <w:tcW w:w="1466" w:type="dxa"/>
            <w:shd w:val="clear" w:color="auto" w:fill="auto"/>
            <w:vAlign w:val="center"/>
          </w:tcPr>
          <w:p w:rsidR="003D172F" w:rsidRPr="00083203" w:rsidRDefault="00D22376" w:rsidP="007B473D">
            <w:pPr>
              <w:pStyle w:val="ps1Char"/>
            </w:pPr>
            <w:r w:rsidRPr="00083203">
              <w:t>b.</w:t>
            </w:r>
          </w:p>
        </w:tc>
      </w:tr>
      <w:tr w:rsidR="00E1761B" w:rsidRPr="00083203" w:rsidTr="00B461DD">
        <w:trPr>
          <w:trHeight w:val="407"/>
        </w:trPr>
        <w:tc>
          <w:tcPr>
            <w:tcW w:w="685" w:type="dxa"/>
            <w:shd w:val="clear" w:color="auto" w:fill="F2F2F2"/>
            <w:vAlign w:val="center"/>
          </w:tcPr>
          <w:p w:rsidR="003D172F" w:rsidRPr="00083203" w:rsidRDefault="006259D2" w:rsidP="009D66E7">
            <w:pPr>
              <w:pStyle w:val="ps1numbered"/>
              <w:numPr>
                <w:ilvl w:val="0"/>
                <w:numId w:val="0"/>
              </w:numPr>
              <w:ind w:left="360"/>
            </w:pPr>
            <w:r w:rsidRPr="00083203">
              <w:t>A3</w:t>
            </w:r>
          </w:p>
        </w:tc>
        <w:tc>
          <w:tcPr>
            <w:tcW w:w="6333" w:type="dxa"/>
            <w:shd w:val="clear" w:color="auto" w:fill="auto"/>
            <w:vAlign w:val="center"/>
          </w:tcPr>
          <w:p w:rsidR="003D172F" w:rsidRPr="00083203" w:rsidRDefault="003D172F" w:rsidP="007B473D">
            <w:pPr>
              <w:pStyle w:val="ps1Char"/>
            </w:pPr>
          </w:p>
        </w:tc>
        <w:tc>
          <w:tcPr>
            <w:tcW w:w="1622" w:type="dxa"/>
            <w:shd w:val="clear" w:color="auto" w:fill="auto"/>
            <w:vAlign w:val="center"/>
          </w:tcPr>
          <w:p w:rsidR="003D172F" w:rsidRPr="00083203" w:rsidRDefault="003D172F" w:rsidP="007B473D">
            <w:pPr>
              <w:pStyle w:val="ps1Char"/>
            </w:pPr>
          </w:p>
        </w:tc>
        <w:tc>
          <w:tcPr>
            <w:tcW w:w="1466" w:type="dxa"/>
            <w:shd w:val="clear" w:color="auto" w:fill="auto"/>
            <w:vAlign w:val="center"/>
          </w:tcPr>
          <w:p w:rsidR="003D172F" w:rsidRPr="00083203" w:rsidRDefault="003D172F" w:rsidP="007B473D">
            <w:pPr>
              <w:pStyle w:val="ps1Char"/>
            </w:pPr>
          </w:p>
        </w:tc>
      </w:tr>
      <w:tr w:rsidR="00E1761B" w:rsidRPr="00083203" w:rsidTr="00B461DD">
        <w:trPr>
          <w:trHeight w:val="426"/>
        </w:trPr>
        <w:tc>
          <w:tcPr>
            <w:tcW w:w="685" w:type="dxa"/>
            <w:shd w:val="clear" w:color="auto" w:fill="F2F2F2"/>
            <w:vAlign w:val="center"/>
          </w:tcPr>
          <w:p w:rsidR="006050B8" w:rsidRPr="00083203" w:rsidRDefault="006259D2" w:rsidP="009D66E7">
            <w:pPr>
              <w:pStyle w:val="ps1numbered"/>
              <w:numPr>
                <w:ilvl w:val="0"/>
                <w:numId w:val="0"/>
              </w:numPr>
              <w:ind w:left="360"/>
            </w:pPr>
            <w:r w:rsidRPr="00083203">
              <w:t>A4</w:t>
            </w:r>
          </w:p>
        </w:tc>
        <w:tc>
          <w:tcPr>
            <w:tcW w:w="6333" w:type="dxa"/>
            <w:shd w:val="clear" w:color="auto" w:fill="auto"/>
            <w:vAlign w:val="center"/>
          </w:tcPr>
          <w:p w:rsidR="006050B8" w:rsidRPr="00083203" w:rsidRDefault="006050B8" w:rsidP="007B473D">
            <w:pPr>
              <w:pStyle w:val="ps1Char"/>
            </w:pPr>
          </w:p>
        </w:tc>
        <w:tc>
          <w:tcPr>
            <w:tcW w:w="1622" w:type="dxa"/>
            <w:shd w:val="clear" w:color="auto" w:fill="auto"/>
            <w:vAlign w:val="center"/>
          </w:tcPr>
          <w:p w:rsidR="006050B8" w:rsidRPr="00083203" w:rsidRDefault="006050B8" w:rsidP="007B473D">
            <w:pPr>
              <w:pStyle w:val="ps1Char"/>
            </w:pPr>
          </w:p>
        </w:tc>
        <w:tc>
          <w:tcPr>
            <w:tcW w:w="1466" w:type="dxa"/>
            <w:shd w:val="clear" w:color="auto" w:fill="auto"/>
            <w:vAlign w:val="center"/>
          </w:tcPr>
          <w:p w:rsidR="006050B8" w:rsidRPr="00083203" w:rsidRDefault="006050B8" w:rsidP="007B473D">
            <w:pPr>
              <w:pStyle w:val="ps1Char"/>
            </w:pPr>
          </w:p>
        </w:tc>
      </w:tr>
      <w:tr w:rsidR="006259D2" w:rsidRPr="00083203" w:rsidTr="006259D2">
        <w:trPr>
          <w:trHeight w:val="690"/>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B</w:t>
            </w:r>
          </w:p>
        </w:tc>
        <w:tc>
          <w:tcPr>
            <w:tcW w:w="9421" w:type="dxa"/>
            <w:gridSpan w:val="3"/>
            <w:shd w:val="clear" w:color="auto" w:fill="auto"/>
            <w:vAlign w:val="center"/>
          </w:tcPr>
          <w:p w:rsidR="006259D2" w:rsidRPr="00083203" w:rsidRDefault="006259D2" w:rsidP="007B473D">
            <w:pPr>
              <w:pStyle w:val="ps1Char"/>
            </w:pPr>
            <w:r w:rsidRPr="00083203">
              <w:t>Intellectual skills:</w:t>
            </w:r>
          </w:p>
        </w:tc>
      </w:tr>
      <w:tr w:rsidR="00E1761B" w:rsidRPr="00083203" w:rsidTr="00B461DD">
        <w:trPr>
          <w:trHeight w:val="272"/>
        </w:trPr>
        <w:tc>
          <w:tcPr>
            <w:tcW w:w="685" w:type="dxa"/>
            <w:shd w:val="clear" w:color="auto" w:fill="F2F2F2"/>
            <w:vAlign w:val="center"/>
          </w:tcPr>
          <w:p w:rsidR="00C32ACE" w:rsidRPr="00083203" w:rsidRDefault="006259D2" w:rsidP="009D66E7">
            <w:pPr>
              <w:pStyle w:val="ps1numbered"/>
              <w:numPr>
                <w:ilvl w:val="0"/>
                <w:numId w:val="0"/>
              </w:numPr>
              <w:ind w:left="360"/>
            </w:pPr>
            <w:r w:rsidRPr="00083203">
              <w:t>B1</w:t>
            </w:r>
          </w:p>
        </w:tc>
        <w:tc>
          <w:tcPr>
            <w:tcW w:w="6333" w:type="dxa"/>
            <w:shd w:val="clear" w:color="auto" w:fill="auto"/>
            <w:vAlign w:val="center"/>
          </w:tcPr>
          <w:p w:rsidR="00672F19" w:rsidRPr="00083203" w:rsidRDefault="00672F19" w:rsidP="00672F19">
            <w:pPr>
              <w:spacing w:line="360" w:lineRule="auto"/>
              <w:rPr>
                <w:rFonts w:asciiTheme="majorBidi" w:hAnsiTheme="majorBidi" w:cstheme="majorBidi"/>
                <w:sz w:val="24"/>
              </w:rPr>
            </w:pPr>
            <w:r w:rsidRPr="00083203">
              <w:rPr>
                <w:rFonts w:asciiTheme="majorBidi" w:hAnsiTheme="majorBidi" w:cstheme="majorBidi"/>
                <w:sz w:val="24"/>
              </w:rPr>
              <w:t xml:space="preserve">Express ideas, opinions, or feelings to others. </w:t>
            </w:r>
          </w:p>
          <w:p w:rsidR="00C32ACE" w:rsidRPr="00083203" w:rsidRDefault="00C32ACE" w:rsidP="007B473D">
            <w:pPr>
              <w:pStyle w:val="ps1Char"/>
            </w:pPr>
          </w:p>
        </w:tc>
        <w:tc>
          <w:tcPr>
            <w:tcW w:w="1622" w:type="dxa"/>
            <w:shd w:val="clear" w:color="auto" w:fill="auto"/>
            <w:vAlign w:val="center"/>
          </w:tcPr>
          <w:p w:rsidR="00C32ACE" w:rsidRPr="00083203" w:rsidRDefault="00CB0BA3" w:rsidP="007B473D">
            <w:pPr>
              <w:pStyle w:val="ps1Char"/>
            </w:pPr>
            <w:r w:rsidRPr="00083203">
              <w:t>2</w:t>
            </w:r>
          </w:p>
        </w:tc>
        <w:tc>
          <w:tcPr>
            <w:tcW w:w="1466" w:type="dxa"/>
            <w:shd w:val="clear" w:color="auto" w:fill="auto"/>
            <w:vAlign w:val="center"/>
          </w:tcPr>
          <w:p w:rsidR="00C32ACE" w:rsidRPr="00083203" w:rsidRDefault="00D22376" w:rsidP="007B473D">
            <w:pPr>
              <w:pStyle w:val="ps1Char"/>
            </w:pPr>
            <w:r w:rsidRPr="00083203">
              <w:t>e.</w:t>
            </w:r>
          </w:p>
        </w:tc>
      </w:tr>
      <w:tr w:rsidR="006259D2" w:rsidRPr="00083203" w:rsidTr="00B461DD">
        <w:trPr>
          <w:trHeight w:val="263"/>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B2</w:t>
            </w:r>
          </w:p>
        </w:tc>
        <w:tc>
          <w:tcPr>
            <w:tcW w:w="6333" w:type="dxa"/>
            <w:shd w:val="clear" w:color="auto" w:fill="auto"/>
            <w:vAlign w:val="center"/>
          </w:tcPr>
          <w:p w:rsidR="006259D2" w:rsidRPr="00083203" w:rsidRDefault="00672F19" w:rsidP="007B473D">
            <w:pPr>
              <w:pStyle w:val="ps1Char"/>
            </w:pPr>
            <w:r w:rsidRPr="00083203">
              <w:t xml:space="preserve">Express </w:t>
            </w:r>
            <w:r w:rsidR="009D66E7" w:rsidRPr="00083203">
              <w:t>themselves</w:t>
            </w:r>
            <w:r w:rsidRPr="00083203">
              <w:t xml:space="preserve"> fluently using appropriate grammar, vocabulary and pronunciation.</w:t>
            </w:r>
          </w:p>
        </w:tc>
        <w:tc>
          <w:tcPr>
            <w:tcW w:w="1622" w:type="dxa"/>
            <w:shd w:val="clear" w:color="auto" w:fill="auto"/>
            <w:vAlign w:val="center"/>
          </w:tcPr>
          <w:p w:rsidR="006259D2" w:rsidRPr="00083203" w:rsidRDefault="00CB0BA3" w:rsidP="007B473D">
            <w:pPr>
              <w:pStyle w:val="ps1Char"/>
            </w:pPr>
            <w:r w:rsidRPr="00083203">
              <w:t>3</w:t>
            </w:r>
          </w:p>
        </w:tc>
        <w:tc>
          <w:tcPr>
            <w:tcW w:w="1466" w:type="dxa"/>
            <w:shd w:val="clear" w:color="auto" w:fill="auto"/>
            <w:vAlign w:val="center"/>
          </w:tcPr>
          <w:p w:rsidR="006259D2" w:rsidRPr="00083203" w:rsidRDefault="00D22376" w:rsidP="007B473D">
            <w:pPr>
              <w:pStyle w:val="ps1Char"/>
            </w:pPr>
            <w:r w:rsidRPr="00083203">
              <w:t>a.</w:t>
            </w:r>
          </w:p>
        </w:tc>
      </w:tr>
      <w:tr w:rsidR="006259D2" w:rsidRPr="00083203" w:rsidTr="00B461DD">
        <w:trPr>
          <w:trHeight w:val="252"/>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B3</w:t>
            </w:r>
          </w:p>
        </w:tc>
        <w:tc>
          <w:tcPr>
            <w:tcW w:w="6333" w:type="dxa"/>
            <w:shd w:val="clear" w:color="auto" w:fill="auto"/>
            <w:vAlign w:val="center"/>
          </w:tcPr>
          <w:p w:rsidR="006259D2" w:rsidRPr="00083203" w:rsidRDefault="006259D2" w:rsidP="007B473D">
            <w:pPr>
              <w:pStyle w:val="ps1Char"/>
            </w:pPr>
          </w:p>
        </w:tc>
        <w:tc>
          <w:tcPr>
            <w:tcW w:w="1622" w:type="dxa"/>
            <w:shd w:val="clear" w:color="auto" w:fill="auto"/>
            <w:vAlign w:val="center"/>
          </w:tcPr>
          <w:p w:rsidR="006259D2" w:rsidRPr="00083203" w:rsidRDefault="006259D2" w:rsidP="007B473D">
            <w:pPr>
              <w:pStyle w:val="ps1Char"/>
            </w:pPr>
          </w:p>
        </w:tc>
        <w:tc>
          <w:tcPr>
            <w:tcW w:w="1466" w:type="dxa"/>
            <w:shd w:val="clear" w:color="auto" w:fill="auto"/>
            <w:vAlign w:val="center"/>
          </w:tcPr>
          <w:p w:rsidR="006259D2" w:rsidRPr="00083203" w:rsidRDefault="006259D2" w:rsidP="007B473D">
            <w:pPr>
              <w:pStyle w:val="ps1Char"/>
            </w:pPr>
          </w:p>
        </w:tc>
      </w:tr>
      <w:tr w:rsidR="006259D2" w:rsidRPr="00083203" w:rsidTr="00B461DD">
        <w:trPr>
          <w:trHeight w:val="512"/>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C</w:t>
            </w:r>
          </w:p>
        </w:tc>
        <w:tc>
          <w:tcPr>
            <w:tcW w:w="9421" w:type="dxa"/>
            <w:gridSpan w:val="3"/>
            <w:shd w:val="clear" w:color="auto" w:fill="auto"/>
            <w:vAlign w:val="center"/>
          </w:tcPr>
          <w:p w:rsidR="006259D2" w:rsidRPr="00083203" w:rsidRDefault="006259D2" w:rsidP="007B473D">
            <w:pPr>
              <w:pStyle w:val="ps1Char"/>
            </w:pPr>
            <w:r w:rsidRPr="00083203">
              <w:t>Subject specific skills:</w:t>
            </w:r>
          </w:p>
        </w:tc>
      </w:tr>
      <w:tr w:rsidR="006259D2" w:rsidRPr="00083203" w:rsidTr="00B461DD">
        <w:trPr>
          <w:trHeight w:val="265"/>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C1</w:t>
            </w:r>
          </w:p>
        </w:tc>
        <w:tc>
          <w:tcPr>
            <w:tcW w:w="6333" w:type="dxa"/>
            <w:shd w:val="clear" w:color="auto" w:fill="auto"/>
            <w:vAlign w:val="center"/>
          </w:tcPr>
          <w:p w:rsidR="006259D2" w:rsidRPr="00083203" w:rsidRDefault="006259D2" w:rsidP="00672F19">
            <w:pPr>
              <w:spacing w:line="360" w:lineRule="auto"/>
              <w:rPr>
                <w:rFonts w:asciiTheme="majorBidi" w:hAnsiTheme="majorBidi" w:cstheme="majorBidi"/>
                <w:sz w:val="24"/>
              </w:rPr>
            </w:pPr>
          </w:p>
        </w:tc>
        <w:tc>
          <w:tcPr>
            <w:tcW w:w="1622" w:type="dxa"/>
            <w:shd w:val="clear" w:color="auto" w:fill="auto"/>
            <w:vAlign w:val="center"/>
          </w:tcPr>
          <w:p w:rsidR="006259D2" w:rsidRPr="00083203" w:rsidRDefault="006259D2" w:rsidP="007B473D">
            <w:pPr>
              <w:pStyle w:val="ps1Char"/>
            </w:pPr>
          </w:p>
        </w:tc>
        <w:tc>
          <w:tcPr>
            <w:tcW w:w="1466" w:type="dxa"/>
            <w:shd w:val="clear" w:color="auto" w:fill="auto"/>
            <w:vAlign w:val="center"/>
          </w:tcPr>
          <w:p w:rsidR="006259D2" w:rsidRPr="00083203" w:rsidRDefault="006259D2" w:rsidP="007B473D">
            <w:pPr>
              <w:pStyle w:val="ps1Char"/>
            </w:pPr>
          </w:p>
        </w:tc>
      </w:tr>
      <w:tr w:rsidR="006259D2" w:rsidRPr="00083203" w:rsidTr="00B461DD">
        <w:trPr>
          <w:trHeight w:val="270"/>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C2</w:t>
            </w:r>
          </w:p>
        </w:tc>
        <w:tc>
          <w:tcPr>
            <w:tcW w:w="6333" w:type="dxa"/>
            <w:shd w:val="clear" w:color="auto" w:fill="auto"/>
            <w:vAlign w:val="center"/>
          </w:tcPr>
          <w:p w:rsidR="006259D2" w:rsidRPr="00083203" w:rsidRDefault="006259D2" w:rsidP="007B473D">
            <w:pPr>
              <w:pStyle w:val="ps1Char"/>
            </w:pPr>
          </w:p>
        </w:tc>
        <w:tc>
          <w:tcPr>
            <w:tcW w:w="1622" w:type="dxa"/>
            <w:shd w:val="clear" w:color="auto" w:fill="auto"/>
            <w:vAlign w:val="center"/>
          </w:tcPr>
          <w:p w:rsidR="006259D2" w:rsidRPr="00083203" w:rsidRDefault="006259D2" w:rsidP="007B473D">
            <w:pPr>
              <w:pStyle w:val="ps1Char"/>
            </w:pPr>
          </w:p>
        </w:tc>
        <w:tc>
          <w:tcPr>
            <w:tcW w:w="1466" w:type="dxa"/>
            <w:shd w:val="clear" w:color="auto" w:fill="auto"/>
            <w:vAlign w:val="center"/>
          </w:tcPr>
          <w:p w:rsidR="006259D2" w:rsidRPr="00083203" w:rsidRDefault="006259D2" w:rsidP="007B473D">
            <w:pPr>
              <w:pStyle w:val="ps1Char"/>
            </w:pPr>
          </w:p>
        </w:tc>
      </w:tr>
      <w:tr w:rsidR="006259D2" w:rsidRPr="00083203" w:rsidTr="00B461DD">
        <w:trPr>
          <w:trHeight w:val="290"/>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C3</w:t>
            </w:r>
          </w:p>
        </w:tc>
        <w:tc>
          <w:tcPr>
            <w:tcW w:w="6333" w:type="dxa"/>
            <w:shd w:val="clear" w:color="auto" w:fill="auto"/>
            <w:vAlign w:val="center"/>
          </w:tcPr>
          <w:p w:rsidR="006259D2" w:rsidRPr="00083203" w:rsidRDefault="006259D2" w:rsidP="007B473D">
            <w:pPr>
              <w:pStyle w:val="ps1Char"/>
            </w:pPr>
          </w:p>
        </w:tc>
        <w:tc>
          <w:tcPr>
            <w:tcW w:w="1622" w:type="dxa"/>
            <w:shd w:val="clear" w:color="auto" w:fill="auto"/>
            <w:vAlign w:val="center"/>
          </w:tcPr>
          <w:p w:rsidR="006259D2" w:rsidRPr="00083203" w:rsidRDefault="006259D2" w:rsidP="007B473D">
            <w:pPr>
              <w:pStyle w:val="ps1Char"/>
            </w:pPr>
          </w:p>
        </w:tc>
        <w:tc>
          <w:tcPr>
            <w:tcW w:w="1466" w:type="dxa"/>
            <w:shd w:val="clear" w:color="auto" w:fill="auto"/>
            <w:vAlign w:val="center"/>
          </w:tcPr>
          <w:p w:rsidR="006259D2" w:rsidRPr="00083203" w:rsidRDefault="006259D2" w:rsidP="007B473D">
            <w:pPr>
              <w:pStyle w:val="ps1Char"/>
            </w:pPr>
          </w:p>
        </w:tc>
      </w:tr>
      <w:tr w:rsidR="006259D2" w:rsidRPr="00083203" w:rsidTr="00B461DD">
        <w:trPr>
          <w:trHeight w:val="282"/>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lastRenderedPageBreak/>
              <w:t>C4</w:t>
            </w:r>
          </w:p>
        </w:tc>
        <w:tc>
          <w:tcPr>
            <w:tcW w:w="6333" w:type="dxa"/>
            <w:shd w:val="clear" w:color="auto" w:fill="auto"/>
            <w:vAlign w:val="center"/>
          </w:tcPr>
          <w:p w:rsidR="006259D2" w:rsidRPr="00083203" w:rsidRDefault="006259D2" w:rsidP="007B473D">
            <w:pPr>
              <w:pStyle w:val="ps1Char"/>
            </w:pPr>
          </w:p>
        </w:tc>
        <w:tc>
          <w:tcPr>
            <w:tcW w:w="1622" w:type="dxa"/>
            <w:shd w:val="clear" w:color="auto" w:fill="auto"/>
            <w:vAlign w:val="center"/>
          </w:tcPr>
          <w:p w:rsidR="006259D2" w:rsidRPr="00083203" w:rsidRDefault="006259D2" w:rsidP="007B473D">
            <w:pPr>
              <w:pStyle w:val="ps1Char"/>
            </w:pPr>
          </w:p>
        </w:tc>
        <w:tc>
          <w:tcPr>
            <w:tcW w:w="1466" w:type="dxa"/>
            <w:shd w:val="clear" w:color="auto" w:fill="auto"/>
            <w:vAlign w:val="center"/>
          </w:tcPr>
          <w:p w:rsidR="006259D2" w:rsidRPr="00083203" w:rsidRDefault="006259D2" w:rsidP="007B473D">
            <w:pPr>
              <w:pStyle w:val="ps1Char"/>
            </w:pPr>
          </w:p>
        </w:tc>
      </w:tr>
      <w:tr w:rsidR="006259D2" w:rsidRPr="00083203" w:rsidTr="00B461DD">
        <w:trPr>
          <w:trHeight w:val="137"/>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C5</w:t>
            </w:r>
          </w:p>
        </w:tc>
        <w:tc>
          <w:tcPr>
            <w:tcW w:w="6333" w:type="dxa"/>
            <w:shd w:val="clear" w:color="auto" w:fill="auto"/>
            <w:vAlign w:val="center"/>
          </w:tcPr>
          <w:p w:rsidR="006259D2" w:rsidRPr="00083203" w:rsidRDefault="006259D2" w:rsidP="007B473D">
            <w:pPr>
              <w:pStyle w:val="ps1Char"/>
            </w:pPr>
          </w:p>
        </w:tc>
        <w:tc>
          <w:tcPr>
            <w:tcW w:w="1622" w:type="dxa"/>
            <w:shd w:val="clear" w:color="auto" w:fill="auto"/>
            <w:vAlign w:val="center"/>
          </w:tcPr>
          <w:p w:rsidR="006259D2" w:rsidRPr="00083203" w:rsidRDefault="006259D2" w:rsidP="007B473D">
            <w:pPr>
              <w:pStyle w:val="ps1Char"/>
            </w:pPr>
          </w:p>
        </w:tc>
        <w:tc>
          <w:tcPr>
            <w:tcW w:w="1466" w:type="dxa"/>
            <w:shd w:val="clear" w:color="auto" w:fill="auto"/>
            <w:vAlign w:val="center"/>
          </w:tcPr>
          <w:p w:rsidR="006259D2" w:rsidRPr="00083203" w:rsidRDefault="006259D2" w:rsidP="007B473D">
            <w:pPr>
              <w:pStyle w:val="ps1Char"/>
            </w:pPr>
          </w:p>
        </w:tc>
      </w:tr>
      <w:tr w:rsidR="006259D2" w:rsidRPr="00083203" w:rsidTr="00B461DD">
        <w:trPr>
          <w:trHeight w:val="406"/>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D</w:t>
            </w:r>
          </w:p>
        </w:tc>
        <w:tc>
          <w:tcPr>
            <w:tcW w:w="9421" w:type="dxa"/>
            <w:gridSpan w:val="3"/>
            <w:shd w:val="clear" w:color="auto" w:fill="auto"/>
            <w:vAlign w:val="center"/>
          </w:tcPr>
          <w:p w:rsidR="006259D2" w:rsidRPr="00083203" w:rsidRDefault="006259D2" w:rsidP="007B473D">
            <w:pPr>
              <w:pStyle w:val="ps1Char"/>
            </w:pPr>
            <w:r w:rsidRPr="00083203">
              <w:t>Transferable skills:</w:t>
            </w:r>
          </w:p>
        </w:tc>
      </w:tr>
      <w:tr w:rsidR="006259D2" w:rsidRPr="00083203" w:rsidTr="00B461DD">
        <w:trPr>
          <w:trHeight w:val="192"/>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D1</w:t>
            </w:r>
          </w:p>
        </w:tc>
        <w:tc>
          <w:tcPr>
            <w:tcW w:w="6333" w:type="dxa"/>
            <w:shd w:val="clear" w:color="auto" w:fill="auto"/>
            <w:vAlign w:val="center"/>
          </w:tcPr>
          <w:p w:rsidR="006259D2" w:rsidRPr="00083203" w:rsidRDefault="00672F19" w:rsidP="009D66E7">
            <w:pPr>
              <w:spacing w:line="360" w:lineRule="auto"/>
              <w:rPr>
                <w:rFonts w:asciiTheme="majorBidi" w:hAnsiTheme="majorBidi" w:cstheme="majorBidi"/>
                <w:sz w:val="24"/>
              </w:rPr>
            </w:pPr>
            <w:r w:rsidRPr="00083203">
              <w:rPr>
                <w:rFonts w:asciiTheme="majorBidi" w:hAnsiTheme="majorBidi" w:cstheme="majorBidi"/>
                <w:sz w:val="24"/>
              </w:rPr>
              <w:t>Practice their oral and communication skills, presenting information orally, engaging in a dialogue and answering questions orally.</w:t>
            </w:r>
          </w:p>
        </w:tc>
        <w:tc>
          <w:tcPr>
            <w:tcW w:w="1622" w:type="dxa"/>
            <w:shd w:val="clear" w:color="auto" w:fill="auto"/>
            <w:vAlign w:val="center"/>
          </w:tcPr>
          <w:p w:rsidR="006259D2" w:rsidRPr="00083203" w:rsidRDefault="00CB0BA3" w:rsidP="007B473D">
            <w:pPr>
              <w:pStyle w:val="ps1Char"/>
            </w:pPr>
            <w:r w:rsidRPr="00083203">
              <w:t>2</w:t>
            </w:r>
          </w:p>
        </w:tc>
        <w:tc>
          <w:tcPr>
            <w:tcW w:w="1466" w:type="dxa"/>
            <w:shd w:val="clear" w:color="auto" w:fill="auto"/>
            <w:vAlign w:val="center"/>
          </w:tcPr>
          <w:p w:rsidR="006259D2" w:rsidRPr="00083203" w:rsidRDefault="00D22376" w:rsidP="007B473D">
            <w:pPr>
              <w:pStyle w:val="ps1Char"/>
            </w:pPr>
            <w:r w:rsidRPr="00083203">
              <w:t>e.</w:t>
            </w:r>
          </w:p>
        </w:tc>
      </w:tr>
      <w:tr w:rsidR="006259D2" w:rsidRPr="00083203" w:rsidTr="00B461DD">
        <w:trPr>
          <w:trHeight w:val="325"/>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D2</w:t>
            </w:r>
          </w:p>
        </w:tc>
        <w:tc>
          <w:tcPr>
            <w:tcW w:w="6333" w:type="dxa"/>
            <w:shd w:val="clear" w:color="auto" w:fill="auto"/>
            <w:vAlign w:val="center"/>
          </w:tcPr>
          <w:p w:rsidR="00672F19" w:rsidRPr="00083203" w:rsidRDefault="00672F19" w:rsidP="00672F19">
            <w:pPr>
              <w:tabs>
                <w:tab w:val="left" w:pos="360"/>
              </w:tabs>
              <w:spacing w:line="360" w:lineRule="auto"/>
              <w:rPr>
                <w:rFonts w:asciiTheme="majorBidi" w:hAnsiTheme="majorBidi" w:cstheme="majorBidi"/>
                <w:sz w:val="24"/>
              </w:rPr>
            </w:pPr>
            <w:r w:rsidRPr="00083203">
              <w:rPr>
                <w:rFonts w:asciiTheme="majorBidi" w:hAnsiTheme="majorBidi" w:cstheme="majorBidi"/>
                <w:sz w:val="24"/>
              </w:rPr>
              <w:t>Use English in real-life situations.</w:t>
            </w:r>
          </w:p>
          <w:p w:rsidR="006259D2" w:rsidRPr="00083203" w:rsidRDefault="006259D2" w:rsidP="007B473D">
            <w:pPr>
              <w:pStyle w:val="ps1Char"/>
            </w:pPr>
          </w:p>
        </w:tc>
        <w:tc>
          <w:tcPr>
            <w:tcW w:w="1622" w:type="dxa"/>
            <w:shd w:val="clear" w:color="auto" w:fill="auto"/>
            <w:vAlign w:val="center"/>
          </w:tcPr>
          <w:p w:rsidR="006259D2" w:rsidRPr="00083203" w:rsidRDefault="00CB0BA3" w:rsidP="007B473D">
            <w:pPr>
              <w:pStyle w:val="ps1Char"/>
            </w:pPr>
            <w:r w:rsidRPr="00083203">
              <w:t>3</w:t>
            </w:r>
          </w:p>
        </w:tc>
        <w:tc>
          <w:tcPr>
            <w:tcW w:w="1466" w:type="dxa"/>
            <w:shd w:val="clear" w:color="auto" w:fill="auto"/>
            <w:vAlign w:val="center"/>
          </w:tcPr>
          <w:p w:rsidR="006259D2" w:rsidRPr="00083203" w:rsidRDefault="00D22376" w:rsidP="007B473D">
            <w:pPr>
              <w:pStyle w:val="ps1Char"/>
            </w:pPr>
            <w:r w:rsidRPr="00083203">
              <w:t>f.</w:t>
            </w:r>
          </w:p>
        </w:tc>
      </w:tr>
      <w:tr w:rsidR="006259D2" w:rsidRPr="00083203" w:rsidTr="00B461DD">
        <w:trPr>
          <w:trHeight w:val="400"/>
        </w:trPr>
        <w:tc>
          <w:tcPr>
            <w:tcW w:w="685" w:type="dxa"/>
            <w:shd w:val="clear" w:color="auto" w:fill="F2F2F2"/>
            <w:vAlign w:val="center"/>
          </w:tcPr>
          <w:p w:rsidR="006259D2" w:rsidRPr="00083203" w:rsidRDefault="006259D2" w:rsidP="009D66E7">
            <w:pPr>
              <w:pStyle w:val="ps1numbered"/>
              <w:numPr>
                <w:ilvl w:val="0"/>
                <w:numId w:val="0"/>
              </w:numPr>
              <w:ind w:left="360"/>
            </w:pPr>
            <w:r w:rsidRPr="00083203">
              <w:t>D3</w:t>
            </w:r>
          </w:p>
        </w:tc>
        <w:tc>
          <w:tcPr>
            <w:tcW w:w="6333" w:type="dxa"/>
            <w:shd w:val="clear" w:color="auto" w:fill="auto"/>
            <w:vAlign w:val="center"/>
          </w:tcPr>
          <w:p w:rsidR="006259D2" w:rsidRPr="00083203" w:rsidRDefault="006259D2" w:rsidP="007B473D">
            <w:pPr>
              <w:pStyle w:val="ps1Char"/>
            </w:pPr>
          </w:p>
        </w:tc>
        <w:tc>
          <w:tcPr>
            <w:tcW w:w="1622" w:type="dxa"/>
            <w:shd w:val="clear" w:color="auto" w:fill="auto"/>
            <w:vAlign w:val="center"/>
          </w:tcPr>
          <w:p w:rsidR="006259D2" w:rsidRPr="00083203" w:rsidRDefault="006259D2" w:rsidP="007B473D">
            <w:pPr>
              <w:pStyle w:val="ps1Char"/>
            </w:pPr>
          </w:p>
        </w:tc>
        <w:tc>
          <w:tcPr>
            <w:tcW w:w="1466" w:type="dxa"/>
            <w:shd w:val="clear" w:color="auto" w:fill="auto"/>
            <w:vAlign w:val="center"/>
          </w:tcPr>
          <w:p w:rsidR="006259D2" w:rsidRPr="00083203" w:rsidRDefault="006259D2" w:rsidP="007B473D">
            <w:pPr>
              <w:pStyle w:val="ps1Char"/>
            </w:pPr>
          </w:p>
        </w:tc>
      </w:tr>
    </w:tbl>
    <w:p w:rsidR="00B32278" w:rsidRPr="00083203" w:rsidRDefault="00B32278" w:rsidP="00E27632">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RPr="00083203" w:rsidTr="001D1E9F">
        <w:trPr>
          <w:trHeight w:val="516"/>
        </w:trPr>
        <w:tc>
          <w:tcPr>
            <w:tcW w:w="3158" w:type="pct"/>
            <w:shd w:val="clear" w:color="auto" w:fill="F2F2F2"/>
            <w:vAlign w:val="center"/>
          </w:tcPr>
          <w:p w:rsidR="001D1E9F" w:rsidRPr="00083203" w:rsidRDefault="001D1E9F" w:rsidP="001B0E21">
            <w:pPr>
              <w:tabs>
                <w:tab w:val="right" w:pos="6840"/>
              </w:tabs>
              <w:rPr>
                <w:rFonts w:asciiTheme="majorBidi" w:hAnsiTheme="majorBidi" w:cstheme="majorBidi"/>
                <w:b/>
                <w:bCs/>
                <w:color w:val="000000"/>
                <w:sz w:val="22"/>
                <w:szCs w:val="22"/>
                <w:lang w:bidi="ar-JO"/>
              </w:rPr>
            </w:pPr>
            <w:r w:rsidRPr="00083203">
              <w:rPr>
                <w:rFonts w:asciiTheme="majorBidi" w:hAnsiTheme="majorBidi" w:cstheme="majorBidi"/>
                <w:b/>
                <w:bCs/>
                <w:color w:val="000000"/>
                <w:sz w:val="22"/>
                <w:szCs w:val="22"/>
                <w:lang w:bidi="ar-JO"/>
              </w:rPr>
              <w:t>Topic</w:t>
            </w:r>
          </w:p>
        </w:tc>
        <w:tc>
          <w:tcPr>
            <w:tcW w:w="542" w:type="pct"/>
            <w:shd w:val="clear" w:color="auto" w:fill="F2F2F2"/>
            <w:vAlign w:val="center"/>
          </w:tcPr>
          <w:p w:rsidR="001D1E9F" w:rsidRPr="00083203" w:rsidRDefault="001D1E9F" w:rsidP="00EE0CDE">
            <w:pPr>
              <w:tabs>
                <w:tab w:val="right" w:pos="6840"/>
              </w:tabs>
              <w:jc w:val="center"/>
              <w:rPr>
                <w:rFonts w:asciiTheme="majorBidi" w:hAnsiTheme="majorBidi" w:cstheme="majorBidi"/>
                <w:b/>
                <w:bCs/>
                <w:color w:val="000000"/>
                <w:sz w:val="22"/>
                <w:szCs w:val="22"/>
                <w:lang w:bidi="ar-JO"/>
              </w:rPr>
            </w:pPr>
            <w:r w:rsidRPr="00083203">
              <w:rPr>
                <w:rFonts w:asciiTheme="majorBidi" w:hAnsiTheme="majorBidi" w:cstheme="majorBidi"/>
                <w:b/>
                <w:bCs/>
                <w:color w:val="000000"/>
                <w:sz w:val="22"/>
                <w:szCs w:val="22"/>
                <w:lang w:bidi="ar-JO"/>
              </w:rPr>
              <w:t>Weeks</w:t>
            </w:r>
          </w:p>
        </w:tc>
        <w:tc>
          <w:tcPr>
            <w:tcW w:w="1300" w:type="pct"/>
            <w:shd w:val="clear" w:color="auto" w:fill="F2F2F2"/>
            <w:vAlign w:val="center"/>
          </w:tcPr>
          <w:p w:rsidR="001D1E9F" w:rsidRPr="00083203" w:rsidRDefault="001D1E9F" w:rsidP="00EE0CDE">
            <w:pPr>
              <w:tabs>
                <w:tab w:val="right" w:pos="6840"/>
              </w:tabs>
              <w:jc w:val="center"/>
              <w:rPr>
                <w:rFonts w:asciiTheme="majorBidi" w:hAnsiTheme="majorBidi" w:cstheme="majorBidi"/>
                <w:b/>
                <w:bCs/>
                <w:color w:val="000000"/>
                <w:sz w:val="22"/>
                <w:szCs w:val="22"/>
                <w:lang w:bidi="ar-JO"/>
              </w:rPr>
            </w:pPr>
            <w:r w:rsidRPr="00083203">
              <w:rPr>
                <w:rFonts w:asciiTheme="majorBidi" w:hAnsiTheme="majorBidi" w:cstheme="majorBidi"/>
                <w:b/>
                <w:bCs/>
                <w:color w:val="000000"/>
                <w:sz w:val="22"/>
                <w:szCs w:val="22"/>
                <w:lang w:bidi="ar-JO"/>
              </w:rPr>
              <w:t>Achieved ILOs</w:t>
            </w:r>
          </w:p>
        </w:tc>
      </w:tr>
      <w:tr w:rsidR="001D1E9F" w:rsidRPr="00083203" w:rsidTr="004D2BE3">
        <w:trPr>
          <w:trHeight w:val="367"/>
        </w:trPr>
        <w:tc>
          <w:tcPr>
            <w:tcW w:w="3158" w:type="pct"/>
            <w:shd w:val="clear" w:color="auto" w:fill="auto"/>
          </w:tcPr>
          <w:p w:rsidR="001D1E9F" w:rsidRPr="00083203" w:rsidRDefault="009D66E7" w:rsidP="003D3EDF">
            <w:pPr>
              <w:tabs>
                <w:tab w:val="right" w:pos="6840"/>
              </w:tabs>
              <w:rPr>
                <w:rFonts w:asciiTheme="majorBidi" w:hAnsiTheme="majorBidi" w:cstheme="majorBidi"/>
                <w:sz w:val="24"/>
                <w:lang w:val="en-US"/>
              </w:rPr>
            </w:pPr>
            <w:r w:rsidRPr="00083203">
              <w:rPr>
                <w:rFonts w:asciiTheme="majorBidi" w:hAnsiTheme="majorBidi" w:cstheme="majorBidi"/>
                <w:sz w:val="24"/>
                <w:lang w:val="en-US"/>
              </w:rPr>
              <w:t xml:space="preserve">The four Ps of presentation </w:t>
            </w:r>
          </w:p>
        </w:tc>
        <w:tc>
          <w:tcPr>
            <w:tcW w:w="542" w:type="pct"/>
            <w:shd w:val="clear" w:color="auto" w:fill="auto"/>
            <w:vAlign w:val="center"/>
          </w:tcPr>
          <w:p w:rsidR="001D1E9F" w:rsidRPr="00083203" w:rsidRDefault="00D26CB8" w:rsidP="00F916F7">
            <w:pPr>
              <w:pStyle w:val="ps1numbered"/>
              <w:numPr>
                <w:ilvl w:val="0"/>
                <w:numId w:val="0"/>
              </w:numPr>
              <w:ind w:left="360"/>
            </w:pPr>
            <w:r w:rsidRPr="00083203">
              <w:t>1</w:t>
            </w:r>
          </w:p>
        </w:tc>
        <w:tc>
          <w:tcPr>
            <w:tcW w:w="1300" w:type="pct"/>
            <w:shd w:val="clear" w:color="auto" w:fill="auto"/>
            <w:vAlign w:val="center"/>
          </w:tcPr>
          <w:p w:rsidR="001D1E9F" w:rsidRPr="00083203" w:rsidRDefault="00D22376" w:rsidP="001D1E9F">
            <w:pPr>
              <w:jc w:val="center"/>
              <w:rPr>
                <w:rFonts w:asciiTheme="majorBidi" w:hAnsiTheme="majorBidi" w:cstheme="majorBidi"/>
                <w:sz w:val="24"/>
                <w:lang w:bidi="ar-JO"/>
              </w:rPr>
            </w:pPr>
            <w:r w:rsidRPr="00083203">
              <w:rPr>
                <w:rFonts w:asciiTheme="majorBidi" w:hAnsiTheme="majorBidi" w:cstheme="majorBidi"/>
                <w:sz w:val="24"/>
                <w:lang w:bidi="ar-JO"/>
              </w:rPr>
              <w:t>A1</w:t>
            </w:r>
          </w:p>
        </w:tc>
      </w:tr>
      <w:tr w:rsidR="003D3EDF" w:rsidRPr="00083203" w:rsidTr="004D2BE3">
        <w:trPr>
          <w:trHeight w:val="414"/>
        </w:trPr>
        <w:tc>
          <w:tcPr>
            <w:tcW w:w="3158" w:type="pct"/>
            <w:shd w:val="clear" w:color="auto" w:fill="auto"/>
          </w:tcPr>
          <w:p w:rsidR="003D3EDF" w:rsidRPr="00083203" w:rsidRDefault="003D3EDF" w:rsidP="003D3EDF">
            <w:pPr>
              <w:tabs>
                <w:tab w:val="num" w:pos="720"/>
                <w:tab w:val="right" w:pos="6840"/>
              </w:tabs>
              <w:rPr>
                <w:rFonts w:asciiTheme="majorBidi" w:hAnsiTheme="majorBidi" w:cstheme="majorBidi"/>
                <w:color w:val="000000" w:themeColor="text1"/>
                <w:sz w:val="24"/>
                <w:lang w:bidi="ar-JO"/>
              </w:rPr>
            </w:pPr>
            <w:r w:rsidRPr="00083203">
              <w:rPr>
                <w:rFonts w:asciiTheme="majorBidi" w:hAnsiTheme="majorBidi" w:cstheme="majorBidi"/>
                <w:color w:val="000000" w:themeColor="text1"/>
                <w:sz w:val="24"/>
                <w:lang w:bidi="ar-JO"/>
              </w:rPr>
              <w:t xml:space="preserve">Characteristics of a good presenter </w:t>
            </w:r>
          </w:p>
        </w:tc>
        <w:tc>
          <w:tcPr>
            <w:tcW w:w="542" w:type="pct"/>
            <w:shd w:val="clear" w:color="auto" w:fill="auto"/>
            <w:vAlign w:val="center"/>
          </w:tcPr>
          <w:p w:rsidR="003D3EDF" w:rsidRPr="00083203" w:rsidRDefault="003D3EDF" w:rsidP="00F916F7">
            <w:pPr>
              <w:pStyle w:val="ps1numbered"/>
              <w:numPr>
                <w:ilvl w:val="0"/>
                <w:numId w:val="0"/>
              </w:numPr>
              <w:ind w:left="360"/>
            </w:pPr>
            <w:r w:rsidRPr="00083203">
              <w:t>2</w:t>
            </w:r>
          </w:p>
        </w:tc>
        <w:tc>
          <w:tcPr>
            <w:tcW w:w="1300" w:type="pct"/>
            <w:shd w:val="clear" w:color="auto" w:fill="auto"/>
            <w:vAlign w:val="center"/>
          </w:tcPr>
          <w:p w:rsidR="003D3EDF" w:rsidRPr="00083203" w:rsidRDefault="003D3EDF" w:rsidP="001D1E9F">
            <w:pPr>
              <w:tabs>
                <w:tab w:val="right" w:pos="6840"/>
              </w:tabs>
              <w:jc w:val="center"/>
              <w:rPr>
                <w:rFonts w:asciiTheme="majorBidi" w:hAnsiTheme="majorBidi" w:cstheme="majorBidi"/>
                <w:sz w:val="24"/>
                <w:lang w:bidi="ar-JO"/>
              </w:rPr>
            </w:pPr>
            <w:r w:rsidRPr="00083203">
              <w:rPr>
                <w:rFonts w:asciiTheme="majorBidi" w:hAnsiTheme="majorBidi" w:cstheme="majorBidi"/>
                <w:sz w:val="24"/>
                <w:lang w:bidi="ar-JO"/>
              </w:rPr>
              <w:t>A1</w:t>
            </w:r>
          </w:p>
        </w:tc>
      </w:tr>
      <w:tr w:rsidR="003D3EDF" w:rsidRPr="00083203" w:rsidTr="004D2BE3">
        <w:trPr>
          <w:trHeight w:val="278"/>
        </w:trPr>
        <w:tc>
          <w:tcPr>
            <w:tcW w:w="3158" w:type="pct"/>
            <w:shd w:val="clear" w:color="auto" w:fill="auto"/>
          </w:tcPr>
          <w:p w:rsidR="003D3EDF" w:rsidRPr="00083203" w:rsidRDefault="003D3EDF" w:rsidP="003D3EDF">
            <w:pPr>
              <w:tabs>
                <w:tab w:val="num" w:pos="720"/>
                <w:tab w:val="right" w:pos="6840"/>
              </w:tabs>
              <w:rPr>
                <w:rFonts w:asciiTheme="majorBidi" w:hAnsiTheme="majorBidi" w:cstheme="majorBidi"/>
                <w:color w:val="000000" w:themeColor="text1"/>
                <w:sz w:val="24"/>
                <w:lang w:bidi="ar-JO"/>
              </w:rPr>
            </w:pPr>
            <w:r w:rsidRPr="00083203">
              <w:rPr>
                <w:rFonts w:asciiTheme="majorBidi" w:hAnsiTheme="majorBidi" w:cstheme="majorBidi"/>
                <w:color w:val="000000" w:themeColor="text1"/>
                <w:sz w:val="24"/>
                <w:lang w:bidi="ar-JO"/>
              </w:rPr>
              <w:t xml:space="preserve">Planning and preparing for your session </w:t>
            </w:r>
          </w:p>
        </w:tc>
        <w:tc>
          <w:tcPr>
            <w:tcW w:w="542" w:type="pct"/>
            <w:shd w:val="clear" w:color="auto" w:fill="auto"/>
            <w:vAlign w:val="center"/>
          </w:tcPr>
          <w:p w:rsidR="003D3EDF" w:rsidRPr="00083203" w:rsidRDefault="003D3EDF" w:rsidP="00F916F7">
            <w:pPr>
              <w:pStyle w:val="ps1numbered"/>
              <w:numPr>
                <w:ilvl w:val="0"/>
                <w:numId w:val="0"/>
              </w:numPr>
              <w:ind w:left="360"/>
            </w:pPr>
            <w:r w:rsidRPr="00083203">
              <w:t>3</w:t>
            </w:r>
          </w:p>
        </w:tc>
        <w:tc>
          <w:tcPr>
            <w:tcW w:w="1300" w:type="pct"/>
            <w:shd w:val="clear" w:color="auto" w:fill="auto"/>
            <w:vAlign w:val="center"/>
          </w:tcPr>
          <w:p w:rsidR="003D3EDF" w:rsidRPr="00083203" w:rsidRDefault="003D3EDF" w:rsidP="001D1E9F">
            <w:pPr>
              <w:jc w:val="center"/>
              <w:rPr>
                <w:rFonts w:asciiTheme="majorBidi" w:hAnsiTheme="majorBidi" w:cstheme="majorBidi"/>
                <w:sz w:val="24"/>
              </w:rPr>
            </w:pPr>
            <w:r w:rsidRPr="00083203">
              <w:rPr>
                <w:rFonts w:asciiTheme="majorBidi" w:hAnsiTheme="majorBidi" w:cstheme="majorBidi"/>
                <w:sz w:val="24"/>
              </w:rPr>
              <w:t>A1</w:t>
            </w:r>
          </w:p>
        </w:tc>
      </w:tr>
      <w:tr w:rsidR="003D3EDF" w:rsidRPr="00083203" w:rsidTr="001D1E9F">
        <w:trPr>
          <w:trHeight w:val="516"/>
        </w:trPr>
        <w:tc>
          <w:tcPr>
            <w:tcW w:w="3158" w:type="pct"/>
            <w:shd w:val="clear" w:color="auto" w:fill="auto"/>
          </w:tcPr>
          <w:p w:rsidR="003D3EDF" w:rsidRPr="00083203" w:rsidRDefault="003D3EDF" w:rsidP="00192405">
            <w:pPr>
              <w:tabs>
                <w:tab w:val="right" w:pos="6840"/>
              </w:tabs>
              <w:rPr>
                <w:rFonts w:asciiTheme="majorBidi" w:hAnsiTheme="majorBidi" w:cstheme="majorBidi"/>
                <w:color w:val="000000" w:themeColor="text1"/>
                <w:sz w:val="24"/>
                <w:lang w:val="en-US"/>
              </w:rPr>
            </w:pPr>
            <w:r w:rsidRPr="00083203">
              <w:rPr>
                <w:rFonts w:asciiTheme="majorBidi" w:hAnsiTheme="majorBidi" w:cstheme="majorBidi"/>
                <w:color w:val="000000" w:themeColor="text1"/>
                <w:sz w:val="24"/>
                <w:lang w:val="en-US"/>
              </w:rPr>
              <w:t>First Presentation</w:t>
            </w:r>
          </w:p>
        </w:tc>
        <w:tc>
          <w:tcPr>
            <w:tcW w:w="542" w:type="pct"/>
            <w:shd w:val="clear" w:color="auto" w:fill="auto"/>
            <w:vAlign w:val="center"/>
          </w:tcPr>
          <w:p w:rsidR="003D3EDF" w:rsidRPr="00083203" w:rsidRDefault="003D3EDF" w:rsidP="00F916F7">
            <w:pPr>
              <w:pStyle w:val="ps1numbered"/>
              <w:numPr>
                <w:ilvl w:val="0"/>
                <w:numId w:val="0"/>
              </w:numPr>
              <w:ind w:left="360"/>
            </w:pPr>
            <w:r w:rsidRPr="00083203">
              <w:t>4</w:t>
            </w:r>
          </w:p>
        </w:tc>
        <w:tc>
          <w:tcPr>
            <w:tcW w:w="1300" w:type="pct"/>
            <w:shd w:val="clear" w:color="auto" w:fill="auto"/>
            <w:vAlign w:val="center"/>
          </w:tcPr>
          <w:p w:rsidR="003D3EDF" w:rsidRPr="00083203" w:rsidRDefault="003D3EDF" w:rsidP="001D1E9F">
            <w:pPr>
              <w:jc w:val="center"/>
              <w:rPr>
                <w:rFonts w:asciiTheme="majorBidi" w:hAnsiTheme="majorBidi" w:cstheme="majorBidi"/>
                <w:sz w:val="24"/>
              </w:rPr>
            </w:pPr>
            <w:r w:rsidRPr="00083203">
              <w:rPr>
                <w:rFonts w:asciiTheme="majorBidi" w:hAnsiTheme="majorBidi" w:cstheme="majorBidi"/>
                <w:sz w:val="24"/>
              </w:rPr>
              <w:t>B1</w:t>
            </w:r>
          </w:p>
        </w:tc>
      </w:tr>
      <w:tr w:rsidR="003D3EDF" w:rsidRPr="00083203" w:rsidTr="001D1E9F">
        <w:trPr>
          <w:trHeight w:val="516"/>
        </w:trPr>
        <w:tc>
          <w:tcPr>
            <w:tcW w:w="3158" w:type="pct"/>
            <w:shd w:val="clear" w:color="auto" w:fill="auto"/>
          </w:tcPr>
          <w:p w:rsidR="003D3EDF" w:rsidRPr="00083203" w:rsidRDefault="003D3EDF" w:rsidP="00192405">
            <w:pPr>
              <w:tabs>
                <w:tab w:val="right" w:pos="6840"/>
              </w:tabs>
              <w:rPr>
                <w:rFonts w:asciiTheme="majorBidi" w:hAnsiTheme="majorBidi" w:cstheme="majorBidi"/>
                <w:color w:val="000000" w:themeColor="text1"/>
                <w:sz w:val="24"/>
              </w:rPr>
            </w:pPr>
            <w:r w:rsidRPr="00083203">
              <w:rPr>
                <w:rFonts w:asciiTheme="majorBidi" w:hAnsiTheme="majorBidi" w:cstheme="majorBidi"/>
                <w:color w:val="000000" w:themeColor="text1"/>
                <w:sz w:val="24"/>
                <w:lang w:val="en-US"/>
              </w:rPr>
              <w:t>Presenting your message &amp; PowerPoint presentation</w:t>
            </w:r>
          </w:p>
        </w:tc>
        <w:tc>
          <w:tcPr>
            <w:tcW w:w="542" w:type="pct"/>
            <w:shd w:val="clear" w:color="auto" w:fill="auto"/>
            <w:vAlign w:val="center"/>
          </w:tcPr>
          <w:p w:rsidR="003D3EDF" w:rsidRPr="00083203" w:rsidRDefault="003D3EDF" w:rsidP="00F916F7">
            <w:pPr>
              <w:pStyle w:val="ps1numbered"/>
              <w:numPr>
                <w:ilvl w:val="0"/>
                <w:numId w:val="0"/>
              </w:numPr>
              <w:ind w:left="360"/>
            </w:pPr>
            <w:r w:rsidRPr="00083203">
              <w:t>5</w:t>
            </w:r>
          </w:p>
        </w:tc>
        <w:tc>
          <w:tcPr>
            <w:tcW w:w="1300" w:type="pct"/>
            <w:shd w:val="clear" w:color="auto" w:fill="auto"/>
            <w:vAlign w:val="center"/>
          </w:tcPr>
          <w:p w:rsidR="003D3EDF" w:rsidRPr="00083203" w:rsidRDefault="003D3EDF" w:rsidP="001D1E9F">
            <w:pPr>
              <w:jc w:val="center"/>
              <w:rPr>
                <w:rFonts w:asciiTheme="majorBidi" w:hAnsiTheme="majorBidi" w:cstheme="majorBidi"/>
                <w:sz w:val="24"/>
              </w:rPr>
            </w:pPr>
            <w:r w:rsidRPr="00083203">
              <w:rPr>
                <w:rFonts w:asciiTheme="majorBidi" w:hAnsiTheme="majorBidi" w:cstheme="majorBidi"/>
                <w:sz w:val="24"/>
              </w:rPr>
              <w:t>B1</w:t>
            </w:r>
          </w:p>
        </w:tc>
      </w:tr>
      <w:tr w:rsidR="003D3EDF" w:rsidRPr="00083203" w:rsidTr="001D1E9F">
        <w:trPr>
          <w:trHeight w:val="516"/>
        </w:trPr>
        <w:tc>
          <w:tcPr>
            <w:tcW w:w="3158" w:type="pct"/>
            <w:shd w:val="clear" w:color="auto" w:fill="auto"/>
          </w:tcPr>
          <w:p w:rsidR="003D3EDF" w:rsidRPr="00083203" w:rsidRDefault="003D3EDF" w:rsidP="00E27632">
            <w:pPr>
              <w:pStyle w:val="BodyText"/>
              <w:ind w:right="32"/>
              <w:jc w:val="left"/>
              <w:rPr>
                <w:rFonts w:asciiTheme="majorBidi" w:hAnsiTheme="majorBidi" w:cstheme="majorBidi"/>
                <w:color w:val="000000" w:themeColor="text1"/>
              </w:rPr>
            </w:pPr>
            <w:r w:rsidRPr="00083203">
              <w:rPr>
                <w:rFonts w:asciiTheme="majorBidi" w:hAnsiTheme="majorBidi" w:cstheme="majorBidi"/>
                <w:color w:val="000000" w:themeColor="text1"/>
              </w:rPr>
              <w:t>Tips for question time</w:t>
            </w:r>
          </w:p>
        </w:tc>
        <w:tc>
          <w:tcPr>
            <w:tcW w:w="542" w:type="pct"/>
            <w:shd w:val="clear" w:color="auto" w:fill="auto"/>
            <w:vAlign w:val="center"/>
          </w:tcPr>
          <w:p w:rsidR="003D3EDF" w:rsidRPr="00083203" w:rsidRDefault="003D3EDF" w:rsidP="00F916F7">
            <w:pPr>
              <w:pStyle w:val="ps1numbered"/>
              <w:numPr>
                <w:ilvl w:val="0"/>
                <w:numId w:val="0"/>
              </w:numPr>
              <w:ind w:left="360"/>
            </w:pPr>
            <w:r w:rsidRPr="00083203">
              <w:t>6</w:t>
            </w:r>
          </w:p>
        </w:tc>
        <w:tc>
          <w:tcPr>
            <w:tcW w:w="1300" w:type="pct"/>
            <w:shd w:val="clear" w:color="auto" w:fill="auto"/>
            <w:vAlign w:val="center"/>
          </w:tcPr>
          <w:p w:rsidR="003D3EDF" w:rsidRPr="00083203" w:rsidRDefault="00F24644" w:rsidP="001D1E9F">
            <w:pPr>
              <w:tabs>
                <w:tab w:val="right" w:pos="6840"/>
              </w:tabs>
              <w:jc w:val="center"/>
              <w:rPr>
                <w:rFonts w:asciiTheme="majorBidi" w:hAnsiTheme="majorBidi" w:cstheme="majorBidi"/>
                <w:sz w:val="24"/>
              </w:rPr>
            </w:pPr>
            <w:r w:rsidRPr="00083203">
              <w:rPr>
                <w:rFonts w:asciiTheme="majorBidi" w:hAnsiTheme="majorBidi" w:cstheme="majorBidi"/>
                <w:sz w:val="24"/>
              </w:rPr>
              <w:t xml:space="preserve">B1, B2,  </w:t>
            </w:r>
            <w:r w:rsidR="003D3EDF" w:rsidRPr="00083203">
              <w:rPr>
                <w:rFonts w:asciiTheme="majorBidi" w:hAnsiTheme="majorBidi" w:cstheme="majorBidi"/>
                <w:sz w:val="24"/>
              </w:rPr>
              <w:t>D1</w:t>
            </w:r>
          </w:p>
        </w:tc>
      </w:tr>
      <w:tr w:rsidR="003D3EDF" w:rsidRPr="00083203" w:rsidTr="003D3EDF">
        <w:trPr>
          <w:trHeight w:val="516"/>
        </w:trPr>
        <w:tc>
          <w:tcPr>
            <w:tcW w:w="3158" w:type="pct"/>
            <w:shd w:val="clear" w:color="auto" w:fill="FFFFFF" w:themeFill="background1"/>
          </w:tcPr>
          <w:p w:rsidR="003D3EDF" w:rsidRPr="00083203" w:rsidRDefault="003D3EDF" w:rsidP="001B0E21">
            <w:pPr>
              <w:pStyle w:val="BodyText"/>
              <w:ind w:right="32"/>
              <w:rPr>
                <w:rFonts w:asciiTheme="majorBidi" w:hAnsiTheme="majorBidi" w:cstheme="majorBidi"/>
                <w:color w:val="000000" w:themeColor="text1"/>
              </w:rPr>
            </w:pPr>
            <w:r w:rsidRPr="00083203">
              <w:rPr>
                <w:rFonts w:asciiTheme="majorBidi" w:hAnsiTheme="majorBidi" w:cstheme="majorBidi"/>
                <w:color w:val="000000" w:themeColor="text1"/>
              </w:rPr>
              <w:t>Bob’s day at work; bob returns home with bad news</w:t>
            </w:r>
          </w:p>
        </w:tc>
        <w:tc>
          <w:tcPr>
            <w:tcW w:w="542" w:type="pct"/>
            <w:shd w:val="clear" w:color="auto" w:fill="auto"/>
            <w:vAlign w:val="center"/>
          </w:tcPr>
          <w:p w:rsidR="003D3EDF" w:rsidRPr="00083203" w:rsidRDefault="003D3EDF" w:rsidP="00F916F7">
            <w:pPr>
              <w:pStyle w:val="ps1numbered"/>
              <w:numPr>
                <w:ilvl w:val="0"/>
                <w:numId w:val="0"/>
              </w:numPr>
              <w:ind w:left="360"/>
            </w:pPr>
            <w:r w:rsidRPr="00083203">
              <w:t>7</w:t>
            </w:r>
          </w:p>
        </w:tc>
        <w:tc>
          <w:tcPr>
            <w:tcW w:w="1300" w:type="pct"/>
            <w:shd w:val="clear" w:color="auto" w:fill="auto"/>
            <w:vAlign w:val="center"/>
          </w:tcPr>
          <w:p w:rsidR="003D3EDF" w:rsidRPr="00083203" w:rsidRDefault="00F24644" w:rsidP="001D1E9F">
            <w:pPr>
              <w:tabs>
                <w:tab w:val="right" w:pos="6840"/>
              </w:tabs>
              <w:jc w:val="center"/>
              <w:rPr>
                <w:rFonts w:asciiTheme="majorBidi" w:hAnsiTheme="majorBidi" w:cstheme="majorBidi"/>
                <w:sz w:val="24"/>
                <w:lang w:bidi="ar-JO"/>
              </w:rPr>
            </w:pPr>
            <w:r w:rsidRPr="00083203">
              <w:rPr>
                <w:rFonts w:asciiTheme="majorBidi" w:hAnsiTheme="majorBidi" w:cstheme="majorBidi"/>
                <w:sz w:val="24"/>
                <w:lang w:bidi="ar-JO"/>
              </w:rPr>
              <w:t>A1, D2</w:t>
            </w:r>
          </w:p>
        </w:tc>
      </w:tr>
      <w:tr w:rsidR="00F24644" w:rsidRPr="00083203" w:rsidTr="001D1E9F">
        <w:trPr>
          <w:trHeight w:val="516"/>
        </w:trPr>
        <w:tc>
          <w:tcPr>
            <w:tcW w:w="3158" w:type="pct"/>
            <w:shd w:val="clear" w:color="auto" w:fill="auto"/>
          </w:tcPr>
          <w:p w:rsidR="00F24644" w:rsidRPr="00083203" w:rsidRDefault="00F24644" w:rsidP="00E27632">
            <w:pPr>
              <w:pStyle w:val="BodyText"/>
              <w:ind w:right="32"/>
              <w:rPr>
                <w:rFonts w:asciiTheme="majorBidi" w:hAnsiTheme="majorBidi" w:cstheme="majorBidi"/>
                <w:color w:val="000000" w:themeColor="text1"/>
                <w:lang w:val="en-US"/>
              </w:rPr>
            </w:pPr>
            <w:r w:rsidRPr="00083203">
              <w:rPr>
                <w:rFonts w:asciiTheme="majorBidi" w:hAnsiTheme="majorBidi" w:cstheme="majorBidi"/>
                <w:color w:val="000000" w:themeColor="text1"/>
                <w:lang w:val="en-US"/>
              </w:rPr>
              <w:t xml:space="preserve">Second Presentation </w:t>
            </w:r>
          </w:p>
        </w:tc>
        <w:tc>
          <w:tcPr>
            <w:tcW w:w="542" w:type="pct"/>
            <w:shd w:val="clear" w:color="auto" w:fill="auto"/>
            <w:vAlign w:val="center"/>
          </w:tcPr>
          <w:p w:rsidR="00F24644" w:rsidRPr="00083203" w:rsidRDefault="00F24644" w:rsidP="00F916F7">
            <w:pPr>
              <w:pStyle w:val="ps1numbered"/>
              <w:numPr>
                <w:ilvl w:val="0"/>
                <w:numId w:val="0"/>
              </w:numPr>
              <w:ind w:left="360"/>
            </w:pPr>
            <w:r w:rsidRPr="00083203">
              <w:t>8</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rPr>
            </w:pPr>
            <w:r w:rsidRPr="00083203">
              <w:rPr>
                <w:rFonts w:asciiTheme="majorBidi" w:hAnsiTheme="majorBidi" w:cstheme="majorBidi"/>
                <w:sz w:val="24"/>
              </w:rPr>
              <w:t>B1, B2,  D1</w:t>
            </w:r>
          </w:p>
        </w:tc>
      </w:tr>
      <w:tr w:rsidR="00F24644" w:rsidRPr="00083203" w:rsidTr="001D1E9F">
        <w:trPr>
          <w:trHeight w:val="516"/>
        </w:trPr>
        <w:tc>
          <w:tcPr>
            <w:tcW w:w="3158" w:type="pct"/>
            <w:shd w:val="clear" w:color="auto" w:fill="auto"/>
          </w:tcPr>
          <w:p w:rsidR="00F24644" w:rsidRPr="00083203" w:rsidRDefault="00F24644" w:rsidP="004434B1">
            <w:pPr>
              <w:pStyle w:val="BodyText"/>
              <w:ind w:right="32"/>
              <w:rPr>
                <w:rFonts w:asciiTheme="majorBidi" w:hAnsiTheme="majorBidi" w:cstheme="majorBidi"/>
                <w:color w:val="000000" w:themeColor="text1"/>
                <w:lang w:val="en-US"/>
              </w:rPr>
            </w:pPr>
            <w:r w:rsidRPr="00083203">
              <w:rPr>
                <w:rFonts w:asciiTheme="majorBidi" w:hAnsiTheme="majorBidi" w:cstheme="majorBidi"/>
                <w:color w:val="000000" w:themeColor="text1"/>
              </w:rPr>
              <w:t>Ted’s day at school; Ted goes out for the evening</w:t>
            </w:r>
          </w:p>
        </w:tc>
        <w:tc>
          <w:tcPr>
            <w:tcW w:w="542" w:type="pct"/>
            <w:shd w:val="clear" w:color="auto" w:fill="auto"/>
            <w:vAlign w:val="center"/>
          </w:tcPr>
          <w:p w:rsidR="00F24644" w:rsidRPr="00083203" w:rsidRDefault="00F24644" w:rsidP="00F916F7">
            <w:pPr>
              <w:pStyle w:val="ps1numbered"/>
              <w:numPr>
                <w:ilvl w:val="0"/>
                <w:numId w:val="0"/>
              </w:numPr>
              <w:ind w:left="360"/>
            </w:pPr>
            <w:r w:rsidRPr="00083203">
              <w:t>9</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lang w:bidi="ar-JO"/>
              </w:rPr>
            </w:pPr>
            <w:r w:rsidRPr="00083203">
              <w:rPr>
                <w:rFonts w:asciiTheme="majorBidi" w:hAnsiTheme="majorBidi" w:cstheme="majorBidi"/>
                <w:sz w:val="24"/>
                <w:lang w:bidi="ar-JO"/>
              </w:rPr>
              <w:t>A1, D2</w:t>
            </w:r>
          </w:p>
        </w:tc>
      </w:tr>
      <w:tr w:rsidR="00F24644" w:rsidRPr="00083203" w:rsidTr="001D1E9F">
        <w:trPr>
          <w:trHeight w:val="516"/>
        </w:trPr>
        <w:tc>
          <w:tcPr>
            <w:tcW w:w="3158" w:type="pct"/>
            <w:shd w:val="clear" w:color="auto" w:fill="auto"/>
          </w:tcPr>
          <w:p w:rsidR="00F24644" w:rsidRPr="00083203" w:rsidRDefault="00F24644" w:rsidP="00192405">
            <w:pPr>
              <w:pStyle w:val="BodyText"/>
              <w:ind w:right="32"/>
              <w:rPr>
                <w:rFonts w:asciiTheme="majorBidi" w:hAnsiTheme="majorBidi" w:cstheme="majorBidi"/>
                <w:color w:val="000000" w:themeColor="text1"/>
              </w:rPr>
            </w:pPr>
            <w:r w:rsidRPr="00083203">
              <w:rPr>
                <w:rFonts w:asciiTheme="majorBidi" w:hAnsiTheme="majorBidi" w:cstheme="majorBidi"/>
                <w:color w:val="000000" w:themeColor="text1"/>
                <w:lang w:val="en-US"/>
              </w:rPr>
              <w:t>Susan stays home and bakes cookies, Susan hires Bob to run her business</w:t>
            </w:r>
          </w:p>
        </w:tc>
        <w:tc>
          <w:tcPr>
            <w:tcW w:w="542" w:type="pct"/>
            <w:shd w:val="clear" w:color="auto" w:fill="auto"/>
            <w:vAlign w:val="center"/>
          </w:tcPr>
          <w:p w:rsidR="00F24644" w:rsidRPr="00083203" w:rsidRDefault="00F24644" w:rsidP="00F916F7">
            <w:pPr>
              <w:pStyle w:val="ps1numbered"/>
              <w:numPr>
                <w:ilvl w:val="0"/>
                <w:numId w:val="0"/>
              </w:numPr>
              <w:ind w:left="360"/>
            </w:pPr>
            <w:r w:rsidRPr="00083203">
              <w:t>10</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lang w:bidi="ar-JO"/>
              </w:rPr>
            </w:pPr>
            <w:r w:rsidRPr="00083203">
              <w:rPr>
                <w:rFonts w:asciiTheme="majorBidi" w:hAnsiTheme="majorBidi" w:cstheme="majorBidi"/>
                <w:sz w:val="24"/>
                <w:lang w:bidi="ar-JO"/>
              </w:rPr>
              <w:t>A1, D2</w:t>
            </w:r>
          </w:p>
        </w:tc>
      </w:tr>
      <w:tr w:rsidR="00F24644" w:rsidRPr="00083203" w:rsidTr="001D1E9F">
        <w:trPr>
          <w:trHeight w:val="516"/>
        </w:trPr>
        <w:tc>
          <w:tcPr>
            <w:tcW w:w="3158" w:type="pct"/>
            <w:shd w:val="clear" w:color="auto" w:fill="auto"/>
          </w:tcPr>
          <w:p w:rsidR="00F24644" w:rsidRPr="00083203" w:rsidRDefault="00F24644" w:rsidP="00192405">
            <w:pPr>
              <w:pStyle w:val="BodyText"/>
              <w:ind w:right="32"/>
              <w:rPr>
                <w:rFonts w:asciiTheme="majorBidi" w:hAnsiTheme="majorBidi" w:cstheme="majorBidi"/>
                <w:color w:val="000000" w:themeColor="text1"/>
                <w:lang w:val="en-US"/>
              </w:rPr>
            </w:pPr>
            <w:r w:rsidRPr="00083203">
              <w:rPr>
                <w:rFonts w:asciiTheme="majorBidi" w:hAnsiTheme="majorBidi" w:cstheme="majorBidi"/>
                <w:color w:val="000000" w:themeColor="text1"/>
                <w:lang w:val="en-US"/>
              </w:rPr>
              <w:t>Ted forms a rock bands; Nicole for president!</w:t>
            </w:r>
          </w:p>
        </w:tc>
        <w:tc>
          <w:tcPr>
            <w:tcW w:w="542" w:type="pct"/>
            <w:shd w:val="clear" w:color="auto" w:fill="auto"/>
            <w:vAlign w:val="center"/>
          </w:tcPr>
          <w:p w:rsidR="00F24644" w:rsidRPr="00083203" w:rsidRDefault="00F24644" w:rsidP="00F916F7">
            <w:pPr>
              <w:pStyle w:val="ps1numbered"/>
              <w:numPr>
                <w:ilvl w:val="0"/>
                <w:numId w:val="0"/>
              </w:numPr>
              <w:ind w:left="360"/>
            </w:pPr>
            <w:r w:rsidRPr="00083203">
              <w:t>11</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lang w:bidi="ar-JO"/>
              </w:rPr>
            </w:pPr>
            <w:r w:rsidRPr="00083203">
              <w:rPr>
                <w:rFonts w:asciiTheme="majorBidi" w:hAnsiTheme="majorBidi" w:cstheme="majorBidi"/>
                <w:sz w:val="24"/>
                <w:lang w:bidi="ar-JO"/>
              </w:rPr>
              <w:t>A1, D2</w:t>
            </w:r>
          </w:p>
        </w:tc>
      </w:tr>
      <w:tr w:rsidR="00F24644" w:rsidRPr="00083203" w:rsidTr="003D3EDF">
        <w:trPr>
          <w:trHeight w:val="516"/>
        </w:trPr>
        <w:tc>
          <w:tcPr>
            <w:tcW w:w="3158" w:type="pct"/>
            <w:shd w:val="clear" w:color="auto" w:fill="FFFFFF" w:themeFill="background1"/>
          </w:tcPr>
          <w:p w:rsidR="00F24644" w:rsidRPr="00083203" w:rsidRDefault="00F24644" w:rsidP="007C2FFC">
            <w:pPr>
              <w:pStyle w:val="BodyText"/>
              <w:ind w:right="32"/>
              <w:rPr>
                <w:rFonts w:asciiTheme="majorBidi" w:hAnsiTheme="majorBidi" w:cstheme="majorBidi"/>
                <w:color w:val="000000" w:themeColor="text1"/>
              </w:rPr>
            </w:pPr>
            <w:r w:rsidRPr="00083203">
              <w:rPr>
                <w:rFonts w:asciiTheme="majorBidi" w:hAnsiTheme="majorBidi" w:cstheme="majorBidi"/>
                <w:color w:val="000000" w:themeColor="text1"/>
              </w:rPr>
              <w:t xml:space="preserve">Bob visits the village market </w:t>
            </w:r>
          </w:p>
        </w:tc>
        <w:tc>
          <w:tcPr>
            <w:tcW w:w="542" w:type="pct"/>
            <w:shd w:val="clear" w:color="auto" w:fill="auto"/>
            <w:vAlign w:val="center"/>
          </w:tcPr>
          <w:p w:rsidR="00F24644" w:rsidRPr="00083203" w:rsidRDefault="00F24644" w:rsidP="00F916F7">
            <w:pPr>
              <w:pStyle w:val="ps1numbered"/>
              <w:numPr>
                <w:ilvl w:val="0"/>
                <w:numId w:val="0"/>
              </w:numPr>
              <w:ind w:left="360" w:hanging="360"/>
            </w:pPr>
            <w:r w:rsidRPr="00083203">
              <w:t xml:space="preserve">      12</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lang w:bidi="ar-JO"/>
              </w:rPr>
            </w:pPr>
            <w:r w:rsidRPr="00083203">
              <w:rPr>
                <w:rFonts w:asciiTheme="majorBidi" w:hAnsiTheme="majorBidi" w:cstheme="majorBidi"/>
                <w:sz w:val="24"/>
                <w:lang w:bidi="ar-JO"/>
              </w:rPr>
              <w:t>A1, D2</w:t>
            </w:r>
          </w:p>
        </w:tc>
      </w:tr>
      <w:tr w:rsidR="00F24644" w:rsidRPr="00083203" w:rsidTr="001D1E9F">
        <w:trPr>
          <w:trHeight w:val="516"/>
        </w:trPr>
        <w:tc>
          <w:tcPr>
            <w:tcW w:w="3158" w:type="pct"/>
            <w:shd w:val="clear" w:color="auto" w:fill="auto"/>
          </w:tcPr>
          <w:p w:rsidR="00F24644" w:rsidRPr="00083203" w:rsidRDefault="00F24644" w:rsidP="003D3EDF">
            <w:pPr>
              <w:pStyle w:val="Default"/>
              <w:jc w:val="both"/>
              <w:rPr>
                <w:rFonts w:asciiTheme="majorBidi" w:hAnsiTheme="majorBidi" w:cstheme="majorBidi"/>
              </w:rPr>
            </w:pPr>
            <w:r w:rsidRPr="00083203">
              <w:rPr>
                <w:rFonts w:asciiTheme="majorBidi" w:hAnsiTheme="majorBidi" w:cstheme="majorBidi"/>
              </w:rPr>
              <w:t xml:space="preserve">Discussion of some global issues (discrimination, inequality) </w:t>
            </w:r>
          </w:p>
        </w:tc>
        <w:tc>
          <w:tcPr>
            <w:tcW w:w="542" w:type="pct"/>
            <w:shd w:val="clear" w:color="auto" w:fill="auto"/>
            <w:vAlign w:val="center"/>
          </w:tcPr>
          <w:p w:rsidR="00F24644" w:rsidRPr="00083203" w:rsidRDefault="00F24644" w:rsidP="00F916F7">
            <w:pPr>
              <w:pStyle w:val="ps1numbered"/>
              <w:numPr>
                <w:ilvl w:val="0"/>
                <w:numId w:val="0"/>
              </w:numPr>
              <w:ind w:left="360" w:hanging="360"/>
            </w:pPr>
            <w:r w:rsidRPr="00083203">
              <w:t xml:space="preserve">      13</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rPr>
            </w:pPr>
            <w:r w:rsidRPr="00083203">
              <w:rPr>
                <w:rFonts w:asciiTheme="majorBidi" w:hAnsiTheme="majorBidi" w:cstheme="majorBidi"/>
                <w:sz w:val="24"/>
              </w:rPr>
              <w:t>A2, B1, B2,  D1, D2</w:t>
            </w:r>
          </w:p>
        </w:tc>
      </w:tr>
      <w:tr w:rsidR="00F24644" w:rsidRPr="00083203" w:rsidTr="004D2BE3">
        <w:trPr>
          <w:trHeight w:val="359"/>
        </w:trPr>
        <w:tc>
          <w:tcPr>
            <w:tcW w:w="3158" w:type="pct"/>
            <w:shd w:val="clear" w:color="auto" w:fill="auto"/>
          </w:tcPr>
          <w:p w:rsidR="00F24644" w:rsidRPr="00083203" w:rsidRDefault="00F24644" w:rsidP="007C2FFC">
            <w:pPr>
              <w:tabs>
                <w:tab w:val="right" w:pos="6840"/>
              </w:tabs>
              <w:rPr>
                <w:rFonts w:asciiTheme="majorBidi" w:hAnsiTheme="majorBidi" w:cstheme="majorBidi"/>
                <w:color w:val="000000" w:themeColor="text1"/>
                <w:sz w:val="24"/>
              </w:rPr>
            </w:pPr>
            <w:r w:rsidRPr="00083203">
              <w:rPr>
                <w:rFonts w:asciiTheme="majorBidi" w:hAnsiTheme="majorBidi" w:cstheme="majorBidi"/>
                <w:b/>
                <w:bCs/>
                <w:sz w:val="24"/>
              </w:rPr>
              <w:t xml:space="preserve">Final Presentation </w:t>
            </w:r>
          </w:p>
        </w:tc>
        <w:tc>
          <w:tcPr>
            <w:tcW w:w="542" w:type="pct"/>
            <w:shd w:val="clear" w:color="auto" w:fill="auto"/>
            <w:vAlign w:val="center"/>
          </w:tcPr>
          <w:p w:rsidR="00F24644" w:rsidRPr="00083203" w:rsidRDefault="00F24644" w:rsidP="00F916F7">
            <w:pPr>
              <w:pStyle w:val="ps1numbered"/>
              <w:numPr>
                <w:ilvl w:val="0"/>
                <w:numId w:val="0"/>
              </w:numPr>
              <w:ind w:left="360" w:hanging="360"/>
            </w:pPr>
            <w:r w:rsidRPr="00083203">
              <w:t xml:space="preserve">      14</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rPr>
            </w:pPr>
            <w:r w:rsidRPr="00083203">
              <w:rPr>
                <w:rFonts w:asciiTheme="majorBidi" w:hAnsiTheme="majorBidi" w:cstheme="majorBidi"/>
                <w:sz w:val="24"/>
              </w:rPr>
              <w:t>B1, B2,  D1</w:t>
            </w:r>
          </w:p>
        </w:tc>
      </w:tr>
      <w:tr w:rsidR="00F24644" w:rsidRPr="00083203" w:rsidTr="004D2BE3">
        <w:trPr>
          <w:trHeight w:val="253"/>
        </w:trPr>
        <w:tc>
          <w:tcPr>
            <w:tcW w:w="3158" w:type="pct"/>
            <w:vMerge w:val="restart"/>
            <w:shd w:val="clear" w:color="auto" w:fill="auto"/>
          </w:tcPr>
          <w:p w:rsidR="00F24644" w:rsidRPr="00083203" w:rsidRDefault="00F24644" w:rsidP="003D3EDF">
            <w:pPr>
              <w:tabs>
                <w:tab w:val="right" w:pos="6840"/>
              </w:tabs>
              <w:rPr>
                <w:rFonts w:asciiTheme="majorBidi" w:hAnsiTheme="majorBidi" w:cstheme="majorBidi"/>
                <w:color w:val="000000" w:themeColor="text1"/>
                <w:sz w:val="24"/>
              </w:rPr>
            </w:pPr>
            <w:r w:rsidRPr="00083203">
              <w:rPr>
                <w:rFonts w:asciiTheme="majorBidi" w:hAnsiTheme="majorBidi" w:cstheme="majorBidi"/>
                <w:b/>
                <w:bCs/>
                <w:sz w:val="24"/>
              </w:rPr>
              <w:t xml:space="preserve">Final Presentation </w:t>
            </w:r>
          </w:p>
        </w:tc>
        <w:tc>
          <w:tcPr>
            <w:tcW w:w="542" w:type="pct"/>
            <w:shd w:val="clear" w:color="auto" w:fill="auto"/>
            <w:vAlign w:val="center"/>
          </w:tcPr>
          <w:p w:rsidR="00F24644" w:rsidRPr="00083203" w:rsidRDefault="00F24644" w:rsidP="00F916F7">
            <w:pPr>
              <w:pStyle w:val="ps1numbered"/>
              <w:numPr>
                <w:ilvl w:val="0"/>
                <w:numId w:val="0"/>
              </w:numPr>
              <w:ind w:left="360"/>
            </w:pPr>
            <w:r w:rsidRPr="00083203">
              <w:t>15</w:t>
            </w:r>
          </w:p>
        </w:tc>
        <w:tc>
          <w:tcPr>
            <w:tcW w:w="1300" w:type="pct"/>
            <w:shd w:val="clear" w:color="auto" w:fill="auto"/>
            <w:vAlign w:val="center"/>
          </w:tcPr>
          <w:p w:rsidR="00F24644" w:rsidRPr="00083203" w:rsidRDefault="00F24644" w:rsidP="007C2FFC">
            <w:pPr>
              <w:tabs>
                <w:tab w:val="right" w:pos="6840"/>
              </w:tabs>
              <w:jc w:val="center"/>
              <w:rPr>
                <w:rFonts w:asciiTheme="majorBidi" w:hAnsiTheme="majorBidi" w:cstheme="majorBidi"/>
                <w:sz w:val="24"/>
              </w:rPr>
            </w:pPr>
            <w:r w:rsidRPr="00083203">
              <w:rPr>
                <w:rFonts w:asciiTheme="majorBidi" w:hAnsiTheme="majorBidi" w:cstheme="majorBidi"/>
                <w:sz w:val="24"/>
              </w:rPr>
              <w:t>B1, B2,  D1</w:t>
            </w:r>
          </w:p>
        </w:tc>
      </w:tr>
      <w:tr w:rsidR="00F24644" w:rsidRPr="00083203" w:rsidTr="003D3EDF">
        <w:trPr>
          <w:trHeight w:val="368"/>
        </w:trPr>
        <w:tc>
          <w:tcPr>
            <w:tcW w:w="3158" w:type="pct"/>
            <w:vMerge/>
            <w:shd w:val="clear" w:color="auto" w:fill="auto"/>
          </w:tcPr>
          <w:p w:rsidR="00F24644" w:rsidRPr="00083203" w:rsidRDefault="00F24644" w:rsidP="001B0E21">
            <w:pPr>
              <w:tabs>
                <w:tab w:val="right" w:pos="6840"/>
              </w:tabs>
              <w:rPr>
                <w:rFonts w:asciiTheme="majorBidi" w:hAnsiTheme="majorBidi" w:cstheme="majorBidi"/>
                <w:b/>
                <w:bCs/>
                <w:sz w:val="24"/>
              </w:rPr>
            </w:pPr>
          </w:p>
        </w:tc>
        <w:tc>
          <w:tcPr>
            <w:tcW w:w="542" w:type="pct"/>
            <w:shd w:val="clear" w:color="auto" w:fill="auto"/>
            <w:vAlign w:val="center"/>
          </w:tcPr>
          <w:p w:rsidR="00F24644" w:rsidRPr="00083203" w:rsidRDefault="00F24644" w:rsidP="00F916F7">
            <w:pPr>
              <w:pStyle w:val="ps1numbered"/>
              <w:numPr>
                <w:ilvl w:val="0"/>
                <w:numId w:val="0"/>
              </w:numPr>
              <w:ind w:left="360"/>
            </w:pPr>
            <w:r w:rsidRPr="00083203">
              <w:t>16</w:t>
            </w:r>
          </w:p>
        </w:tc>
        <w:tc>
          <w:tcPr>
            <w:tcW w:w="1300" w:type="pct"/>
            <w:shd w:val="clear" w:color="auto" w:fill="auto"/>
            <w:vAlign w:val="center"/>
          </w:tcPr>
          <w:p w:rsidR="00F24644" w:rsidRPr="00083203" w:rsidRDefault="00F24644" w:rsidP="001D1E9F">
            <w:pPr>
              <w:jc w:val="center"/>
              <w:rPr>
                <w:rFonts w:asciiTheme="majorBidi" w:hAnsiTheme="majorBidi" w:cstheme="majorBidi"/>
                <w:sz w:val="24"/>
              </w:rPr>
            </w:pPr>
          </w:p>
        </w:tc>
      </w:tr>
    </w:tbl>
    <w:p w:rsidR="007B266D" w:rsidRPr="00083203" w:rsidRDefault="009E5872" w:rsidP="00F24644">
      <w:pPr>
        <w:pStyle w:val="ps2"/>
        <w:spacing w:before="0" w:after="120" w:line="240" w:lineRule="auto"/>
        <w:rPr>
          <w:rFonts w:asciiTheme="majorBidi" w:hAnsiTheme="majorBidi" w:cstheme="majorBidi"/>
          <w:sz w:val="24"/>
        </w:rPr>
      </w:pPr>
      <w:r w:rsidRPr="00083203">
        <w:rPr>
          <w:rFonts w:asciiTheme="majorBidi" w:hAnsiTheme="majorBidi" w:cstheme="majorBidi"/>
          <w:sz w:val="24"/>
        </w:rPr>
        <w:t>Teaching Methods and Assignments</w:t>
      </w:r>
      <w:r w:rsidR="006457F7" w:rsidRPr="00083203">
        <w:rPr>
          <w:rFonts w:asciiTheme="majorBidi" w:hAnsiTheme="majorBidi" w:cstheme="majorBidi"/>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083203" w:rsidTr="004D2BE3">
        <w:trPr>
          <w:trHeight w:val="652"/>
        </w:trPr>
        <w:tc>
          <w:tcPr>
            <w:tcW w:w="10008" w:type="dxa"/>
          </w:tcPr>
          <w:p w:rsidR="00B143AC" w:rsidRPr="00083203" w:rsidRDefault="00B143AC" w:rsidP="007B473D">
            <w:pPr>
              <w:pStyle w:val="ps1Char"/>
            </w:pPr>
            <w:r w:rsidRPr="00083203">
              <w:t xml:space="preserve">Development of </w:t>
            </w:r>
            <w:r w:rsidR="009E5872" w:rsidRPr="00083203">
              <w:t xml:space="preserve">ILOs </w:t>
            </w:r>
            <w:r w:rsidRPr="00083203">
              <w:t>is promoted through the following teaching and learning methods:</w:t>
            </w:r>
          </w:p>
          <w:p w:rsidR="002346F7" w:rsidRPr="00083203" w:rsidRDefault="00DF1E20" w:rsidP="007B473D">
            <w:pPr>
              <w:pStyle w:val="ps1Char"/>
            </w:pPr>
            <w:r w:rsidRPr="00083203">
              <w:t>Lectures</w:t>
            </w:r>
          </w:p>
        </w:tc>
      </w:tr>
    </w:tbl>
    <w:p w:rsidR="00B143AC" w:rsidRPr="00083203" w:rsidRDefault="00556B3F" w:rsidP="00B32278">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Course Policies</w:t>
      </w:r>
      <w:r w:rsidR="0033559A" w:rsidRPr="00083203">
        <w:rPr>
          <w:rFonts w:asciiTheme="majorBidi" w:hAnsiTheme="majorBidi" w:cstheme="majorBidi"/>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083203" w:rsidTr="002346F7">
        <w:tc>
          <w:tcPr>
            <w:tcW w:w="10008" w:type="dxa"/>
          </w:tcPr>
          <w:p w:rsidR="00E03049" w:rsidRPr="00083203" w:rsidRDefault="00556B3F" w:rsidP="00E03049">
            <w:pPr>
              <w:spacing w:before="80"/>
              <w:rPr>
                <w:rFonts w:asciiTheme="majorBidi" w:hAnsiTheme="majorBidi" w:cstheme="majorBidi"/>
                <w:bCs/>
                <w:color w:val="000000"/>
                <w:szCs w:val="20"/>
              </w:rPr>
            </w:pPr>
            <w:r w:rsidRPr="00083203">
              <w:rPr>
                <w:rFonts w:asciiTheme="majorBidi" w:hAnsiTheme="majorBidi" w:cstheme="majorBidi"/>
                <w:bCs/>
                <w:color w:val="000000"/>
                <w:szCs w:val="20"/>
              </w:rPr>
              <w:t>A- Attendance policies:</w:t>
            </w:r>
          </w:p>
          <w:p w:rsidR="00B143AC" w:rsidRPr="00083203" w:rsidRDefault="00B461DD" w:rsidP="00B461DD">
            <w:pPr>
              <w:spacing w:before="80"/>
              <w:rPr>
                <w:rFonts w:asciiTheme="majorBidi" w:hAnsiTheme="majorBidi" w:cstheme="majorBidi"/>
                <w:bCs/>
                <w:color w:val="000000"/>
                <w:szCs w:val="20"/>
              </w:rPr>
            </w:pPr>
            <w:r w:rsidRPr="00083203">
              <w:rPr>
                <w:rFonts w:asciiTheme="majorBidi" w:hAnsiTheme="majorBidi" w:cstheme="majorBidi"/>
                <w:bCs/>
                <w:color w:val="000000"/>
                <w:szCs w:val="20"/>
              </w:rPr>
              <w:t xml:space="preserve">The maximum allowed </w:t>
            </w:r>
            <w:r w:rsidR="004D2BE3" w:rsidRPr="00083203">
              <w:rPr>
                <w:rFonts w:asciiTheme="majorBidi" w:hAnsiTheme="majorBidi" w:cstheme="majorBidi"/>
                <w:bCs/>
                <w:color w:val="000000"/>
                <w:szCs w:val="20"/>
              </w:rPr>
              <w:t>absences</w:t>
            </w:r>
            <w:r w:rsidRPr="00083203">
              <w:rPr>
                <w:rFonts w:asciiTheme="majorBidi" w:hAnsiTheme="majorBidi" w:cstheme="majorBidi"/>
                <w:bCs/>
                <w:color w:val="000000"/>
                <w:szCs w:val="20"/>
              </w:rPr>
              <w:t>is</w:t>
            </w:r>
            <w:r w:rsidR="00DF1E20" w:rsidRPr="00083203">
              <w:rPr>
                <w:rFonts w:asciiTheme="majorBidi" w:hAnsiTheme="majorBidi" w:cstheme="majorBidi"/>
                <w:bCs/>
                <w:color w:val="000000"/>
                <w:szCs w:val="20"/>
              </w:rPr>
              <w:t xml:space="preserve">15% of </w:t>
            </w:r>
            <w:r w:rsidRPr="00083203">
              <w:rPr>
                <w:rFonts w:asciiTheme="majorBidi" w:hAnsiTheme="majorBidi" w:cstheme="majorBidi"/>
                <w:bCs/>
                <w:color w:val="000000"/>
                <w:szCs w:val="20"/>
              </w:rPr>
              <w:t>the lecture</w:t>
            </w:r>
            <w:r w:rsidR="004D2BE3" w:rsidRPr="00083203">
              <w:rPr>
                <w:rFonts w:asciiTheme="majorBidi" w:hAnsiTheme="majorBidi" w:cstheme="majorBidi"/>
                <w:bCs/>
                <w:color w:val="000000"/>
                <w:szCs w:val="20"/>
              </w:rPr>
              <w:t>s</w:t>
            </w:r>
            <w:r w:rsidRPr="00083203">
              <w:rPr>
                <w:rFonts w:asciiTheme="majorBidi" w:hAnsiTheme="majorBidi" w:cstheme="majorBidi"/>
                <w:bCs/>
                <w:color w:val="000000"/>
                <w:szCs w:val="20"/>
              </w:rPr>
              <w:t>.</w:t>
            </w:r>
          </w:p>
          <w:p w:rsidR="009E6C5C" w:rsidRPr="00083203" w:rsidRDefault="00556B3F" w:rsidP="0033559A">
            <w:pPr>
              <w:spacing w:before="80" w:after="120"/>
              <w:rPr>
                <w:rStyle w:val="hps"/>
                <w:rFonts w:asciiTheme="majorBidi" w:hAnsiTheme="majorBidi" w:cstheme="majorBidi"/>
                <w:bCs/>
                <w:color w:val="000000"/>
                <w:szCs w:val="20"/>
              </w:rPr>
            </w:pPr>
            <w:r w:rsidRPr="00083203">
              <w:rPr>
                <w:rFonts w:asciiTheme="majorBidi" w:hAnsiTheme="majorBidi" w:cstheme="majorBidi"/>
                <w:bCs/>
                <w:color w:val="000000"/>
                <w:szCs w:val="20"/>
              </w:rPr>
              <w:lastRenderedPageBreak/>
              <w:t xml:space="preserve">B- </w:t>
            </w:r>
            <w:r w:rsidRPr="00083203">
              <w:rPr>
                <w:rStyle w:val="hps"/>
                <w:rFonts w:asciiTheme="majorBidi" w:hAnsiTheme="majorBidi" w:cstheme="majorBidi"/>
                <w:bCs/>
                <w:color w:val="000000"/>
                <w:szCs w:val="20"/>
              </w:rPr>
              <w:t>Absences fromexams andhandingin</w:t>
            </w:r>
            <w:r w:rsidR="004D2BE3" w:rsidRPr="00083203">
              <w:rPr>
                <w:rStyle w:val="hps"/>
                <w:rFonts w:asciiTheme="majorBidi" w:hAnsiTheme="majorBidi" w:cstheme="majorBidi"/>
                <w:bCs/>
                <w:color w:val="000000"/>
                <w:szCs w:val="20"/>
              </w:rPr>
              <w:t xml:space="preserve"> assignmentson</w:t>
            </w:r>
            <w:r w:rsidRPr="00083203">
              <w:rPr>
                <w:rStyle w:val="hps"/>
                <w:rFonts w:asciiTheme="majorBidi" w:hAnsiTheme="majorBidi" w:cstheme="majorBidi"/>
                <w:bCs/>
                <w:color w:val="000000"/>
                <w:szCs w:val="20"/>
              </w:rPr>
              <w:t xml:space="preserve"> time:</w:t>
            </w:r>
          </w:p>
          <w:p w:rsidR="00556B3F" w:rsidRPr="00083203" w:rsidRDefault="00B461DD" w:rsidP="0033559A">
            <w:p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 xml:space="preserve">First </w:t>
            </w:r>
            <w:r w:rsidR="00DF1E20" w:rsidRPr="00083203">
              <w:rPr>
                <w:rStyle w:val="hps"/>
                <w:rFonts w:asciiTheme="majorBidi" w:hAnsiTheme="majorBidi" w:cstheme="majorBidi"/>
                <w:bCs/>
                <w:color w:val="000000"/>
                <w:szCs w:val="20"/>
              </w:rPr>
              <w:t xml:space="preserve">Exam </w:t>
            </w:r>
            <w:r w:rsidRPr="00083203">
              <w:rPr>
                <w:rStyle w:val="hps"/>
                <w:rFonts w:asciiTheme="majorBidi" w:hAnsiTheme="majorBidi" w:cstheme="majorBidi"/>
                <w:bCs/>
                <w:color w:val="000000"/>
                <w:szCs w:val="20"/>
              </w:rPr>
              <w:t xml:space="preserve">and second exam </w:t>
            </w:r>
            <w:r w:rsidR="00DF1E20" w:rsidRPr="00083203">
              <w:rPr>
                <w:rStyle w:val="hps"/>
                <w:rFonts w:asciiTheme="majorBidi" w:hAnsiTheme="majorBidi" w:cstheme="majorBidi"/>
                <w:bCs/>
                <w:color w:val="000000"/>
                <w:szCs w:val="20"/>
              </w:rPr>
              <w:t>can</w:t>
            </w:r>
            <w:r w:rsidR="00426A22" w:rsidRPr="00083203">
              <w:rPr>
                <w:rStyle w:val="hps"/>
                <w:rFonts w:asciiTheme="majorBidi" w:hAnsiTheme="majorBidi" w:cstheme="majorBidi"/>
                <w:bCs/>
                <w:color w:val="000000"/>
                <w:szCs w:val="20"/>
              </w:rPr>
              <w:t xml:space="preserve"> be</w:t>
            </w:r>
            <w:r w:rsidR="00DF1E20" w:rsidRPr="00083203">
              <w:rPr>
                <w:rStyle w:val="hps"/>
                <w:rFonts w:asciiTheme="majorBidi" w:hAnsiTheme="majorBidi" w:cstheme="majorBidi"/>
                <w:bCs/>
                <w:color w:val="000000"/>
                <w:szCs w:val="20"/>
              </w:rPr>
              <w:t xml:space="preserve"> retake</w:t>
            </w:r>
            <w:r w:rsidR="00426A22" w:rsidRPr="00083203">
              <w:rPr>
                <w:rStyle w:val="hps"/>
                <w:rFonts w:asciiTheme="majorBidi" w:hAnsiTheme="majorBidi" w:cstheme="majorBidi"/>
                <w:bCs/>
                <w:color w:val="000000"/>
                <w:szCs w:val="20"/>
              </w:rPr>
              <w:t>n</w:t>
            </w:r>
            <w:r w:rsidR="00DF1E20" w:rsidRPr="00083203">
              <w:rPr>
                <w:rStyle w:val="hps"/>
                <w:rFonts w:asciiTheme="majorBidi" w:hAnsiTheme="majorBidi" w:cstheme="majorBidi"/>
                <w:bCs/>
                <w:color w:val="000000"/>
                <w:szCs w:val="20"/>
              </w:rPr>
              <w:t xml:space="preserve"> based on approval of excuse </w:t>
            </w:r>
            <w:r w:rsidR="00426A22" w:rsidRPr="00083203">
              <w:rPr>
                <w:rStyle w:val="hps"/>
                <w:rFonts w:asciiTheme="majorBidi" w:hAnsiTheme="majorBidi" w:cstheme="majorBidi"/>
                <w:bCs/>
                <w:color w:val="000000"/>
                <w:szCs w:val="20"/>
              </w:rPr>
              <w:t>by the instructor</w:t>
            </w:r>
            <w:r w:rsidRPr="00083203">
              <w:rPr>
                <w:rStyle w:val="hps"/>
                <w:rFonts w:asciiTheme="majorBidi" w:hAnsiTheme="majorBidi" w:cstheme="majorBidi"/>
                <w:bCs/>
                <w:color w:val="000000"/>
                <w:szCs w:val="20"/>
              </w:rPr>
              <w:t>'s discretion</w:t>
            </w:r>
            <w:r w:rsidR="00426A22" w:rsidRPr="00083203">
              <w:rPr>
                <w:rStyle w:val="hps"/>
                <w:rFonts w:asciiTheme="majorBidi" w:hAnsiTheme="majorBidi" w:cstheme="majorBidi"/>
                <w:bCs/>
                <w:color w:val="000000"/>
                <w:szCs w:val="20"/>
              </w:rPr>
              <w:t>.</w:t>
            </w:r>
          </w:p>
          <w:p w:rsidR="00DF1E20" w:rsidRPr="00083203" w:rsidRDefault="00DF1E20" w:rsidP="004D2BE3">
            <w:p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 xml:space="preserve">Not handing assignment on time will </w:t>
            </w:r>
            <w:r w:rsidR="004D2BE3" w:rsidRPr="00083203">
              <w:rPr>
                <w:rStyle w:val="hps"/>
                <w:rFonts w:asciiTheme="majorBidi" w:hAnsiTheme="majorBidi" w:cstheme="majorBidi"/>
                <w:bCs/>
                <w:color w:val="000000"/>
                <w:szCs w:val="20"/>
              </w:rPr>
              <w:t>incur penalties</w:t>
            </w:r>
            <w:r w:rsidR="00426A22" w:rsidRPr="00083203">
              <w:rPr>
                <w:rStyle w:val="hps"/>
                <w:rFonts w:asciiTheme="majorBidi" w:hAnsiTheme="majorBidi" w:cstheme="majorBidi"/>
                <w:bCs/>
                <w:color w:val="000000"/>
                <w:szCs w:val="20"/>
              </w:rPr>
              <w:t>.</w:t>
            </w:r>
          </w:p>
          <w:p w:rsidR="007643B7" w:rsidRPr="00083203" w:rsidRDefault="00556B3F" w:rsidP="00E03049">
            <w:p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 xml:space="preserve">C- </w:t>
            </w:r>
            <w:r w:rsidR="00B461DD" w:rsidRPr="00083203">
              <w:rPr>
                <w:rStyle w:val="hps"/>
                <w:rFonts w:asciiTheme="majorBidi" w:hAnsiTheme="majorBidi" w:cstheme="majorBidi"/>
                <w:bCs/>
                <w:color w:val="000000"/>
                <w:szCs w:val="20"/>
              </w:rPr>
              <w:t xml:space="preserve">Academic </w:t>
            </w:r>
            <w:r w:rsidRPr="00083203">
              <w:rPr>
                <w:rStyle w:val="hps"/>
                <w:rFonts w:asciiTheme="majorBidi" w:hAnsiTheme="majorBidi" w:cstheme="majorBidi"/>
                <w:bCs/>
                <w:color w:val="000000"/>
                <w:szCs w:val="20"/>
              </w:rPr>
              <w:t>Health and safetyprocedures</w:t>
            </w:r>
          </w:p>
          <w:p w:rsidR="00E03049" w:rsidRPr="00083203" w:rsidRDefault="007643B7" w:rsidP="00B461DD">
            <w:p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D- Honesty policy regarding cheating, plagiarism</w:t>
            </w:r>
            <w:r w:rsidR="00B461DD" w:rsidRPr="00083203">
              <w:rPr>
                <w:rStyle w:val="hps"/>
                <w:rFonts w:asciiTheme="majorBidi" w:hAnsiTheme="majorBidi" w:cstheme="majorBidi"/>
                <w:bCs/>
                <w:color w:val="000000"/>
                <w:szCs w:val="20"/>
              </w:rPr>
              <w:t xml:space="preserve">, and </w:t>
            </w:r>
            <w:r w:rsidR="001F2545" w:rsidRPr="00083203">
              <w:rPr>
                <w:rStyle w:val="hps"/>
                <w:rFonts w:asciiTheme="majorBidi" w:hAnsiTheme="majorBidi" w:cstheme="majorBidi"/>
                <w:bCs/>
                <w:color w:val="000000"/>
                <w:szCs w:val="20"/>
              </w:rPr>
              <w:t>misbehaviour</w:t>
            </w:r>
            <w:r w:rsidRPr="00083203">
              <w:rPr>
                <w:rStyle w:val="hps"/>
                <w:rFonts w:asciiTheme="majorBidi" w:hAnsiTheme="majorBidi" w:cstheme="majorBidi"/>
                <w:bCs/>
                <w:color w:val="000000"/>
                <w:szCs w:val="20"/>
              </w:rPr>
              <w:t>:</w:t>
            </w:r>
          </w:p>
          <w:p w:rsidR="007643B7" w:rsidRPr="00083203" w:rsidRDefault="00E03049" w:rsidP="00E03049">
            <w:p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 xml:space="preserve">               C</w:t>
            </w:r>
            <w:r w:rsidR="00DF1E20" w:rsidRPr="00083203">
              <w:rPr>
                <w:rStyle w:val="hps"/>
                <w:rFonts w:asciiTheme="majorBidi" w:hAnsiTheme="majorBidi" w:cstheme="majorBidi"/>
                <w:bCs/>
                <w:color w:val="000000"/>
                <w:szCs w:val="20"/>
              </w:rPr>
              <w:t xml:space="preserve">heating, plagiarism, </w:t>
            </w:r>
            <w:r w:rsidR="001F2545" w:rsidRPr="00083203">
              <w:rPr>
                <w:rStyle w:val="hps"/>
                <w:rFonts w:asciiTheme="majorBidi" w:hAnsiTheme="majorBidi" w:cstheme="majorBidi"/>
                <w:bCs/>
                <w:color w:val="000000"/>
                <w:szCs w:val="20"/>
              </w:rPr>
              <w:t>misbehaviour</w:t>
            </w:r>
            <w:r w:rsidR="00426A22" w:rsidRPr="00083203">
              <w:rPr>
                <w:rStyle w:val="hps"/>
                <w:rFonts w:asciiTheme="majorBidi" w:hAnsiTheme="majorBidi" w:cstheme="majorBidi"/>
                <w:bCs/>
                <w:color w:val="000000"/>
                <w:szCs w:val="20"/>
              </w:rPr>
              <w:t>will</w:t>
            </w:r>
            <w:r w:rsidR="00DF1E20" w:rsidRPr="00083203">
              <w:rPr>
                <w:rStyle w:val="hps"/>
                <w:rFonts w:asciiTheme="majorBidi" w:hAnsiTheme="majorBidi" w:cstheme="majorBidi"/>
                <w:bCs/>
                <w:color w:val="000000"/>
                <w:szCs w:val="20"/>
              </w:rPr>
              <w:t xml:space="preserve"> result in zero grade</w:t>
            </w:r>
            <w:r w:rsidR="00426A22" w:rsidRPr="00083203">
              <w:rPr>
                <w:rStyle w:val="hps"/>
                <w:rFonts w:asciiTheme="majorBidi" w:hAnsiTheme="majorBidi" w:cstheme="majorBidi"/>
                <w:bCs/>
                <w:color w:val="000000"/>
                <w:szCs w:val="20"/>
              </w:rPr>
              <w:t xml:space="preserve"> and further disciplinary actions</w:t>
            </w:r>
            <w:r w:rsidR="004D2BE3" w:rsidRPr="00083203">
              <w:rPr>
                <w:rStyle w:val="hps"/>
                <w:rFonts w:asciiTheme="majorBidi" w:hAnsiTheme="majorBidi" w:cstheme="majorBidi"/>
                <w:bCs/>
                <w:color w:val="000000"/>
                <w:szCs w:val="20"/>
              </w:rPr>
              <w:t xml:space="preserve"> may</w:t>
            </w:r>
            <w:r w:rsidR="00426A22" w:rsidRPr="00083203">
              <w:rPr>
                <w:rStyle w:val="hps"/>
                <w:rFonts w:asciiTheme="majorBidi" w:hAnsiTheme="majorBidi" w:cstheme="majorBidi"/>
                <w:bCs/>
                <w:color w:val="000000"/>
                <w:szCs w:val="20"/>
              </w:rPr>
              <w:t xml:space="preserve"> be taken.</w:t>
            </w:r>
          </w:p>
          <w:p w:rsidR="00E03049" w:rsidRPr="00083203" w:rsidRDefault="007643B7" w:rsidP="00E03049">
            <w:p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E- Grading policy:</w:t>
            </w:r>
          </w:p>
          <w:p w:rsidR="00997FE9" w:rsidRPr="00083203" w:rsidRDefault="00DF1E20" w:rsidP="00E03049">
            <w:pPr>
              <w:numPr>
                <w:ilvl w:val="0"/>
                <w:numId w:val="18"/>
              </w:num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 xml:space="preserve">All homework </w:t>
            </w:r>
            <w:r w:rsidR="00426A22" w:rsidRPr="00083203">
              <w:rPr>
                <w:rStyle w:val="hps"/>
                <w:rFonts w:asciiTheme="majorBidi" w:hAnsiTheme="majorBidi" w:cstheme="majorBidi"/>
                <w:bCs/>
                <w:color w:val="000000"/>
                <w:szCs w:val="20"/>
              </w:rPr>
              <w:t xml:space="preserve">isto be </w:t>
            </w:r>
            <w:r w:rsidRPr="00083203">
              <w:rPr>
                <w:rStyle w:val="hps"/>
                <w:rFonts w:asciiTheme="majorBidi" w:hAnsiTheme="majorBidi" w:cstheme="majorBidi"/>
                <w:bCs/>
                <w:color w:val="000000"/>
                <w:szCs w:val="20"/>
              </w:rPr>
              <w:t xml:space="preserve">posted </w:t>
            </w:r>
            <w:r w:rsidR="00426A22" w:rsidRPr="00083203">
              <w:rPr>
                <w:rStyle w:val="hps"/>
                <w:rFonts w:asciiTheme="majorBidi" w:hAnsiTheme="majorBidi" w:cstheme="majorBidi"/>
                <w:bCs/>
                <w:color w:val="000000"/>
                <w:szCs w:val="20"/>
              </w:rPr>
              <w:t>online through the e-learning system.</w:t>
            </w:r>
          </w:p>
          <w:p w:rsidR="00426A22" w:rsidRPr="00083203" w:rsidRDefault="00426A22" w:rsidP="00E03049">
            <w:pPr>
              <w:numPr>
                <w:ilvl w:val="0"/>
                <w:numId w:val="18"/>
              </w:numPr>
              <w:spacing w:before="80" w:after="120"/>
              <w:rPr>
                <w:rStyle w:val="hps"/>
                <w:rFonts w:asciiTheme="majorBidi" w:hAnsiTheme="majorBidi" w:cstheme="majorBidi"/>
                <w:bCs/>
                <w:color w:val="000000"/>
                <w:szCs w:val="20"/>
              </w:rPr>
            </w:pPr>
            <w:r w:rsidRPr="00083203">
              <w:rPr>
                <w:rStyle w:val="hps"/>
                <w:rFonts w:asciiTheme="majorBidi" w:hAnsiTheme="majorBidi" w:cstheme="majorBidi"/>
                <w:bCs/>
                <w:color w:val="000000"/>
                <w:szCs w:val="20"/>
              </w:rPr>
              <w:t>Exams will be marked within 72 hours and the marked exam papers will be handed to the students.</w:t>
            </w:r>
          </w:p>
          <w:p w:rsidR="002346F7" w:rsidRPr="00083203" w:rsidRDefault="00997FE9" w:rsidP="00E03049">
            <w:pPr>
              <w:spacing w:before="80" w:after="120"/>
              <w:rPr>
                <w:rFonts w:asciiTheme="majorBidi" w:hAnsiTheme="majorBidi" w:cstheme="majorBidi"/>
                <w:bCs/>
                <w:szCs w:val="20"/>
                <w:lang w:val="en-US"/>
              </w:rPr>
            </w:pPr>
            <w:r w:rsidRPr="00083203">
              <w:rPr>
                <w:rFonts w:asciiTheme="majorBidi" w:hAnsiTheme="majorBidi" w:cstheme="majorBidi"/>
                <w:bCs/>
                <w:color w:val="000000"/>
                <w:szCs w:val="20"/>
              </w:rPr>
              <w:t>F- Available university services that support achievement in the course:</w:t>
            </w:r>
            <w:r w:rsidR="00DF1E20" w:rsidRPr="00083203">
              <w:rPr>
                <w:rFonts w:asciiTheme="majorBidi" w:hAnsiTheme="majorBidi" w:cstheme="majorBidi"/>
                <w:b/>
                <w:color w:val="000000"/>
                <w:szCs w:val="20"/>
              </w:rPr>
              <w:t>Labs</w:t>
            </w:r>
            <w:r w:rsidR="00426A22" w:rsidRPr="00083203">
              <w:rPr>
                <w:rFonts w:asciiTheme="majorBidi" w:hAnsiTheme="majorBidi" w:cstheme="majorBidi"/>
                <w:b/>
                <w:color w:val="000000"/>
                <w:szCs w:val="20"/>
              </w:rPr>
              <w:t>, Library.</w:t>
            </w:r>
          </w:p>
        </w:tc>
      </w:tr>
    </w:tbl>
    <w:p w:rsidR="00B143AC" w:rsidRPr="00083203" w:rsidRDefault="00D77409" w:rsidP="00F24644">
      <w:pPr>
        <w:pStyle w:val="ps2"/>
        <w:spacing w:before="0" w:after="120" w:line="240" w:lineRule="auto"/>
        <w:rPr>
          <w:rFonts w:asciiTheme="majorBidi" w:hAnsiTheme="majorBidi" w:cstheme="majorBidi"/>
          <w:sz w:val="24"/>
        </w:rPr>
      </w:pPr>
      <w:r w:rsidRPr="00083203">
        <w:rPr>
          <w:rFonts w:asciiTheme="majorBidi" w:hAnsiTheme="majorBidi" w:cstheme="majorBidi"/>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083203" w:rsidTr="004D2BE3">
        <w:trPr>
          <w:trHeight w:val="333"/>
        </w:trPr>
        <w:tc>
          <w:tcPr>
            <w:tcW w:w="10008" w:type="dxa"/>
            <w:tcBorders>
              <w:bottom w:val="single" w:sz="4" w:space="0" w:color="auto"/>
            </w:tcBorders>
          </w:tcPr>
          <w:p w:rsidR="00DB6081" w:rsidRPr="00083203" w:rsidRDefault="00DB6081" w:rsidP="00DB6081">
            <w:pPr>
              <w:pStyle w:val="Header"/>
              <w:tabs>
                <w:tab w:val="clear" w:pos="4153"/>
                <w:tab w:val="clear" w:pos="8306"/>
              </w:tabs>
              <w:spacing w:after="100" w:afterAutospacing="1"/>
              <w:rPr>
                <w:rFonts w:asciiTheme="majorBidi" w:hAnsiTheme="majorBidi" w:cstheme="majorBidi"/>
                <w:b/>
                <w:sz w:val="22"/>
                <w:szCs w:val="22"/>
              </w:rPr>
            </w:pPr>
          </w:p>
        </w:tc>
      </w:tr>
    </w:tbl>
    <w:p w:rsidR="00473D5B" w:rsidRPr="00083203" w:rsidRDefault="00473D5B" w:rsidP="00B461DD">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 xml:space="preserve">Assessment </w:t>
      </w:r>
      <w:r w:rsidR="00B461DD" w:rsidRPr="00083203">
        <w:rPr>
          <w:rFonts w:asciiTheme="majorBidi" w:hAnsiTheme="majorBidi" w:cstheme="majorBidi"/>
          <w:sz w:val="24"/>
        </w:rPr>
        <w:t>Toolsimplemented in the course</w:t>
      </w:r>
      <w:r w:rsidRPr="00083203">
        <w:rPr>
          <w:rFonts w:asciiTheme="majorBidi" w:hAnsiTheme="majorBidi" w:cstheme="majorBidi"/>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083203" w:rsidTr="001B0E21">
        <w:trPr>
          <w:trHeight w:val="567"/>
        </w:trPr>
        <w:tc>
          <w:tcPr>
            <w:tcW w:w="9998" w:type="dxa"/>
            <w:tcBorders>
              <w:bottom w:val="single" w:sz="4" w:space="0" w:color="auto"/>
            </w:tcBorders>
            <w:shd w:val="clear" w:color="auto" w:fill="auto"/>
            <w:vAlign w:val="center"/>
          </w:tcPr>
          <w:p w:rsidR="00473D5B" w:rsidRPr="00083203" w:rsidRDefault="00473D5B" w:rsidP="00F24644">
            <w:pPr>
              <w:pStyle w:val="Bullets"/>
              <w:numPr>
                <w:ilvl w:val="0"/>
                <w:numId w:val="26"/>
              </w:numPr>
              <w:pBdr>
                <w:top w:val="none" w:sz="0" w:space="0" w:color="auto"/>
                <w:left w:val="none" w:sz="0" w:space="0" w:color="auto"/>
                <w:bottom w:val="none" w:sz="0" w:space="0" w:color="auto"/>
                <w:right w:val="none" w:sz="0" w:space="0" w:color="auto"/>
              </w:pBdr>
              <w:tabs>
                <w:tab w:val="left" w:pos="360"/>
              </w:tabs>
              <w:spacing w:before="40" w:after="40" w:line="240" w:lineRule="auto"/>
              <w:rPr>
                <w:rFonts w:asciiTheme="majorBidi" w:hAnsiTheme="majorBidi" w:cstheme="majorBidi"/>
                <w:sz w:val="24"/>
                <w:szCs w:val="24"/>
              </w:rPr>
            </w:pPr>
            <w:r w:rsidRPr="00083203">
              <w:rPr>
                <w:rFonts w:asciiTheme="majorBidi" w:hAnsiTheme="majorBidi" w:cstheme="majorBidi"/>
                <w:sz w:val="24"/>
                <w:szCs w:val="24"/>
              </w:rPr>
              <w:t>Oral Exams.</w:t>
            </w:r>
          </w:p>
        </w:tc>
      </w:tr>
    </w:tbl>
    <w:p w:rsidR="00307D57" w:rsidRPr="00083203" w:rsidRDefault="00307D57" w:rsidP="00307D57">
      <w:pPr>
        <w:pStyle w:val="ps2"/>
        <w:spacing w:before="240" w:after="120" w:line="240" w:lineRule="auto"/>
        <w:rPr>
          <w:rFonts w:asciiTheme="majorBidi" w:hAnsiTheme="majorBidi" w:cstheme="majorBidi"/>
          <w:sz w:val="24"/>
        </w:rPr>
      </w:pPr>
      <w:r w:rsidRPr="00083203">
        <w:rPr>
          <w:rFonts w:asciiTheme="majorBidi" w:hAnsiTheme="majorBidi" w:cstheme="majorBidi"/>
          <w:sz w:val="24"/>
        </w:rPr>
        <w:t xml:space="preserve">Program </w:t>
      </w:r>
      <w:r w:rsidR="00ED41FD" w:rsidRPr="00083203">
        <w:rPr>
          <w:rFonts w:asciiTheme="majorBidi" w:hAnsiTheme="majorBidi" w:cstheme="majorBidi"/>
          <w:sz w:val="24"/>
        </w:rPr>
        <w:t>Learning</w:t>
      </w:r>
      <w:r w:rsidRPr="00083203">
        <w:rPr>
          <w:rFonts w:asciiTheme="majorBidi" w:hAnsiTheme="majorBidi" w:cstheme="majorBidi"/>
          <w:sz w:val="24"/>
        </w:rPr>
        <w:t xml:space="preserve"> Outcome (</w:t>
      </w:r>
      <w:r w:rsidR="00ED41FD" w:rsidRPr="00083203">
        <w:rPr>
          <w:rFonts w:asciiTheme="majorBidi" w:hAnsiTheme="majorBidi" w:cstheme="majorBidi"/>
          <w:sz w:val="24"/>
        </w:rPr>
        <w:t>PLOs</w:t>
      </w:r>
      <w:r w:rsidRPr="00083203">
        <w:rPr>
          <w:rFonts w:asciiTheme="majorBidi" w:hAnsiTheme="majorBidi" w:cstheme="majorBid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083203" w:rsidTr="001B0E21">
        <w:tc>
          <w:tcPr>
            <w:tcW w:w="10106" w:type="dxa"/>
            <w:gridSpan w:val="2"/>
            <w:shd w:val="clear" w:color="auto" w:fill="F2F2F2"/>
          </w:tcPr>
          <w:p w:rsidR="00307D57" w:rsidRPr="00083203" w:rsidRDefault="008C2A1E" w:rsidP="00F07062">
            <w:pPr>
              <w:pStyle w:val="ps2"/>
              <w:spacing w:before="0" w:after="120" w:line="240" w:lineRule="auto"/>
              <w:rPr>
                <w:rFonts w:asciiTheme="majorBidi" w:hAnsiTheme="majorBidi" w:cstheme="majorBidi"/>
                <w:sz w:val="22"/>
                <w:szCs w:val="22"/>
              </w:rPr>
            </w:pPr>
            <w:r w:rsidRPr="00083203">
              <w:rPr>
                <w:rFonts w:asciiTheme="majorBidi" w:hAnsiTheme="majorBidi" w:cstheme="majorBidi"/>
                <w:szCs w:val="20"/>
              </w:rPr>
              <w:t>Program Learning Outcomes</w:t>
            </w:r>
            <w:r w:rsidR="00307D57" w:rsidRPr="00083203">
              <w:rPr>
                <w:rFonts w:asciiTheme="majorBidi" w:hAnsiTheme="majorBidi" w:cstheme="majorBidi"/>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spacing w:after="120"/>
              <w:jc w:val="both"/>
              <w:rPr>
                <w:rFonts w:asciiTheme="majorBidi" w:hAnsiTheme="majorBidi" w:cstheme="majorBidi"/>
                <w:bCs/>
                <w:sz w:val="24"/>
              </w:rPr>
            </w:pPr>
            <w:r w:rsidRPr="00083203">
              <w:rPr>
                <w:rFonts w:asciiTheme="majorBidi" w:hAnsiTheme="majorBidi" w:cstheme="majorBidi"/>
                <w:sz w:val="24"/>
                <w:lang w:bidi="ar-JO"/>
              </w:rPr>
              <w:t>Acquiring the basic language skills in English</w:t>
            </w:r>
            <w:r w:rsidRPr="00083203">
              <w:rPr>
                <w:rFonts w:asciiTheme="majorBidi" w:hAnsiTheme="majorBidi" w:cstheme="majorBidi"/>
                <w:sz w:val="24"/>
                <w:rtl/>
                <w:lang w:bidi="ar-JO"/>
              </w:rPr>
              <w:t>.</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rPr>
                <w:rFonts w:asciiTheme="majorBidi" w:hAnsiTheme="majorBidi" w:cstheme="majorBidi"/>
                <w:sz w:val="24"/>
                <w:lang w:bidi="ar-JO"/>
              </w:rPr>
            </w:pPr>
            <w:r w:rsidRPr="00083203">
              <w:rPr>
                <w:rFonts w:asciiTheme="majorBidi" w:hAnsiTheme="majorBidi" w:cstheme="majorBidi"/>
                <w:sz w:val="24"/>
                <w:lang w:bidi="ar-JO"/>
              </w:rPr>
              <w:t>Understanding the disciplines of knowledge of the English language.</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spacing w:after="120"/>
              <w:jc w:val="both"/>
              <w:rPr>
                <w:rFonts w:asciiTheme="majorBidi" w:hAnsiTheme="majorBidi" w:cstheme="majorBidi"/>
                <w:bCs/>
                <w:sz w:val="24"/>
              </w:rPr>
            </w:pPr>
            <w:r w:rsidRPr="00083203">
              <w:rPr>
                <w:rFonts w:asciiTheme="majorBidi" w:hAnsiTheme="majorBidi" w:cstheme="majorBidi"/>
                <w:sz w:val="24"/>
                <w:lang w:bidi="ar-JO"/>
              </w:rPr>
              <w:t>Developing different skills of contact and communication</w:t>
            </w:r>
            <w:r w:rsidRPr="00083203">
              <w:rPr>
                <w:rFonts w:asciiTheme="majorBidi" w:hAnsiTheme="majorBidi" w:cstheme="majorBidi"/>
                <w:sz w:val="24"/>
                <w:rtl/>
                <w:lang w:bidi="ar-JO"/>
              </w:rPr>
              <w:t>.</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spacing w:after="120"/>
              <w:jc w:val="both"/>
              <w:rPr>
                <w:rFonts w:asciiTheme="majorBidi" w:hAnsiTheme="majorBidi" w:cstheme="majorBidi"/>
                <w:bCs/>
                <w:sz w:val="24"/>
              </w:rPr>
            </w:pPr>
            <w:r w:rsidRPr="00083203">
              <w:rPr>
                <w:rFonts w:asciiTheme="majorBidi" w:hAnsiTheme="majorBidi" w:cstheme="majorBidi"/>
                <w:sz w:val="24"/>
                <w:lang w:bidi="ar-JO"/>
              </w:rPr>
              <w:t>Analyzing linguistic and literary texts</w:t>
            </w:r>
            <w:r w:rsidRPr="00083203">
              <w:rPr>
                <w:rFonts w:asciiTheme="majorBidi" w:hAnsiTheme="majorBidi" w:cstheme="majorBidi"/>
                <w:sz w:val="24"/>
                <w:rtl/>
                <w:lang w:bidi="ar-JO"/>
              </w:rPr>
              <w:t>.</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rPr>
                <w:rFonts w:asciiTheme="majorBidi" w:hAnsiTheme="majorBidi" w:cstheme="majorBidi"/>
                <w:sz w:val="24"/>
                <w:lang w:bidi="ar-JO"/>
              </w:rPr>
            </w:pPr>
            <w:r w:rsidRPr="00083203">
              <w:rPr>
                <w:rFonts w:asciiTheme="majorBidi" w:hAnsiTheme="majorBidi" w:cstheme="majorBidi"/>
                <w:sz w:val="24"/>
                <w:lang w:bidi="ar-JO"/>
              </w:rPr>
              <w:t>The ability to adapt to different working environments and</w:t>
            </w:r>
            <w:r w:rsidR="00083203">
              <w:rPr>
                <w:rFonts w:asciiTheme="majorBidi" w:hAnsiTheme="majorBidi" w:cstheme="majorBidi"/>
                <w:sz w:val="24"/>
                <w:lang w:bidi="ar-JO"/>
              </w:rPr>
              <w:t xml:space="preserve"> </w:t>
            </w:r>
            <w:r w:rsidRPr="00083203">
              <w:rPr>
                <w:rFonts w:asciiTheme="majorBidi" w:hAnsiTheme="majorBidi" w:cstheme="majorBidi"/>
                <w:sz w:val="24"/>
                <w:lang w:bidi="ar-JO"/>
              </w:rPr>
              <w:t>conditions</w:t>
            </w:r>
            <w:r w:rsidRPr="00083203">
              <w:rPr>
                <w:rFonts w:asciiTheme="majorBidi" w:hAnsiTheme="majorBidi" w:cstheme="majorBidi"/>
                <w:sz w:val="24"/>
                <w:rtl/>
                <w:lang w:bidi="ar-JO"/>
              </w:rPr>
              <w:t>.</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spacing w:after="120"/>
              <w:jc w:val="both"/>
              <w:rPr>
                <w:rFonts w:asciiTheme="majorBidi" w:hAnsiTheme="majorBidi" w:cstheme="majorBidi"/>
                <w:bCs/>
                <w:sz w:val="24"/>
              </w:rPr>
            </w:pPr>
            <w:r w:rsidRPr="00083203">
              <w:rPr>
                <w:rFonts w:asciiTheme="majorBidi" w:hAnsiTheme="majorBidi" w:cstheme="majorBidi"/>
                <w:sz w:val="24"/>
                <w:lang w:bidi="ar-JO"/>
              </w:rPr>
              <w:t>Evaluating different working environments and conditions</w:t>
            </w:r>
            <w:r w:rsidRPr="00083203">
              <w:rPr>
                <w:rFonts w:asciiTheme="majorBidi" w:hAnsiTheme="majorBidi" w:cstheme="majorBidi"/>
                <w:sz w:val="24"/>
                <w:rtl/>
                <w:lang w:bidi="ar-JO"/>
              </w:rPr>
              <w:t>.</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rPr>
                <w:rFonts w:asciiTheme="majorBidi" w:hAnsiTheme="majorBidi" w:cstheme="majorBidi"/>
                <w:sz w:val="24"/>
                <w:lang w:bidi="ar-JO"/>
              </w:rPr>
            </w:pPr>
            <w:r w:rsidRPr="00083203">
              <w:rPr>
                <w:rFonts w:asciiTheme="majorBidi" w:hAnsiTheme="majorBidi" w:cstheme="majorBidi"/>
                <w:sz w:val="24"/>
                <w:lang w:bidi="ar-JO"/>
              </w:rPr>
              <w:t>The ability to write scientific researches related to English</w:t>
            </w:r>
            <w:r w:rsidR="00083203">
              <w:rPr>
                <w:rFonts w:asciiTheme="majorBidi" w:hAnsiTheme="majorBidi" w:cstheme="majorBidi"/>
                <w:sz w:val="24"/>
                <w:lang w:bidi="ar-JO"/>
              </w:rPr>
              <w:t xml:space="preserve"> </w:t>
            </w:r>
            <w:r w:rsidRPr="00083203">
              <w:rPr>
                <w:rFonts w:asciiTheme="majorBidi" w:hAnsiTheme="majorBidi" w:cstheme="majorBidi"/>
                <w:sz w:val="24"/>
                <w:lang w:bidi="ar-JO"/>
              </w:rPr>
              <w:t>Language</w:t>
            </w:r>
            <w:r w:rsidR="00083203">
              <w:rPr>
                <w:rFonts w:asciiTheme="majorBidi" w:hAnsiTheme="majorBidi" w:cstheme="majorBidi"/>
                <w:sz w:val="24"/>
                <w:lang w:bidi="ar-JO"/>
              </w:rPr>
              <w:t xml:space="preserve"> </w:t>
            </w:r>
            <w:r w:rsidRPr="00083203">
              <w:rPr>
                <w:rFonts w:asciiTheme="majorBidi" w:hAnsiTheme="majorBidi" w:cstheme="majorBidi"/>
                <w:sz w:val="24"/>
                <w:lang w:bidi="ar-JO"/>
              </w:rPr>
              <w:t>and literature</w:t>
            </w:r>
            <w:r w:rsidRPr="00083203">
              <w:rPr>
                <w:rFonts w:asciiTheme="majorBidi" w:hAnsiTheme="majorBidi" w:cstheme="majorBidi"/>
                <w:sz w:val="24"/>
                <w:rtl/>
                <w:lang w:bidi="ar-JO"/>
              </w:rPr>
              <w:t>.</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spacing w:after="120"/>
              <w:jc w:val="both"/>
              <w:rPr>
                <w:rFonts w:asciiTheme="majorBidi" w:hAnsiTheme="majorBidi" w:cstheme="majorBidi"/>
                <w:bCs/>
                <w:sz w:val="24"/>
              </w:rPr>
            </w:pPr>
            <w:r w:rsidRPr="00083203">
              <w:rPr>
                <w:rFonts w:asciiTheme="majorBidi" w:hAnsiTheme="majorBidi" w:cstheme="majorBidi"/>
                <w:sz w:val="24"/>
                <w:lang w:bidi="ar-JO"/>
              </w:rPr>
              <w:t>Acquiring technical skills in the field of scientific research.</w:t>
            </w:r>
          </w:p>
        </w:tc>
      </w:tr>
      <w:tr w:rsidR="007767DF" w:rsidRPr="00083203" w:rsidTr="001B0E21">
        <w:tc>
          <w:tcPr>
            <w:tcW w:w="558" w:type="dxa"/>
            <w:shd w:val="clear" w:color="auto" w:fill="auto"/>
          </w:tcPr>
          <w:p w:rsidR="007767DF" w:rsidRPr="00083203" w:rsidRDefault="007767DF" w:rsidP="001B0E21">
            <w:pPr>
              <w:pStyle w:val="ps2"/>
              <w:numPr>
                <w:ilvl w:val="0"/>
                <w:numId w:val="17"/>
              </w:numPr>
              <w:spacing w:before="0" w:after="0" w:line="240" w:lineRule="auto"/>
              <w:ind w:left="0" w:firstLine="0"/>
              <w:rPr>
                <w:rFonts w:asciiTheme="majorBidi" w:hAnsiTheme="majorBidi" w:cstheme="majorBidi"/>
                <w:sz w:val="24"/>
              </w:rPr>
            </w:pPr>
          </w:p>
        </w:tc>
        <w:tc>
          <w:tcPr>
            <w:tcW w:w="9548" w:type="dxa"/>
            <w:shd w:val="clear" w:color="auto" w:fill="auto"/>
          </w:tcPr>
          <w:p w:rsidR="007767DF" w:rsidRPr="00083203" w:rsidRDefault="007767DF" w:rsidP="00BA2752">
            <w:pPr>
              <w:spacing w:after="120"/>
              <w:jc w:val="both"/>
              <w:rPr>
                <w:rFonts w:asciiTheme="majorBidi" w:hAnsiTheme="majorBidi" w:cstheme="majorBidi"/>
                <w:bCs/>
                <w:sz w:val="24"/>
              </w:rPr>
            </w:pPr>
            <w:r w:rsidRPr="00083203">
              <w:rPr>
                <w:rFonts w:asciiTheme="majorBidi" w:hAnsiTheme="majorBidi" w:cstheme="majorBidi"/>
                <w:sz w:val="24"/>
                <w:lang w:bidi="ar-JO"/>
              </w:rPr>
              <w:t>Enhancing critical thinking skills.</w:t>
            </w:r>
          </w:p>
        </w:tc>
      </w:tr>
    </w:tbl>
    <w:p w:rsidR="00B32278" w:rsidRPr="00083203" w:rsidRDefault="00B32278" w:rsidP="008A5694">
      <w:pPr>
        <w:pStyle w:val="Husam1"/>
        <w:spacing w:line="360" w:lineRule="auto"/>
        <w:rPr>
          <w:rFonts w:asciiTheme="majorBidi" w:eastAsia="Times New Roman" w:hAnsiTheme="majorBidi" w:cstheme="majorBidi"/>
          <w:sz w:val="24"/>
          <w:szCs w:val="24"/>
          <w:lang w:eastAsia="en-US"/>
        </w:rPr>
      </w:pPr>
      <w:r w:rsidRPr="00083203">
        <w:rPr>
          <w:rFonts w:asciiTheme="majorBidi" w:eastAsia="Times New Roman" w:hAnsiTheme="majorBidi" w:cstheme="majorBidi"/>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083203" w:rsidTr="001B0E21">
        <w:trPr>
          <w:trHeight w:val="665"/>
        </w:trPr>
        <w:tc>
          <w:tcPr>
            <w:tcW w:w="1413" w:type="dxa"/>
            <w:tcBorders>
              <w:bottom w:val="single" w:sz="4" w:space="0" w:color="auto"/>
            </w:tcBorders>
            <w:shd w:val="clear" w:color="auto" w:fill="F2F2F2"/>
            <w:vAlign w:val="center"/>
          </w:tcPr>
          <w:p w:rsidR="00B32278" w:rsidRPr="00083203" w:rsidRDefault="00473D5B" w:rsidP="001B0E21">
            <w:pPr>
              <w:ind w:left="-57"/>
              <w:rPr>
                <w:rFonts w:asciiTheme="majorBidi" w:hAnsiTheme="majorBidi" w:cstheme="majorBidi"/>
                <w:b/>
                <w:bCs/>
              </w:rPr>
            </w:pPr>
            <w:r w:rsidRPr="00083203">
              <w:rPr>
                <w:rFonts w:asciiTheme="majorBidi" w:hAnsiTheme="majorBidi" w:cstheme="majorBidi"/>
                <w:b/>
                <w:bCs/>
              </w:rPr>
              <w:t xml:space="preserve">Course </w:t>
            </w:r>
          </w:p>
          <w:p w:rsidR="00473D5B" w:rsidRPr="00083203" w:rsidRDefault="008B5E97" w:rsidP="001B0E21">
            <w:pPr>
              <w:ind w:left="-57"/>
              <w:rPr>
                <w:rFonts w:asciiTheme="majorBidi" w:hAnsiTheme="majorBidi" w:cstheme="majorBidi"/>
                <w:b/>
                <w:bCs/>
              </w:rPr>
            </w:pPr>
            <w:r w:rsidRPr="00083203">
              <w:rPr>
                <w:rFonts w:asciiTheme="majorBidi" w:hAnsiTheme="majorBidi" w:cstheme="majorBidi"/>
                <w:b/>
                <w:bCs/>
              </w:rPr>
              <w:t>C</w:t>
            </w:r>
            <w:r w:rsidR="00473D5B" w:rsidRPr="00083203">
              <w:rPr>
                <w:rFonts w:asciiTheme="majorBidi" w:hAnsiTheme="majorBidi" w:cstheme="majorBidi"/>
                <w:b/>
                <w:bCs/>
              </w:rPr>
              <w:t>oordinator</w:t>
            </w:r>
          </w:p>
        </w:tc>
        <w:tc>
          <w:tcPr>
            <w:tcW w:w="4111" w:type="dxa"/>
            <w:tcBorders>
              <w:bottom w:val="single" w:sz="4" w:space="0" w:color="auto"/>
            </w:tcBorders>
            <w:shd w:val="clear" w:color="auto" w:fill="auto"/>
            <w:vAlign w:val="center"/>
          </w:tcPr>
          <w:p w:rsidR="00B32278" w:rsidRPr="00083203" w:rsidRDefault="00F24644" w:rsidP="001B0E21">
            <w:pPr>
              <w:rPr>
                <w:rFonts w:asciiTheme="majorBidi" w:hAnsiTheme="majorBidi" w:cstheme="majorBidi"/>
                <w:b/>
                <w:bCs/>
                <w:color w:val="0033CC"/>
              </w:rPr>
            </w:pPr>
            <w:r w:rsidRPr="00083203">
              <w:rPr>
                <w:rFonts w:asciiTheme="majorBidi" w:hAnsiTheme="majorBidi" w:cstheme="majorBidi"/>
                <w:b/>
                <w:bCs/>
                <w:color w:val="0033CC"/>
              </w:rPr>
              <w:t xml:space="preserve">Doaa Riziq </w:t>
            </w:r>
          </w:p>
        </w:tc>
        <w:tc>
          <w:tcPr>
            <w:tcW w:w="1417" w:type="dxa"/>
            <w:shd w:val="clear" w:color="auto" w:fill="F2F2F2"/>
            <w:vAlign w:val="center"/>
          </w:tcPr>
          <w:p w:rsidR="00B32278" w:rsidRPr="00083203" w:rsidRDefault="00B32278" w:rsidP="001B0E21">
            <w:pPr>
              <w:ind w:left="-113"/>
              <w:jc w:val="right"/>
              <w:rPr>
                <w:rFonts w:asciiTheme="majorBidi" w:hAnsiTheme="majorBidi" w:cstheme="majorBidi"/>
                <w:b/>
                <w:bCs/>
              </w:rPr>
            </w:pPr>
            <w:r w:rsidRPr="00083203">
              <w:rPr>
                <w:rFonts w:asciiTheme="majorBidi" w:hAnsiTheme="majorBidi" w:cstheme="majorBidi"/>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083203" w:rsidRDefault="00F24644" w:rsidP="00F24644">
            <w:pPr>
              <w:rPr>
                <w:rFonts w:asciiTheme="majorBidi" w:hAnsiTheme="majorBidi" w:cstheme="majorBidi"/>
                <w:color w:val="0033CC"/>
                <w:u w:color="0000FF"/>
              </w:rPr>
            </w:pPr>
            <w:r w:rsidRPr="00083203">
              <w:rPr>
                <w:rFonts w:asciiTheme="majorBidi" w:hAnsiTheme="majorBidi" w:cstheme="majorBidi"/>
                <w:color w:val="000000"/>
                <w:u w:color="0000FF"/>
              </w:rPr>
              <w:t>09</w:t>
            </w:r>
            <w:r w:rsidR="00307D57" w:rsidRPr="00083203">
              <w:rPr>
                <w:rFonts w:asciiTheme="majorBidi" w:hAnsiTheme="majorBidi" w:cstheme="majorBidi"/>
                <w:color w:val="000000"/>
                <w:u w:color="0000FF"/>
              </w:rPr>
              <w:t xml:space="preserve">/     </w:t>
            </w:r>
            <w:r w:rsidRPr="00083203">
              <w:rPr>
                <w:rFonts w:asciiTheme="majorBidi" w:hAnsiTheme="majorBidi" w:cstheme="majorBidi"/>
                <w:color w:val="000000"/>
                <w:u w:color="0000FF"/>
              </w:rPr>
              <w:t>03</w:t>
            </w:r>
            <w:r w:rsidR="00307D57" w:rsidRPr="00083203">
              <w:rPr>
                <w:rFonts w:asciiTheme="majorBidi" w:hAnsiTheme="majorBidi" w:cstheme="majorBidi"/>
                <w:color w:val="000000"/>
                <w:u w:color="0000FF"/>
              </w:rPr>
              <w:t xml:space="preserve">  /</w:t>
            </w:r>
            <w:r w:rsidR="00382019" w:rsidRPr="00083203">
              <w:rPr>
                <w:rFonts w:asciiTheme="majorBidi" w:hAnsiTheme="majorBidi" w:cstheme="majorBidi"/>
                <w:color w:val="000000"/>
                <w:u w:color="0000FF"/>
              </w:rPr>
              <w:t>20</w:t>
            </w:r>
            <w:r w:rsidRPr="00083203">
              <w:rPr>
                <w:rFonts w:asciiTheme="majorBidi" w:hAnsiTheme="majorBidi" w:cstheme="majorBidi"/>
                <w:color w:val="000000"/>
                <w:u w:color="0000FF"/>
              </w:rPr>
              <w:t>20</w:t>
            </w:r>
          </w:p>
        </w:tc>
      </w:tr>
      <w:tr w:rsidR="00B32278" w:rsidRPr="00083203" w:rsidTr="001B0E21">
        <w:trPr>
          <w:trHeight w:val="548"/>
        </w:trPr>
        <w:tc>
          <w:tcPr>
            <w:tcW w:w="1413" w:type="dxa"/>
            <w:tcBorders>
              <w:left w:val="nil"/>
              <w:bottom w:val="nil"/>
              <w:right w:val="nil"/>
            </w:tcBorders>
            <w:shd w:val="clear" w:color="auto" w:fill="FFFFFF"/>
            <w:vAlign w:val="center"/>
          </w:tcPr>
          <w:p w:rsidR="00B32278" w:rsidRPr="00083203" w:rsidRDefault="00B32278" w:rsidP="001B0E21">
            <w:pPr>
              <w:ind w:left="-57"/>
              <w:jc w:val="right"/>
              <w:rPr>
                <w:rFonts w:asciiTheme="majorBidi" w:hAnsiTheme="majorBidi" w:cstheme="majorBidi"/>
                <w:b/>
                <w:bCs/>
              </w:rPr>
            </w:pPr>
          </w:p>
        </w:tc>
        <w:tc>
          <w:tcPr>
            <w:tcW w:w="4111" w:type="dxa"/>
            <w:tcBorders>
              <w:left w:val="nil"/>
              <w:bottom w:val="nil"/>
            </w:tcBorders>
            <w:shd w:val="clear" w:color="auto" w:fill="auto"/>
            <w:vAlign w:val="center"/>
          </w:tcPr>
          <w:p w:rsidR="00B32278" w:rsidRPr="00083203" w:rsidRDefault="00B32278" w:rsidP="001B0E21">
            <w:pPr>
              <w:rPr>
                <w:rFonts w:asciiTheme="majorBidi" w:hAnsiTheme="majorBidi" w:cstheme="majorBidi"/>
                <w:b/>
                <w:bCs/>
                <w:color w:val="0033CC"/>
              </w:rPr>
            </w:pPr>
          </w:p>
        </w:tc>
        <w:tc>
          <w:tcPr>
            <w:tcW w:w="1417" w:type="dxa"/>
            <w:shd w:val="clear" w:color="auto" w:fill="F2F2F2"/>
            <w:vAlign w:val="center"/>
          </w:tcPr>
          <w:p w:rsidR="00B32278" w:rsidRPr="00083203" w:rsidRDefault="00B32278" w:rsidP="001B0E21">
            <w:pPr>
              <w:ind w:left="-113"/>
              <w:rPr>
                <w:rFonts w:asciiTheme="majorBidi" w:hAnsiTheme="majorBidi" w:cstheme="majorBidi"/>
                <w:b/>
                <w:bCs/>
              </w:rPr>
            </w:pPr>
            <w:r w:rsidRPr="00083203">
              <w:rPr>
                <w:rFonts w:asciiTheme="majorBidi" w:hAnsiTheme="majorBidi" w:cstheme="majorBidi"/>
                <w:b/>
                <w:bCs/>
              </w:rPr>
              <w:t>Signature</w:t>
            </w:r>
          </w:p>
        </w:tc>
        <w:tc>
          <w:tcPr>
            <w:tcW w:w="2094" w:type="dxa"/>
            <w:tcBorders>
              <w:right w:val="single" w:sz="4" w:space="0" w:color="auto"/>
            </w:tcBorders>
            <w:shd w:val="clear" w:color="auto" w:fill="auto"/>
            <w:vAlign w:val="center"/>
          </w:tcPr>
          <w:p w:rsidR="00B32278" w:rsidRPr="00083203" w:rsidRDefault="00B32278" w:rsidP="001B0E21">
            <w:pPr>
              <w:rPr>
                <w:rFonts w:asciiTheme="majorBidi" w:hAnsiTheme="majorBidi" w:cstheme="majorBidi"/>
                <w:color w:val="0033CC"/>
                <w:u w:color="0000FF"/>
              </w:rPr>
            </w:pPr>
          </w:p>
        </w:tc>
      </w:tr>
    </w:tbl>
    <w:p w:rsidR="00B32278" w:rsidRPr="00083203" w:rsidRDefault="00B32278" w:rsidP="00B32278">
      <w:pPr>
        <w:jc w:val="both"/>
        <w:rPr>
          <w:rFonts w:asciiTheme="majorBidi" w:hAnsiTheme="majorBidi" w:cstheme="majorBidi"/>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083203" w:rsidTr="001B0E21">
        <w:trPr>
          <w:trHeight w:val="701"/>
        </w:trPr>
        <w:tc>
          <w:tcPr>
            <w:tcW w:w="1413" w:type="dxa"/>
            <w:tcBorders>
              <w:bottom w:val="single" w:sz="4" w:space="0" w:color="auto"/>
            </w:tcBorders>
            <w:shd w:val="clear" w:color="auto" w:fill="F2F2F2"/>
            <w:vAlign w:val="center"/>
          </w:tcPr>
          <w:p w:rsidR="00B32278" w:rsidRPr="00083203" w:rsidRDefault="00B32278" w:rsidP="001B0E21">
            <w:pPr>
              <w:ind w:left="-57"/>
              <w:rPr>
                <w:rFonts w:asciiTheme="majorBidi" w:hAnsiTheme="majorBidi" w:cstheme="majorBidi"/>
                <w:b/>
                <w:bCs/>
              </w:rPr>
            </w:pPr>
            <w:r w:rsidRPr="00083203">
              <w:rPr>
                <w:rFonts w:asciiTheme="majorBidi" w:hAnsiTheme="majorBidi" w:cstheme="majorBidi"/>
                <w:b/>
                <w:bCs/>
              </w:rPr>
              <w:t xml:space="preserve">Received by </w:t>
            </w:r>
            <w:r w:rsidRPr="00083203">
              <w:rPr>
                <w:rFonts w:asciiTheme="majorBidi" w:hAnsiTheme="majorBidi" w:cstheme="majorBidi"/>
                <w:sz w:val="16"/>
                <w:szCs w:val="16"/>
              </w:rPr>
              <w:t>(Department Head)</w:t>
            </w:r>
          </w:p>
        </w:tc>
        <w:tc>
          <w:tcPr>
            <w:tcW w:w="4111" w:type="dxa"/>
            <w:tcBorders>
              <w:bottom w:val="single" w:sz="4" w:space="0" w:color="auto"/>
            </w:tcBorders>
            <w:shd w:val="clear" w:color="auto" w:fill="auto"/>
            <w:vAlign w:val="center"/>
          </w:tcPr>
          <w:p w:rsidR="00B32278" w:rsidRPr="00083203" w:rsidRDefault="00F24644" w:rsidP="001B0E21">
            <w:pPr>
              <w:rPr>
                <w:rFonts w:asciiTheme="majorBidi" w:hAnsiTheme="majorBidi" w:cstheme="majorBidi"/>
                <w:b/>
                <w:bCs/>
                <w:color w:val="0033CC"/>
              </w:rPr>
            </w:pPr>
            <w:r w:rsidRPr="00083203">
              <w:rPr>
                <w:rFonts w:asciiTheme="majorBidi" w:hAnsiTheme="majorBidi" w:cstheme="majorBidi"/>
                <w:b/>
                <w:bCs/>
                <w:color w:val="0033CC"/>
              </w:rPr>
              <w:t>Dr. Bakir Bani Khair</w:t>
            </w:r>
          </w:p>
        </w:tc>
        <w:tc>
          <w:tcPr>
            <w:tcW w:w="1414" w:type="dxa"/>
            <w:shd w:val="clear" w:color="auto" w:fill="F2F2F2"/>
            <w:vAlign w:val="center"/>
          </w:tcPr>
          <w:p w:rsidR="00B32278" w:rsidRPr="00083203" w:rsidRDefault="00B32278" w:rsidP="001B0E21">
            <w:pPr>
              <w:ind w:left="-113"/>
              <w:rPr>
                <w:rFonts w:asciiTheme="majorBidi" w:hAnsiTheme="majorBidi" w:cstheme="majorBidi"/>
                <w:b/>
                <w:bCs/>
              </w:rPr>
            </w:pPr>
            <w:r w:rsidRPr="00083203">
              <w:rPr>
                <w:rFonts w:asciiTheme="majorBidi" w:hAnsiTheme="majorBidi" w:cstheme="majorBidi"/>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083203" w:rsidRDefault="00F24644" w:rsidP="00F24644">
            <w:pPr>
              <w:rPr>
                <w:rFonts w:asciiTheme="majorBidi" w:hAnsiTheme="majorBidi" w:cstheme="majorBidi"/>
                <w:color w:val="000000"/>
                <w:u w:color="0000FF"/>
              </w:rPr>
            </w:pPr>
            <w:r w:rsidRPr="00083203">
              <w:rPr>
                <w:rFonts w:asciiTheme="majorBidi" w:hAnsiTheme="majorBidi" w:cstheme="majorBidi"/>
                <w:color w:val="000000"/>
                <w:u w:color="0000FF"/>
              </w:rPr>
              <w:t>09/   03</w:t>
            </w:r>
            <w:r w:rsidR="00307D57" w:rsidRPr="00083203">
              <w:rPr>
                <w:rFonts w:asciiTheme="majorBidi" w:hAnsiTheme="majorBidi" w:cstheme="majorBidi"/>
                <w:color w:val="000000"/>
                <w:u w:color="0000FF"/>
              </w:rPr>
              <w:t xml:space="preserve">  /</w:t>
            </w:r>
            <w:r w:rsidRPr="00083203">
              <w:rPr>
                <w:rFonts w:asciiTheme="majorBidi" w:hAnsiTheme="majorBidi" w:cstheme="majorBidi"/>
                <w:color w:val="000000"/>
                <w:u w:color="0000FF"/>
              </w:rPr>
              <w:t xml:space="preserve"> 2020</w:t>
            </w:r>
          </w:p>
        </w:tc>
      </w:tr>
      <w:tr w:rsidR="00B32278" w:rsidRPr="00083203" w:rsidTr="001B0E21">
        <w:trPr>
          <w:trHeight w:val="665"/>
        </w:trPr>
        <w:tc>
          <w:tcPr>
            <w:tcW w:w="1413" w:type="dxa"/>
            <w:tcBorders>
              <w:left w:val="nil"/>
              <w:bottom w:val="nil"/>
              <w:right w:val="nil"/>
            </w:tcBorders>
            <w:shd w:val="clear" w:color="auto" w:fill="FFFFFF"/>
            <w:vAlign w:val="center"/>
          </w:tcPr>
          <w:p w:rsidR="00B32278" w:rsidRPr="00083203" w:rsidRDefault="00B32278" w:rsidP="001B0E21">
            <w:pPr>
              <w:ind w:left="-57"/>
              <w:jc w:val="right"/>
              <w:rPr>
                <w:rFonts w:asciiTheme="majorBidi" w:hAnsiTheme="majorBidi" w:cstheme="majorBidi"/>
                <w:b/>
                <w:bCs/>
              </w:rPr>
            </w:pPr>
          </w:p>
        </w:tc>
        <w:tc>
          <w:tcPr>
            <w:tcW w:w="4111" w:type="dxa"/>
            <w:tcBorders>
              <w:left w:val="nil"/>
              <w:bottom w:val="nil"/>
            </w:tcBorders>
            <w:shd w:val="clear" w:color="auto" w:fill="auto"/>
            <w:vAlign w:val="center"/>
          </w:tcPr>
          <w:p w:rsidR="00B32278" w:rsidRPr="00083203" w:rsidRDefault="00B32278" w:rsidP="001B0E21">
            <w:pPr>
              <w:rPr>
                <w:rFonts w:asciiTheme="majorBidi" w:hAnsiTheme="majorBidi" w:cstheme="majorBidi"/>
                <w:b/>
                <w:bCs/>
                <w:color w:val="0033CC"/>
              </w:rPr>
            </w:pPr>
          </w:p>
        </w:tc>
        <w:tc>
          <w:tcPr>
            <w:tcW w:w="1414" w:type="dxa"/>
            <w:shd w:val="clear" w:color="auto" w:fill="F2F2F2"/>
            <w:vAlign w:val="center"/>
          </w:tcPr>
          <w:p w:rsidR="00B32278" w:rsidRPr="00083203" w:rsidRDefault="00B32278" w:rsidP="001B0E21">
            <w:pPr>
              <w:ind w:left="-113"/>
              <w:rPr>
                <w:rFonts w:asciiTheme="majorBidi" w:hAnsiTheme="majorBidi" w:cstheme="majorBidi"/>
                <w:b/>
                <w:bCs/>
              </w:rPr>
            </w:pPr>
            <w:r w:rsidRPr="00083203">
              <w:rPr>
                <w:rFonts w:asciiTheme="majorBidi" w:hAnsiTheme="majorBidi" w:cstheme="majorBidi"/>
                <w:b/>
                <w:bCs/>
              </w:rPr>
              <w:t>Signature</w:t>
            </w:r>
          </w:p>
        </w:tc>
        <w:tc>
          <w:tcPr>
            <w:tcW w:w="2097" w:type="dxa"/>
            <w:tcBorders>
              <w:right w:val="single" w:sz="4" w:space="0" w:color="auto"/>
            </w:tcBorders>
            <w:shd w:val="clear" w:color="auto" w:fill="auto"/>
            <w:vAlign w:val="center"/>
          </w:tcPr>
          <w:p w:rsidR="00B32278" w:rsidRPr="00083203" w:rsidRDefault="00B32278" w:rsidP="001B0E21">
            <w:pPr>
              <w:rPr>
                <w:rFonts w:asciiTheme="majorBidi" w:hAnsiTheme="majorBidi" w:cstheme="majorBidi"/>
                <w:color w:val="0033CC"/>
                <w:u w:color="0000FF"/>
              </w:rPr>
            </w:pPr>
          </w:p>
        </w:tc>
      </w:tr>
    </w:tbl>
    <w:p w:rsidR="00B32278" w:rsidRPr="00083203" w:rsidRDefault="00B32278" w:rsidP="00B32278">
      <w:pPr>
        <w:jc w:val="both"/>
        <w:rPr>
          <w:rFonts w:asciiTheme="majorBidi" w:hAnsiTheme="majorBidi" w:cstheme="majorBidi"/>
          <w:sz w:val="2"/>
          <w:szCs w:val="2"/>
          <w:lang w:bidi="ar-JO"/>
        </w:rPr>
      </w:pPr>
    </w:p>
    <w:p w:rsidR="008B05EA" w:rsidRPr="00083203" w:rsidRDefault="008B05EA" w:rsidP="00EC794D">
      <w:pPr>
        <w:pStyle w:val="Heading7"/>
        <w:rPr>
          <w:rFonts w:asciiTheme="majorBidi" w:hAnsiTheme="majorBidi" w:cstheme="majorBidi"/>
          <w:b/>
          <w:bCs/>
          <w:sz w:val="22"/>
          <w:szCs w:val="22"/>
          <w:u w:val="none"/>
        </w:rPr>
      </w:pPr>
    </w:p>
    <w:sectPr w:rsidR="008B05EA" w:rsidRPr="00083203" w:rsidSect="00003D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19" w:rsidRDefault="001C1119">
      <w:r>
        <w:separator/>
      </w:r>
    </w:p>
  </w:endnote>
  <w:endnote w:type="continuationSeparator" w:id="0">
    <w:p w:rsidR="001C1119" w:rsidRDefault="001C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967952" w:rsidRPr="005D24C1">
      <w:rPr>
        <w:b/>
        <w:bCs/>
        <w:sz w:val="16"/>
        <w:szCs w:val="16"/>
      </w:rPr>
      <w:fldChar w:fldCharType="begin"/>
    </w:r>
    <w:r w:rsidR="007425BD" w:rsidRPr="005D24C1">
      <w:rPr>
        <w:b/>
        <w:bCs/>
        <w:sz w:val="16"/>
        <w:szCs w:val="16"/>
      </w:rPr>
      <w:instrText xml:space="preserve"> PAGE  \* Arabic  \* MERGEFORMAT </w:instrText>
    </w:r>
    <w:r w:rsidR="00967952" w:rsidRPr="005D24C1">
      <w:rPr>
        <w:b/>
        <w:bCs/>
        <w:sz w:val="16"/>
        <w:szCs w:val="16"/>
      </w:rPr>
      <w:fldChar w:fldCharType="separate"/>
    </w:r>
    <w:r w:rsidR="00C86221">
      <w:rPr>
        <w:b/>
        <w:bCs/>
        <w:noProof/>
        <w:sz w:val="16"/>
        <w:szCs w:val="16"/>
      </w:rPr>
      <w:t>3</w:t>
    </w:r>
    <w:r w:rsidR="00967952" w:rsidRPr="005D24C1">
      <w:rPr>
        <w:b/>
        <w:bCs/>
        <w:sz w:val="16"/>
        <w:szCs w:val="16"/>
      </w:rPr>
      <w:fldChar w:fldCharType="end"/>
    </w:r>
    <w:r w:rsidR="007425BD" w:rsidRPr="005D24C1">
      <w:rPr>
        <w:sz w:val="16"/>
        <w:szCs w:val="16"/>
      </w:rPr>
      <w:t xml:space="preserve"> of </w:t>
    </w:r>
    <w:r w:rsidR="00C86221">
      <w:fldChar w:fldCharType="begin"/>
    </w:r>
    <w:r w:rsidR="00C86221">
      <w:instrText xml:space="preserve"> NUMPAGES  \* Arabic  \* MERGEFORMAT </w:instrText>
    </w:r>
    <w:r w:rsidR="00C86221">
      <w:fldChar w:fldCharType="separate"/>
    </w:r>
    <w:r w:rsidR="00C86221" w:rsidRPr="00C86221">
      <w:rPr>
        <w:b/>
        <w:bCs/>
        <w:noProof/>
        <w:sz w:val="16"/>
        <w:szCs w:val="16"/>
      </w:rPr>
      <w:t>5</w:t>
    </w:r>
    <w:r w:rsidR="00C86221">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19" w:rsidRDefault="001C1119">
      <w:r>
        <w:separator/>
      </w:r>
    </w:p>
  </w:footnote>
  <w:footnote w:type="continuationSeparator" w:id="0">
    <w:p w:rsidR="001C1119" w:rsidRDefault="001C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69A0"/>
    <w:multiLevelType w:val="hybridMultilevel"/>
    <w:tmpl w:val="DEEC917A"/>
    <w:lvl w:ilvl="0" w:tplc="D3B69920">
      <w:start w:val="1"/>
      <w:numFmt w:val="decimal"/>
      <w:lvlText w:val="%1."/>
      <w:lvlJc w:val="left"/>
      <w:pPr>
        <w:ind w:left="720" w:hanging="360"/>
      </w:pPr>
      <w:rPr>
        <w:rFonts w:ascii="Times New Roman" w:hAnsi="Times New Roman"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8643A"/>
    <w:multiLevelType w:val="hybridMultilevel"/>
    <w:tmpl w:val="56F4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C5BD3"/>
    <w:multiLevelType w:val="hybridMultilevel"/>
    <w:tmpl w:val="13CAABF2"/>
    <w:lvl w:ilvl="0" w:tplc="0409000D">
      <w:start w:val="1"/>
      <w:numFmt w:val="bullet"/>
      <w:lvlText w:val=""/>
      <w:lvlJc w:val="left"/>
      <w:pPr>
        <w:ind w:left="964" w:hanging="360"/>
      </w:pPr>
      <w:rPr>
        <w:rFonts w:ascii="Wingdings" w:hAnsi="Wingdings"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2">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4"/>
  </w:num>
  <w:num w:numId="2">
    <w:abstractNumId w:val="2"/>
  </w:num>
  <w:num w:numId="3">
    <w:abstractNumId w:val="3"/>
  </w:num>
  <w:num w:numId="4">
    <w:abstractNumId w:val="7"/>
  </w:num>
  <w:num w:numId="5">
    <w:abstractNumId w:val="14"/>
  </w:num>
  <w:num w:numId="6">
    <w:abstractNumId w:val="9"/>
  </w:num>
  <w:num w:numId="7">
    <w:abstractNumId w:val="23"/>
  </w:num>
  <w:num w:numId="8">
    <w:abstractNumId w:val="6"/>
  </w:num>
  <w:num w:numId="9">
    <w:abstractNumId w:val="10"/>
  </w:num>
  <w:num w:numId="10">
    <w:abstractNumId w:val="4"/>
  </w:num>
  <w:num w:numId="11">
    <w:abstractNumId w:val="0"/>
  </w:num>
  <w:num w:numId="12">
    <w:abstractNumId w:val="24"/>
  </w:num>
  <w:num w:numId="13">
    <w:abstractNumId w:val="13"/>
  </w:num>
  <w:num w:numId="14">
    <w:abstractNumId w:val="12"/>
  </w:num>
  <w:num w:numId="15">
    <w:abstractNumId w:val="16"/>
  </w:num>
  <w:num w:numId="16">
    <w:abstractNumId w:val="17"/>
  </w:num>
  <w:num w:numId="17">
    <w:abstractNumId w:val="11"/>
  </w:num>
  <w:num w:numId="18">
    <w:abstractNumId w:val="22"/>
  </w:num>
  <w:num w:numId="19">
    <w:abstractNumId w:val="5"/>
  </w:num>
  <w:num w:numId="20">
    <w:abstractNumId w:val="8"/>
  </w:num>
  <w:num w:numId="21">
    <w:abstractNumId w:val="15"/>
  </w:num>
  <w:num w:numId="22">
    <w:abstractNumId w:val="20"/>
  </w:num>
  <w:num w:numId="23">
    <w:abstractNumId w:val="19"/>
  </w:num>
  <w:num w:numId="24">
    <w:abstractNumId w:val="18"/>
  </w:num>
  <w:num w:numId="25">
    <w:abstractNumId w:val="1"/>
  </w:num>
  <w:num w:numId="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388B"/>
    <w:rsid w:val="00024732"/>
    <w:rsid w:val="00024E66"/>
    <w:rsid w:val="00035167"/>
    <w:rsid w:val="00047D5D"/>
    <w:rsid w:val="00066768"/>
    <w:rsid w:val="000700F3"/>
    <w:rsid w:val="000823B8"/>
    <w:rsid w:val="00083203"/>
    <w:rsid w:val="00084955"/>
    <w:rsid w:val="000A62F6"/>
    <w:rsid w:val="000C17DB"/>
    <w:rsid w:val="000C47AB"/>
    <w:rsid w:val="000E10C1"/>
    <w:rsid w:val="000F3831"/>
    <w:rsid w:val="000F6AE2"/>
    <w:rsid w:val="00100132"/>
    <w:rsid w:val="001128D9"/>
    <w:rsid w:val="001143B0"/>
    <w:rsid w:val="00121183"/>
    <w:rsid w:val="0012181A"/>
    <w:rsid w:val="0012294E"/>
    <w:rsid w:val="00150244"/>
    <w:rsid w:val="00150C7F"/>
    <w:rsid w:val="001711B8"/>
    <w:rsid w:val="00172634"/>
    <w:rsid w:val="001731B3"/>
    <w:rsid w:val="00177B53"/>
    <w:rsid w:val="00177F7F"/>
    <w:rsid w:val="00177FDB"/>
    <w:rsid w:val="001876F5"/>
    <w:rsid w:val="00192405"/>
    <w:rsid w:val="00195C07"/>
    <w:rsid w:val="001A39E2"/>
    <w:rsid w:val="001B0E21"/>
    <w:rsid w:val="001C1119"/>
    <w:rsid w:val="001C5385"/>
    <w:rsid w:val="001D1E9F"/>
    <w:rsid w:val="001D5714"/>
    <w:rsid w:val="001E1F32"/>
    <w:rsid w:val="001F2545"/>
    <w:rsid w:val="001F26BA"/>
    <w:rsid w:val="001F31EA"/>
    <w:rsid w:val="00201381"/>
    <w:rsid w:val="002026E9"/>
    <w:rsid w:val="00217A2E"/>
    <w:rsid w:val="002226E7"/>
    <w:rsid w:val="002313CC"/>
    <w:rsid w:val="002346F7"/>
    <w:rsid w:val="002445EA"/>
    <w:rsid w:val="00262E70"/>
    <w:rsid w:val="00266E80"/>
    <w:rsid w:val="00291693"/>
    <w:rsid w:val="00294464"/>
    <w:rsid w:val="002A092A"/>
    <w:rsid w:val="002A6EDA"/>
    <w:rsid w:val="002A754A"/>
    <w:rsid w:val="002E659B"/>
    <w:rsid w:val="0030145C"/>
    <w:rsid w:val="00307D57"/>
    <w:rsid w:val="00310A24"/>
    <w:rsid w:val="00314838"/>
    <w:rsid w:val="00320BFA"/>
    <w:rsid w:val="00324DFF"/>
    <w:rsid w:val="003259AF"/>
    <w:rsid w:val="00334B3E"/>
    <w:rsid w:val="0033559A"/>
    <w:rsid w:val="003411E7"/>
    <w:rsid w:val="00373FBD"/>
    <w:rsid w:val="00382019"/>
    <w:rsid w:val="003843EA"/>
    <w:rsid w:val="003A7A5F"/>
    <w:rsid w:val="003B64AF"/>
    <w:rsid w:val="003D172F"/>
    <w:rsid w:val="003D3EDF"/>
    <w:rsid w:val="003E08E7"/>
    <w:rsid w:val="003E1014"/>
    <w:rsid w:val="003E44E2"/>
    <w:rsid w:val="003E64FB"/>
    <w:rsid w:val="003F3EDD"/>
    <w:rsid w:val="0040165E"/>
    <w:rsid w:val="00407767"/>
    <w:rsid w:val="004202C0"/>
    <w:rsid w:val="0042205B"/>
    <w:rsid w:val="00426A22"/>
    <w:rsid w:val="00426C84"/>
    <w:rsid w:val="00437ECB"/>
    <w:rsid w:val="004434B1"/>
    <w:rsid w:val="0045110D"/>
    <w:rsid w:val="00453BFA"/>
    <w:rsid w:val="00473D5B"/>
    <w:rsid w:val="004941F4"/>
    <w:rsid w:val="004A2839"/>
    <w:rsid w:val="004A707E"/>
    <w:rsid w:val="004B0563"/>
    <w:rsid w:val="004B08D7"/>
    <w:rsid w:val="004C39CD"/>
    <w:rsid w:val="004D2BE3"/>
    <w:rsid w:val="004F493F"/>
    <w:rsid w:val="005303D7"/>
    <w:rsid w:val="005472E9"/>
    <w:rsid w:val="00556B3F"/>
    <w:rsid w:val="00572F9A"/>
    <w:rsid w:val="00583F44"/>
    <w:rsid w:val="00592640"/>
    <w:rsid w:val="005953C0"/>
    <w:rsid w:val="00597EAF"/>
    <w:rsid w:val="005B05A9"/>
    <w:rsid w:val="005B1749"/>
    <w:rsid w:val="005B3B00"/>
    <w:rsid w:val="005B5414"/>
    <w:rsid w:val="005C3CE3"/>
    <w:rsid w:val="005E3811"/>
    <w:rsid w:val="005E40EC"/>
    <w:rsid w:val="005F0330"/>
    <w:rsid w:val="00601FBD"/>
    <w:rsid w:val="006050B8"/>
    <w:rsid w:val="00612738"/>
    <w:rsid w:val="00616DF2"/>
    <w:rsid w:val="00620096"/>
    <w:rsid w:val="0062291F"/>
    <w:rsid w:val="006259D2"/>
    <w:rsid w:val="00627DDC"/>
    <w:rsid w:val="006457F7"/>
    <w:rsid w:val="0064628C"/>
    <w:rsid w:val="00650FA6"/>
    <w:rsid w:val="00666F28"/>
    <w:rsid w:val="0066711E"/>
    <w:rsid w:val="00671D3D"/>
    <w:rsid w:val="00672F19"/>
    <w:rsid w:val="006742A9"/>
    <w:rsid w:val="0067568D"/>
    <w:rsid w:val="00676685"/>
    <w:rsid w:val="00683A68"/>
    <w:rsid w:val="00693873"/>
    <w:rsid w:val="006A5EFA"/>
    <w:rsid w:val="006B022D"/>
    <w:rsid w:val="006B4DA5"/>
    <w:rsid w:val="006C2C6F"/>
    <w:rsid w:val="006F70C6"/>
    <w:rsid w:val="00700C7B"/>
    <w:rsid w:val="00702F02"/>
    <w:rsid w:val="007113E3"/>
    <w:rsid w:val="0071196D"/>
    <w:rsid w:val="00715328"/>
    <w:rsid w:val="0072246E"/>
    <w:rsid w:val="007425BD"/>
    <w:rsid w:val="0075066C"/>
    <w:rsid w:val="00753DE0"/>
    <w:rsid w:val="0075627D"/>
    <w:rsid w:val="00761E80"/>
    <w:rsid w:val="007643B7"/>
    <w:rsid w:val="007652F9"/>
    <w:rsid w:val="00775228"/>
    <w:rsid w:val="007767DF"/>
    <w:rsid w:val="007A2BC7"/>
    <w:rsid w:val="007B266D"/>
    <w:rsid w:val="007B31BF"/>
    <w:rsid w:val="007B473D"/>
    <w:rsid w:val="007D5C4F"/>
    <w:rsid w:val="007D6082"/>
    <w:rsid w:val="007D744E"/>
    <w:rsid w:val="007D76F3"/>
    <w:rsid w:val="007E0741"/>
    <w:rsid w:val="007E4658"/>
    <w:rsid w:val="007F629D"/>
    <w:rsid w:val="007F72A0"/>
    <w:rsid w:val="00800C80"/>
    <w:rsid w:val="008016F7"/>
    <w:rsid w:val="00804135"/>
    <w:rsid w:val="00810CC9"/>
    <w:rsid w:val="00817346"/>
    <w:rsid w:val="00824627"/>
    <w:rsid w:val="00832EDA"/>
    <w:rsid w:val="00837576"/>
    <w:rsid w:val="00840524"/>
    <w:rsid w:val="00852826"/>
    <w:rsid w:val="00867DED"/>
    <w:rsid w:val="00877AE3"/>
    <w:rsid w:val="008833FE"/>
    <w:rsid w:val="008931AC"/>
    <w:rsid w:val="00894939"/>
    <w:rsid w:val="00896295"/>
    <w:rsid w:val="008A5694"/>
    <w:rsid w:val="008B05EA"/>
    <w:rsid w:val="008B5E97"/>
    <w:rsid w:val="008C2A1E"/>
    <w:rsid w:val="008D502E"/>
    <w:rsid w:val="008F2A28"/>
    <w:rsid w:val="008F32BC"/>
    <w:rsid w:val="008F7791"/>
    <w:rsid w:val="00905EDF"/>
    <w:rsid w:val="00920768"/>
    <w:rsid w:val="009310E1"/>
    <w:rsid w:val="009316C4"/>
    <w:rsid w:val="00934132"/>
    <w:rsid w:val="00955553"/>
    <w:rsid w:val="00956EC6"/>
    <w:rsid w:val="00965D7E"/>
    <w:rsid w:val="00967952"/>
    <w:rsid w:val="009777FC"/>
    <w:rsid w:val="00990C57"/>
    <w:rsid w:val="0099241C"/>
    <w:rsid w:val="00997FE9"/>
    <w:rsid w:val="009A550F"/>
    <w:rsid w:val="009A7C82"/>
    <w:rsid w:val="009B6777"/>
    <w:rsid w:val="009C6D3F"/>
    <w:rsid w:val="009D1E79"/>
    <w:rsid w:val="009D5F47"/>
    <w:rsid w:val="009D66E7"/>
    <w:rsid w:val="009E5872"/>
    <w:rsid w:val="009E6C5C"/>
    <w:rsid w:val="009F02E9"/>
    <w:rsid w:val="009F38DA"/>
    <w:rsid w:val="009F7B84"/>
    <w:rsid w:val="00A01E24"/>
    <w:rsid w:val="00A1666C"/>
    <w:rsid w:val="00A2419F"/>
    <w:rsid w:val="00A41DD0"/>
    <w:rsid w:val="00A42EC1"/>
    <w:rsid w:val="00A43982"/>
    <w:rsid w:val="00A44F3D"/>
    <w:rsid w:val="00A45946"/>
    <w:rsid w:val="00A462FD"/>
    <w:rsid w:val="00A623BB"/>
    <w:rsid w:val="00A62B44"/>
    <w:rsid w:val="00A76B27"/>
    <w:rsid w:val="00A90D1D"/>
    <w:rsid w:val="00AD1543"/>
    <w:rsid w:val="00AF1F63"/>
    <w:rsid w:val="00AF4303"/>
    <w:rsid w:val="00B016DA"/>
    <w:rsid w:val="00B04B7D"/>
    <w:rsid w:val="00B10A55"/>
    <w:rsid w:val="00B143AC"/>
    <w:rsid w:val="00B20BF7"/>
    <w:rsid w:val="00B32278"/>
    <w:rsid w:val="00B45831"/>
    <w:rsid w:val="00B461DD"/>
    <w:rsid w:val="00B51B69"/>
    <w:rsid w:val="00B53C33"/>
    <w:rsid w:val="00B57157"/>
    <w:rsid w:val="00B73973"/>
    <w:rsid w:val="00B818EA"/>
    <w:rsid w:val="00B87030"/>
    <w:rsid w:val="00B91B1A"/>
    <w:rsid w:val="00BA0368"/>
    <w:rsid w:val="00BA34C9"/>
    <w:rsid w:val="00BD3F8B"/>
    <w:rsid w:val="00BF0CBC"/>
    <w:rsid w:val="00BF7BC2"/>
    <w:rsid w:val="00C06816"/>
    <w:rsid w:val="00C32ACE"/>
    <w:rsid w:val="00C40086"/>
    <w:rsid w:val="00C67D03"/>
    <w:rsid w:val="00C67F7F"/>
    <w:rsid w:val="00C72C8B"/>
    <w:rsid w:val="00C74F1F"/>
    <w:rsid w:val="00C8024C"/>
    <w:rsid w:val="00C86221"/>
    <w:rsid w:val="00C87B41"/>
    <w:rsid w:val="00CA5A23"/>
    <w:rsid w:val="00CB0BA3"/>
    <w:rsid w:val="00CC4F1F"/>
    <w:rsid w:val="00CC5A78"/>
    <w:rsid w:val="00CD0E7E"/>
    <w:rsid w:val="00CD6B52"/>
    <w:rsid w:val="00CF4B5C"/>
    <w:rsid w:val="00D012E8"/>
    <w:rsid w:val="00D04E27"/>
    <w:rsid w:val="00D05C7C"/>
    <w:rsid w:val="00D11748"/>
    <w:rsid w:val="00D15F67"/>
    <w:rsid w:val="00D206A9"/>
    <w:rsid w:val="00D22376"/>
    <w:rsid w:val="00D22CDA"/>
    <w:rsid w:val="00D26CB8"/>
    <w:rsid w:val="00D64E98"/>
    <w:rsid w:val="00D6536F"/>
    <w:rsid w:val="00D66E33"/>
    <w:rsid w:val="00D73DA5"/>
    <w:rsid w:val="00D73E38"/>
    <w:rsid w:val="00D75241"/>
    <w:rsid w:val="00D75D37"/>
    <w:rsid w:val="00D77409"/>
    <w:rsid w:val="00D806F9"/>
    <w:rsid w:val="00D928AB"/>
    <w:rsid w:val="00DA377C"/>
    <w:rsid w:val="00DA6135"/>
    <w:rsid w:val="00DB2064"/>
    <w:rsid w:val="00DB6081"/>
    <w:rsid w:val="00DD25CD"/>
    <w:rsid w:val="00DD2F3B"/>
    <w:rsid w:val="00DF1E20"/>
    <w:rsid w:val="00E03049"/>
    <w:rsid w:val="00E15C93"/>
    <w:rsid w:val="00E1761B"/>
    <w:rsid w:val="00E27632"/>
    <w:rsid w:val="00E37080"/>
    <w:rsid w:val="00E40BA7"/>
    <w:rsid w:val="00E546E1"/>
    <w:rsid w:val="00E55E19"/>
    <w:rsid w:val="00E60635"/>
    <w:rsid w:val="00E73622"/>
    <w:rsid w:val="00E77EE6"/>
    <w:rsid w:val="00E82E0A"/>
    <w:rsid w:val="00E92F3E"/>
    <w:rsid w:val="00EA4756"/>
    <w:rsid w:val="00EC0C0B"/>
    <w:rsid w:val="00EC2745"/>
    <w:rsid w:val="00EC2E93"/>
    <w:rsid w:val="00EC794D"/>
    <w:rsid w:val="00ED2558"/>
    <w:rsid w:val="00ED41FD"/>
    <w:rsid w:val="00EE0CDE"/>
    <w:rsid w:val="00EE6BEC"/>
    <w:rsid w:val="00F06879"/>
    <w:rsid w:val="00F07062"/>
    <w:rsid w:val="00F159FF"/>
    <w:rsid w:val="00F16671"/>
    <w:rsid w:val="00F24644"/>
    <w:rsid w:val="00F248B9"/>
    <w:rsid w:val="00F24D05"/>
    <w:rsid w:val="00F318D9"/>
    <w:rsid w:val="00F438C1"/>
    <w:rsid w:val="00F50625"/>
    <w:rsid w:val="00F51120"/>
    <w:rsid w:val="00F514AB"/>
    <w:rsid w:val="00F57F5A"/>
    <w:rsid w:val="00F65973"/>
    <w:rsid w:val="00F916F7"/>
    <w:rsid w:val="00FA6305"/>
    <w:rsid w:val="00FC5969"/>
    <w:rsid w:val="00FE439E"/>
    <w:rsid w:val="00FF66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D1D18BD-BB47-494D-817B-80B37FC1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7B473D"/>
    <w:pPr>
      <w:tabs>
        <w:tab w:val="left" w:pos="1440"/>
        <w:tab w:val="left" w:pos="2347"/>
      </w:tabs>
      <w:spacing w:line="276" w:lineRule="auto"/>
      <w:jc w:val="both"/>
    </w:pPr>
    <w:rPr>
      <w:rFonts w:asciiTheme="majorBidi" w:hAnsiTheme="majorBidi" w:cstheme="majorBidi"/>
      <w:sz w:val="24"/>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7B473D"/>
    <w:rPr>
      <w:rFonts w:asciiTheme="majorBidi" w:hAnsiTheme="majorBidi" w:cstheme="majorBidi"/>
      <w:sz w:val="24"/>
      <w:szCs w:val="24"/>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3.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D092DEA7-DCDF-4858-8592-3A4726EB8C61}">
  <ds:schemaRefs>
    <ds:schemaRef ds:uri="http://schemas.microsoft.com/office/2006/metadata/properties"/>
    <ds:schemaRef ds:uri="http://schemas.microsoft.com/office/2006/documentManagement/types"/>
    <ds:schemaRef ds:uri="4c854669-c37d-4e1c-9895-ff9cd39da670"/>
    <ds:schemaRef ds:uri="http://www.w3.org/XML/1998/namespace"/>
    <ds:schemaRef ds:uri="http://purl.org/dc/dcmitype/"/>
    <ds:schemaRef ds:uri="http://purl.org/dc/elements/1.1/"/>
    <ds:schemaRef ds:uri="45804768-7f68-44ad-8493-733ff8c0415e"/>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A594D20F-F658-4516-A14E-DC6842B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2</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6095</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4</cp:revision>
  <cp:lastPrinted>2020-10-20T10:16:00Z</cp:lastPrinted>
  <dcterms:created xsi:type="dcterms:W3CDTF">2020-03-09T12:06:00Z</dcterms:created>
  <dcterms:modified xsi:type="dcterms:W3CDTF">2020-10-20T10:16:00Z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