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4AC2B1D1" w14:textId="77777777" w:rsidR="004D1E26" w:rsidRPr="006D4D2A" w:rsidRDefault="004D1E26" w:rsidP="004D1E26">
      <w:pPr>
        <w:shd w:val="clear" w:color="auto" w:fill="D9D9D9" w:themeFill="background1" w:themeFillShade="D9"/>
        <w:tabs>
          <w:tab w:val="left" w:pos="1838"/>
        </w:tabs>
        <w:spacing w:line="240" w:lineRule="auto"/>
        <w:rPr>
          <w:b/>
          <w:bCs/>
        </w:rPr>
      </w:pPr>
      <w:r>
        <w:rPr>
          <w:b/>
          <w:bCs/>
        </w:rPr>
        <w:t>Scientific Research Methods</w:t>
      </w:r>
      <w:r w:rsidRPr="006D4D2A">
        <w:rPr>
          <w:b/>
          <w:bCs/>
        </w:rPr>
        <w:t xml:space="preserve">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Number: </w:t>
      </w:r>
      <w:r w:rsidRPr="00671E54">
        <w:rPr>
          <w:b/>
          <w:bCs/>
        </w:rPr>
        <w:t>(</w:t>
      </w:r>
      <w:r>
        <w:rPr>
          <w:b/>
          <w:bCs/>
        </w:rPr>
        <w:t>01101281</w:t>
      </w:r>
      <w:r w:rsidRPr="00671E54">
        <w:rPr>
          <w:b/>
          <w:bCs/>
        </w:rPr>
        <w:t xml:space="preserve">)                  </w:t>
      </w:r>
      <w:r>
        <w:rPr>
          <w:b/>
          <w:bCs/>
        </w:rPr>
        <w:t xml:space="preserve">          </w:t>
      </w:r>
      <w:r w:rsidRPr="00671E54">
        <w:rPr>
          <w:b/>
          <w:bCs/>
        </w:rPr>
        <w:t xml:space="preserve">  </w:t>
      </w:r>
      <w:proofErr w:type="gramStart"/>
      <w:r w:rsidRPr="00671E54">
        <w:rPr>
          <w:b/>
          <w:bCs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2A2C867A" w14:textId="77777777" w:rsidR="004D1E26" w:rsidRPr="00ED69BA" w:rsidRDefault="004D1E26" w:rsidP="004D1E26">
      <w:pPr>
        <w:pStyle w:val="ListParagraph"/>
        <w:numPr>
          <w:ilvl w:val="0"/>
          <w:numId w:val="28"/>
        </w:numPr>
        <w:spacing w:line="240" w:lineRule="auto"/>
        <w:ind w:left="587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Introduction to scientific research: the concept of scientific research, methods of conducting scientific research, objectives of scientific research, basic characteristics of scientific research, steps and stages of scientific research.</w:t>
      </w:r>
    </w:p>
    <w:p w14:paraId="092FD136" w14:textId="77777777" w:rsidR="004D1E26" w:rsidRPr="00ED69BA" w:rsidRDefault="004D1E26" w:rsidP="004D1E26">
      <w:pPr>
        <w:pStyle w:val="ListParagraph"/>
        <w:numPr>
          <w:ilvl w:val="0"/>
          <w:numId w:val="28"/>
        </w:numPr>
        <w:spacing w:line="240" w:lineRule="auto"/>
        <w:ind w:left="587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Research design: types of research, research strategies, and ethics in research.</w:t>
      </w:r>
    </w:p>
    <w:p w14:paraId="0A79C4C2" w14:textId="77777777" w:rsidR="004D1E26" w:rsidRPr="00ED69BA" w:rsidRDefault="004D1E26" w:rsidP="004D1E26">
      <w:pPr>
        <w:pStyle w:val="ListParagraph"/>
        <w:numPr>
          <w:ilvl w:val="0"/>
          <w:numId w:val="28"/>
        </w:numPr>
        <w:spacing w:line="240" w:lineRule="auto"/>
        <w:ind w:left="587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Data collection tools and methods: sources of data, data collection tools (questionnaire, interview, observation, projection method).</w:t>
      </w:r>
    </w:p>
    <w:p w14:paraId="7C7E0C88" w14:textId="77777777" w:rsidR="004D1E26" w:rsidRPr="00ED69BA" w:rsidRDefault="004D1E26" w:rsidP="004D1E26">
      <w:pPr>
        <w:pStyle w:val="ListParagraph"/>
        <w:numPr>
          <w:ilvl w:val="0"/>
          <w:numId w:val="28"/>
        </w:numPr>
        <w:spacing w:line="240" w:lineRule="auto"/>
        <w:ind w:left="587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Variables and measures: types of variables, types and characteristics of measures, validity and reliability for quantitative and qualitative research.</w:t>
      </w:r>
    </w:p>
    <w:p w14:paraId="0AB3B73E" w14:textId="77777777" w:rsidR="004D1E26" w:rsidRPr="00ED69BA" w:rsidRDefault="004D1E26" w:rsidP="004D1E26">
      <w:pPr>
        <w:pStyle w:val="ListParagraph"/>
        <w:numPr>
          <w:ilvl w:val="0"/>
          <w:numId w:val="28"/>
        </w:numPr>
        <w:spacing w:line="240" w:lineRule="auto"/>
        <w:ind w:left="587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Statistical concepts: descriptive statistics, inferential statistics, measures of central tendency, and measures of dispersion.</w:t>
      </w:r>
    </w:p>
    <w:p w14:paraId="2B89867D" w14:textId="77777777" w:rsidR="004D1E26" w:rsidRPr="00ED69BA" w:rsidRDefault="004D1E26" w:rsidP="004D1E26">
      <w:pPr>
        <w:pStyle w:val="ListParagraph"/>
        <w:numPr>
          <w:ilvl w:val="0"/>
          <w:numId w:val="28"/>
        </w:numPr>
        <w:spacing w:line="240" w:lineRule="auto"/>
        <w:ind w:left="587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Data analysis and hypothesis testing: data coding, data classification, hypothesis testing and correlation.</w:t>
      </w:r>
    </w:p>
    <w:p w14:paraId="55F92F64" w14:textId="77777777" w:rsidR="004D1E26" w:rsidRPr="00ED69BA" w:rsidRDefault="004D1E26" w:rsidP="004D1E26">
      <w:pPr>
        <w:pStyle w:val="ListParagraph"/>
        <w:numPr>
          <w:ilvl w:val="0"/>
          <w:numId w:val="28"/>
        </w:numPr>
        <w:spacing w:line="240" w:lineRule="auto"/>
        <w:ind w:left="587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Data display: Data display methods.</w:t>
      </w:r>
    </w:p>
    <w:p w14:paraId="539C0231" w14:textId="77777777" w:rsidR="004D1E26" w:rsidRPr="00ED69BA" w:rsidRDefault="004D1E26" w:rsidP="004D1E26">
      <w:pPr>
        <w:pStyle w:val="ListParagraph"/>
        <w:numPr>
          <w:ilvl w:val="0"/>
          <w:numId w:val="28"/>
        </w:numPr>
        <w:spacing w:line="240" w:lineRule="auto"/>
        <w:ind w:left="587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Documentation in scientific research: in - text documentation, documentation in the reference list, documentation in the list of sources, methods of documentation.</w:t>
      </w:r>
    </w:p>
    <w:p w14:paraId="230CFD1A" w14:textId="77777777" w:rsidR="004D1E26" w:rsidRPr="00BD55ED" w:rsidRDefault="004D1E26" w:rsidP="004D1E2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D69BA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Course outcomes:</w:t>
      </w:r>
    </w:p>
    <w:p w14:paraId="4456861E" w14:textId="77777777" w:rsidR="004D1E26" w:rsidRPr="00ED69BA" w:rsidRDefault="004D1E26" w:rsidP="004D1E26">
      <w:pPr>
        <w:pStyle w:val="ListParagraph"/>
        <w:numPr>
          <w:ilvl w:val="3"/>
          <w:numId w:val="3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 define terms related to course and deduce the elements of scientific research.</w:t>
      </w:r>
    </w:p>
    <w:p w14:paraId="4664052A" w14:textId="77777777" w:rsidR="004D1E26" w:rsidRPr="00ED69BA" w:rsidRDefault="004D1E26" w:rsidP="004D1E26">
      <w:pPr>
        <w:pStyle w:val="ListParagraph"/>
        <w:numPr>
          <w:ilvl w:val="3"/>
          <w:numId w:val="3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 define curriculum concept and compare between the different curricula according to what is determined by the research problem.</w:t>
      </w:r>
    </w:p>
    <w:p w14:paraId="0626F50D" w14:textId="77777777" w:rsidR="004D1E26" w:rsidRPr="00ED69BA" w:rsidRDefault="004D1E26" w:rsidP="004D1E26">
      <w:pPr>
        <w:pStyle w:val="ListParagraph"/>
        <w:numPr>
          <w:ilvl w:val="3"/>
          <w:numId w:val="3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 distinguish between research methods through their relevance to different research.</w:t>
      </w:r>
    </w:p>
    <w:p w14:paraId="1F93B091" w14:textId="77777777" w:rsidR="004D1E26" w:rsidRPr="00ED69BA" w:rsidRDefault="004D1E26" w:rsidP="004D1E26">
      <w:pPr>
        <w:pStyle w:val="ListParagraph"/>
        <w:numPr>
          <w:ilvl w:val="3"/>
          <w:numId w:val="3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 xml:space="preserve"> To organize research by preparing a plan, and work with a group within a team and form successful positive relationships with others.</w:t>
      </w:r>
    </w:p>
    <w:p w14:paraId="7FE97108" w14:textId="77777777" w:rsidR="004D1E26" w:rsidRPr="00ED69BA" w:rsidRDefault="004D1E26" w:rsidP="004D1E26">
      <w:pPr>
        <w:pStyle w:val="ListParagraph"/>
        <w:numPr>
          <w:ilvl w:val="3"/>
          <w:numId w:val="3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 xml:space="preserve"> To analyze the relationships between the different research methods.</w:t>
      </w:r>
    </w:p>
    <w:p w14:paraId="39A22F40" w14:textId="77777777" w:rsidR="004D1E26" w:rsidRPr="00ED69BA" w:rsidRDefault="004D1E26" w:rsidP="004D1E26">
      <w:pPr>
        <w:pStyle w:val="ListParagraph"/>
        <w:numPr>
          <w:ilvl w:val="3"/>
          <w:numId w:val="37"/>
        </w:numPr>
        <w:spacing w:line="240" w:lineRule="auto"/>
      </w:pPr>
      <w:r w:rsidRPr="00ED69BA">
        <w:rPr>
          <w:rFonts w:asciiTheme="majorBidi" w:hAnsiTheme="majorBidi" w:cstheme="majorBidi"/>
          <w:sz w:val="24"/>
          <w:szCs w:val="24"/>
        </w:rPr>
        <w:t xml:space="preserve"> To create new links that can show the variables which occur in the experimental approaches</w:t>
      </w:r>
      <w:r w:rsidRPr="00ED69BA">
        <w:t>.</w:t>
      </w:r>
    </w:p>
    <w:p w14:paraId="0443226E" w14:textId="1E799B97" w:rsidR="00E0480F" w:rsidRPr="00267FD7" w:rsidRDefault="00E0480F" w:rsidP="004D1E26">
      <w:pPr>
        <w:shd w:val="clear" w:color="auto" w:fill="D9D9D9" w:themeFill="background1" w:themeFillShade="D9"/>
        <w:tabs>
          <w:tab w:val="left" w:pos="1838"/>
        </w:tabs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FA2D8" w14:textId="77777777" w:rsidR="00094B32" w:rsidRDefault="00094B32">
      <w:pPr>
        <w:spacing w:after="0" w:line="240" w:lineRule="auto"/>
      </w:pPr>
      <w:r>
        <w:separator/>
      </w:r>
    </w:p>
  </w:endnote>
  <w:endnote w:type="continuationSeparator" w:id="0">
    <w:p w14:paraId="3D83A7B2" w14:textId="77777777" w:rsidR="00094B32" w:rsidRDefault="0009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094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3E19E" w14:textId="77777777" w:rsidR="00094B32" w:rsidRDefault="00094B32">
      <w:pPr>
        <w:spacing w:after="0" w:line="240" w:lineRule="auto"/>
      </w:pPr>
      <w:r>
        <w:separator/>
      </w:r>
    </w:p>
  </w:footnote>
  <w:footnote w:type="continuationSeparator" w:id="0">
    <w:p w14:paraId="0831976B" w14:textId="77777777" w:rsidR="00094B32" w:rsidRDefault="0009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094B32">
    <w:pPr>
      <w:pStyle w:val="Header"/>
    </w:pPr>
  </w:p>
  <w:p w14:paraId="3796E635" w14:textId="77777777" w:rsidR="00522ED4" w:rsidRDefault="00094B32">
    <w:pPr>
      <w:pStyle w:val="Header"/>
    </w:pPr>
  </w:p>
  <w:p w14:paraId="330A3F2B" w14:textId="77777777" w:rsidR="00522ED4" w:rsidRDefault="00094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094B32"/>
    <w:rsid w:val="00111490"/>
    <w:rsid w:val="001405D0"/>
    <w:rsid w:val="0016306B"/>
    <w:rsid w:val="001F5F3B"/>
    <w:rsid w:val="00231857"/>
    <w:rsid w:val="00253D56"/>
    <w:rsid w:val="00267FD7"/>
    <w:rsid w:val="002759FC"/>
    <w:rsid w:val="00354287"/>
    <w:rsid w:val="003562CD"/>
    <w:rsid w:val="00374BE0"/>
    <w:rsid w:val="00394751"/>
    <w:rsid w:val="00405166"/>
    <w:rsid w:val="004749C6"/>
    <w:rsid w:val="004D1E26"/>
    <w:rsid w:val="0050412B"/>
    <w:rsid w:val="00525F62"/>
    <w:rsid w:val="00533AD2"/>
    <w:rsid w:val="0056533F"/>
    <w:rsid w:val="006A26FE"/>
    <w:rsid w:val="006D4D2A"/>
    <w:rsid w:val="00703041"/>
    <w:rsid w:val="00743438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A61582"/>
    <w:rsid w:val="00A702EB"/>
    <w:rsid w:val="00A75F5B"/>
    <w:rsid w:val="00A764CA"/>
    <w:rsid w:val="00AC0FA4"/>
    <w:rsid w:val="00B03CE4"/>
    <w:rsid w:val="00BB2DEB"/>
    <w:rsid w:val="00BE190C"/>
    <w:rsid w:val="00CB1DDF"/>
    <w:rsid w:val="00DB2730"/>
    <w:rsid w:val="00DD5F3B"/>
    <w:rsid w:val="00E0480F"/>
    <w:rsid w:val="00ED69BA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2020-10-15T11:43:00Z</dcterms:created>
  <dcterms:modified xsi:type="dcterms:W3CDTF">2020-10-15T11:43:00Z</dcterms:modified>
</cp:coreProperties>
</file>