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120" w:rsidRPr="00FC5969" w:rsidRDefault="00F51120" w:rsidP="001876F5">
      <w:pPr>
        <w:autoSpaceDE w:val="0"/>
        <w:autoSpaceDN w:val="0"/>
        <w:adjustRightInd w:val="0"/>
        <w:jc w:val="center"/>
        <w:rPr>
          <w:rFonts w:ascii="Cambria" w:hAnsi="Cambria" w:cs="Arial"/>
          <w:b/>
          <w:bCs/>
          <w:color w:val="000000"/>
          <w:sz w:val="22"/>
          <w:szCs w:val="2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B32278" w:rsidRDefault="00B32278"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B32278" w:rsidRPr="008A5694" w:rsidRDefault="00B32278" w:rsidP="00B32278">
      <w:pPr>
        <w:pStyle w:val="ps2"/>
        <w:tabs>
          <w:tab w:val="clear" w:pos="576"/>
          <w:tab w:val="left" w:pos="0"/>
        </w:tabs>
        <w:spacing w:before="120" w:after="120" w:line="240" w:lineRule="auto"/>
        <w:rPr>
          <w:rFonts w:ascii="Cambria" w:hAnsi="Cambria"/>
          <w:b w:val="0"/>
          <w:bCs w:val="0"/>
          <w:sz w:val="32"/>
          <w:szCs w:val="32"/>
          <w:lang w:val="en-US"/>
        </w:rPr>
      </w:pPr>
    </w:p>
    <w:p w:rsidR="00B32278" w:rsidRPr="00B32278" w:rsidRDefault="008149F4" w:rsidP="00B32278">
      <w:pPr>
        <w:pStyle w:val="ps2"/>
        <w:tabs>
          <w:tab w:val="clear" w:pos="576"/>
          <w:tab w:val="left" w:pos="0"/>
        </w:tabs>
        <w:spacing w:before="120" w:after="120" w:line="240" w:lineRule="auto"/>
      </w:pPr>
      <w:r>
        <w:rPr>
          <w:noProof/>
          <w:sz w:val="32"/>
          <w:szCs w:val="32"/>
          <w:lang w:val="en-US"/>
        </w:rPr>
        <w:pict>
          <v:shapetype id="_x0000_t202" coordsize="21600,21600" o:spt="202" path="m,l,21600r21600,l21600,xe">
            <v:stroke joinstyle="miter"/>
            <v:path gradientshapeok="t" o:connecttype="rect"/>
          </v:shapetype>
          <v:shape id="Text Box 2" o:spid="_x0000_s1026" type="#_x0000_t202" style="position:absolute;margin-left:117.65pt;margin-top:78.9pt;width:237.15pt;height:40.9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" strokecolor="white" strokeweight="1pt">
            <v:fill color2="#999" focus="100%" type="gradient"/>
            <v:shadow on="t" color="#7f7f7f" opacity=".5" offset="1pt"/>
            <v:path arrowok="t"/>
            <v:textbox>
              <w:txbxContent>
                <w:p w:rsidR="00C162F1" w:rsidRPr="0002388B" w:rsidRDefault="00C162F1"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8149F4" w:rsidP="00B32278">
      <w:r>
        <w:rPr>
          <w:noProof/>
          <w:sz w:val="32"/>
          <w:szCs w:val="32"/>
          <w:lang w:val="en-US"/>
        </w:rPr>
        <w:pict>
          <v:shape id=" 13" o:spid="_x0000_s1027" type="#_x0000_t202" style="position:absolute;margin-left:.75pt;margin-top:.85pt;width:492.45pt;height:49.3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" strokecolor="white" strokeweight="1pt">
            <v:fill color2="#999" focus="100%" type="gradient"/>
            <v:shadow on="t" color="#7f7f7f" opacity=".5" offset="1pt"/>
            <v:path arrowok="t"/>
            <v:textbox>
              <w:txbxContent>
                <w:p w:rsidR="00C162F1" w:rsidRPr="00A1666C" w:rsidRDefault="00C162F1"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w:t>
                  </w:r>
                  <w:r>
                    <w:rPr>
                      <w:rFonts w:ascii="Cambria" w:hAnsi="Cambria" w:cs="Andalus"/>
                      <w:b/>
                      <w:bCs/>
                      <w:sz w:val="56"/>
                      <w:szCs w:val="56"/>
                    </w:rPr>
                    <w:t xml:space="preserve"> English Language</w:t>
                  </w: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8149F4" w:rsidP="00B32278">
      <w:r>
        <w:rPr>
          <w:noProof/>
          <w:lang w:val="en-US"/>
        </w:rPr>
        <w:pict>
          <v:shape id=" 16" o:spid="_x0000_s1028" type="#_x0000_t202" style="position:absolute;margin-left:53.55pt;margin-top:4pt;width:370.65pt;height:49.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" strokecolor="white" strokeweight="1pt">
            <v:fill color2="#999" focus="100%" type="gradient"/>
            <v:shadow on="t" color="#7f7f7f" opacity=".5" offset="1pt"/>
            <v:path arrowok="t"/>
            <v:textbox>
              <w:txbxContent>
                <w:p w:rsidR="00C162F1" w:rsidRPr="00A1666C" w:rsidRDefault="00C162F1"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Pr>
                      <w:rFonts w:ascii="Cambria" w:hAnsi="Cambria" w:cs="Andalus"/>
                      <w:b/>
                      <w:bCs/>
                      <w:sz w:val="56"/>
                      <w:szCs w:val="56"/>
                    </w:rPr>
                    <w:t>1101112</w:t>
                  </w: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p w:rsidR="00C162F1" w:rsidRPr="0002388B" w:rsidRDefault="00C162F1" w:rsidP="00C70EE3">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r>
        <w:tab/>
      </w:r>
    </w:p>
    <w:p w:rsidR="009316C4" w:rsidRPr="009316C4" w:rsidRDefault="00F51120" w:rsidP="00B32278">
      <w:pPr>
        <w:pStyle w:val="ps2"/>
        <w:tabs>
          <w:tab w:val="clear" w:pos="576"/>
          <w:tab w:val="left" w:pos="0"/>
        </w:tabs>
        <w:spacing w:before="120" w:after="120" w:line="240" w:lineRule="auto"/>
        <w:rPr>
          <w:rFonts w:ascii="Times New Roman" w:hAnsi="Times New Roman" w:cs="Times New Roman"/>
          <w:sz w:val="4"/>
          <w:szCs w:val="4"/>
        </w:rPr>
      </w:pPr>
      <w:r w:rsidRPr="00B32278">
        <w:br w:type="page"/>
      </w:r>
    </w:p>
    <w:p w:rsidR="001A39E2" w:rsidRPr="001A39E2" w:rsidRDefault="001A39E2" w:rsidP="001A39E2">
      <w:pPr>
        <w:pStyle w:val="ps2"/>
        <w:spacing w:before="240" w:after="120" w:line="240" w:lineRule="auto"/>
        <w:rPr>
          <w:rFonts w:ascii="Cambria" w:hAnsi="Cambria"/>
          <w:sz w:val="2"/>
          <w:szCs w:val="2"/>
        </w:rPr>
      </w:pPr>
    </w:p>
    <w:p w:rsidR="009F38DA" w:rsidRPr="00B32278" w:rsidRDefault="00FA6305" w:rsidP="001A39E2">
      <w:pPr>
        <w:pStyle w:val="ps2"/>
        <w:spacing w:before="240" w:after="120" w:line="240" w:lineRule="auto"/>
        <w:rPr>
          <w:rFonts w:ascii="Cambria" w:hAnsi="Cambria"/>
          <w:sz w:val="24"/>
        </w:rPr>
      </w:pPr>
      <w:r w:rsidRPr="00B32278">
        <w:rPr>
          <w:rFonts w:ascii="Cambria" w:hAnsi="Cambria"/>
          <w:sz w:val="24"/>
        </w:rPr>
        <w:t>G</w:t>
      </w:r>
      <w:r w:rsidR="009F38DA" w:rsidRPr="00B32278">
        <w:rPr>
          <w:rFonts w:ascii="Cambria" w:hAnsi="Cambria"/>
          <w:sz w:val="24"/>
        </w:rPr>
        <w:t xml:space="preserve">eneral </w:t>
      </w:r>
      <w:r w:rsidR="001E1F32">
        <w:rPr>
          <w:rFonts w:ascii="Cambria" w:hAnsi="Cambria"/>
          <w:sz w:val="24"/>
        </w:rPr>
        <w:t>Course Information</w:t>
      </w:r>
      <w:r w:rsidRPr="00B32278">
        <w:rPr>
          <w:rFonts w:ascii="Cambria" w:hAnsi="Cambria"/>
          <w:sz w:val="24"/>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66"/>
        <w:gridCol w:w="4680"/>
      </w:tblGrid>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title</w:t>
            </w:r>
          </w:p>
        </w:tc>
        <w:tc>
          <w:tcPr>
            <w:tcW w:w="4680" w:type="dxa"/>
          </w:tcPr>
          <w:p w:rsidR="009F38DA" w:rsidRPr="00A1666C" w:rsidRDefault="00E4202A" w:rsidP="00C70EE3">
            <w:pPr>
              <w:pStyle w:val="ps1Char"/>
            </w:pPr>
            <w:r>
              <w:t>English Language</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number</w:t>
            </w:r>
          </w:p>
        </w:tc>
        <w:tc>
          <w:tcPr>
            <w:tcW w:w="4680" w:type="dxa"/>
          </w:tcPr>
          <w:p w:rsidR="009F38DA" w:rsidRPr="00A1666C" w:rsidRDefault="00E4202A" w:rsidP="00C70EE3">
            <w:pPr>
              <w:pStyle w:val="ps1Char"/>
            </w:pPr>
            <w:r>
              <w:t>1101112</w:t>
            </w:r>
          </w:p>
        </w:tc>
      </w:tr>
      <w:tr w:rsidR="009F38DA" w:rsidRPr="00FC5969" w:rsidTr="001A39E2">
        <w:trPr>
          <w:trHeight w:val="307"/>
        </w:trPr>
        <w:tc>
          <w:tcPr>
            <w:tcW w:w="3366" w:type="dxa"/>
            <w:shd w:val="clear" w:color="auto" w:fill="D9D9D9"/>
          </w:tcPr>
          <w:p w:rsidR="009F38DA" w:rsidRPr="00BA34C9" w:rsidRDefault="009F38DA" w:rsidP="00C70EE3">
            <w:pPr>
              <w:pStyle w:val="ps1Char"/>
            </w:pPr>
            <w:r w:rsidRPr="00BA34C9">
              <w:t>Credit hours (theory</w:t>
            </w:r>
            <w:r w:rsidR="00E4202A">
              <w:t>)</w:t>
            </w:r>
          </w:p>
        </w:tc>
        <w:tc>
          <w:tcPr>
            <w:tcW w:w="4680" w:type="dxa"/>
          </w:tcPr>
          <w:p w:rsidR="009F38DA" w:rsidRPr="00A1666C" w:rsidRDefault="00E4202A" w:rsidP="00C70EE3">
            <w:pPr>
              <w:pStyle w:val="ps1Char"/>
            </w:pPr>
            <w:r>
              <w:t>3</w:t>
            </w:r>
          </w:p>
        </w:tc>
      </w:tr>
      <w:tr w:rsidR="009F38DA" w:rsidRPr="00FC5969" w:rsidTr="001A39E2">
        <w:trPr>
          <w:trHeight w:val="307"/>
        </w:trPr>
        <w:tc>
          <w:tcPr>
            <w:tcW w:w="3366" w:type="dxa"/>
            <w:shd w:val="clear" w:color="auto" w:fill="D9D9D9"/>
          </w:tcPr>
          <w:p w:rsidR="009F38DA" w:rsidRPr="00BA34C9" w:rsidRDefault="009F38DA" w:rsidP="00C70EE3">
            <w:pPr>
              <w:pStyle w:val="ps1Char"/>
            </w:pPr>
            <w:r w:rsidRPr="00BA34C9">
              <w:t>Contact hours (theory, practical)</w:t>
            </w:r>
          </w:p>
        </w:tc>
        <w:tc>
          <w:tcPr>
            <w:tcW w:w="4680" w:type="dxa"/>
          </w:tcPr>
          <w:p w:rsidR="009F38DA" w:rsidRPr="00A1666C" w:rsidRDefault="00A0470E" w:rsidP="00C70EE3">
            <w:pPr>
              <w:pStyle w:val="ps1Char"/>
            </w:pPr>
            <w:r>
              <w:t xml:space="preserve">(2:00- 3:30) Monday/ Wednesday </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Prerequisite</w:t>
            </w:r>
          </w:p>
        </w:tc>
        <w:tc>
          <w:tcPr>
            <w:tcW w:w="4680" w:type="dxa"/>
            <w:vAlign w:val="center"/>
          </w:tcPr>
          <w:p w:rsidR="009F38DA" w:rsidRPr="00A1666C" w:rsidRDefault="00E4202A" w:rsidP="00C70EE3">
            <w:pPr>
              <w:pStyle w:val="ps1Char"/>
            </w:pPr>
            <w:r>
              <w:t>Remedial English</w:t>
            </w: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Academic </w:t>
            </w:r>
            <w:r w:rsidR="009F38DA">
              <w:rPr>
                <w:rFonts w:ascii="Cambria" w:hAnsi="Cambria"/>
                <w:b w:val="0"/>
                <w:bCs w:val="0"/>
                <w:sz w:val="22"/>
                <w:szCs w:val="22"/>
              </w:rPr>
              <w:t>Program</w:t>
            </w:r>
          </w:p>
        </w:tc>
        <w:tc>
          <w:tcPr>
            <w:tcW w:w="4680" w:type="dxa"/>
          </w:tcPr>
          <w:p w:rsidR="009F38DA" w:rsidRPr="00A1666C" w:rsidRDefault="00A0470E" w:rsidP="00C70EE3">
            <w:pPr>
              <w:pStyle w:val="ps1Char"/>
            </w:pPr>
            <w:r>
              <w:t>Courses Service</w:t>
            </w:r>
          </w:p>
        </w:tc>
      </w:tr>
      <w:tr w:rsidR="009F38DA" w:rsidRPr="00FC5969" w:rsidTr="001A39E2">
        <w:trPr>
          <w:trHeight w:val="307"/>
        </w:trPr>
        <w:tc>
          <w:tcPr>
            <w:tcW w:w="3366" w:type="dxa"/>
            <w:shd w:val="clear" w:color="auto" w:fill="D9D9D9"/>
            <w:vAlign w:val="center"/>
          </w:tcPr>
          <w:p w:rsidR="009F38DA" w:rsidRPr="00A45946" w:rsidRDefault="00A0470E" w:rsidP="001A39E2">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Program </w:t>
            </w:r>
            <w:r w:rsidRPr="00A45946">
              <w:rPr>
                <w:rFonts w:ascii="Cambria" w:hAnsi="Cambria"/>
                <w:b w:val="0"/>
                <w:bCs w:val="0"/>
                <w:sz w:val="22"/>
                <w:szCs w:val="22"/>
              </w:rPr>
              <w:t>code</w:t>
            </w:r>
          </w:p>
        </w:tc>
        <w:tc>
          <w:tcPr>
            <w:tcW w:w="4680" w:type="dxa"/>
          </w:tcPr>
          <w:p w:rsidR="009F38DA" w:rsidRPr="00A1666C" w:rsidRDefault="003E2EC5" w:rsidP="00C70EE3">
            <w:pPr>
              <w:pStyle w:val="ps1Char"/>
            </w:pPr>
            <w:r>
              <w:t>10</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Awarding </w:t>
            </w:r>
            <w:r>
              <w:rPr>
                <w:rFonts w:ascii="Cambria" w:hAnsi="Cambria"/>
                <w:b w:val="0"/>
                <w:bCs w:val="0"/>
                <w:sz w:val="22"/>
                <w:szCs w:val="22"/>
              </w:rPr>
              <w:t>i</w:t>
            </w:r>
            <w:r w:rsidRPr="00A45946">
              <w:rPr>
                <w:rFonts w:ascii="Cambria" w:hAnsi="Cambria"/>
                <w:b w:val="0"/>
                <w:bCs w:val="0"/>
                <w:sz w:val="22"/>
                <w:szCs w:val="22"/>
              </w:rPr>
              <w:t>nstitution</w:t>
            </w:r>
          </w:p>
        </w:tc>
        <w:tc>
          <w:tcPr>
            <w:tcW w:w="4680" w:type="dxa"/>
          </w:tcPr>
          <w:p w:rsidR="009F38DA" w:rsidRPr="00A1666C" w:rsidRDefault="00B67455" w:rsidP="00C70EE3">
            <w:pPr>
              <w:pStyle w:val="ps1Char"/>
            </w:pPr>
            <w:r>
              <w:t>Isra</w:t>
            </w:r>
            <w:r w:rsidR="003E2EC5">
              <w:t xml:space="preserve"> University</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Faculty</w:t>
            </w:r>
          </w:p>
        </w:tc>
        <w:tc>
          <w:tcPr>
            <w:tcW w:w="4680" w:type="dxa"/>
          </w:tcPr>
          <w:p w:rsidR="009F38DA" w:rsidRPr="00A1666C" w:rsidRDefault="00E4202A" w:rsidP="00C70EE3">
            <w:pPr>
              <w:pStyle w:val="ps1Char"/>
            </w:pPr>
            <w:r>
              <w:t>Faculty of Arts</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Department</w:t>
            </w:r>
          </w:p>
        </w:tc>
        <w:tc>
          <w:tcPr>
            <w:tcW w:w="4680" w:type="dxa"/>
          </w:tcPr>
          <w:p w:rsidR="009F38DA" w:rsidRPr="00A1666C" w:rsidRDefault="00E4202A" w:rsidP="00BA08CA">
            <w:pPr>
              <w:pStyle w:val="ps1Char"/>
            </w:pPr>
            <w:r>
              <w:t xml:space="preserve">Department of Courses </w:t>
            </w:r>
            <w:r w:rsidR="00BA08CA">
              <w:t>Service</w:t>
            </w:r>
          </w:p>
        </w:tc>
      </w:tr>
      <w:tr w:rsidR="009F38DA" w:rsidRPr="00FC5969" w:rsidTr="001A39E2">
        <w:trPr>
          <w:trHeight w:val="399"/>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Level of </w:t>
            </w:r>
            <w:r>
              <w:rPr>
                <w:rFonts w:ascii="Cambria" w:hAnsi="Cambria"/>
                <w:b w:val="0"/>
                <w:bCs w:val="0"/>
                <w:sz w:val="22"/>
                <w:szCs w:val="22"/>
              </w:rPr>
              <w:t xml:space="preserve">course </w:t>
            </w:r>
          </w:p>
        </w:tc>
        <w:tc>
          <w:tcPr>
            <w:tcW w:w="4680" w:type="dxa"/>
          </w:tcPr>
          <w:p w:rsidR="009F38DA" w:rsidRPr="00A1666C" w:rsidRDefault="003E2EC5" w:rsidP="00C70EE3">
            <w:pPr>
              <w:pStyle w:val="ps1Char"/>
            </w:pPr>
            <w:r>
              <w:t>1</w:t>
            </w:r>
            <w:r w:rsidR="00896359">
              <w:t>-1</w:t>
            </w:r>
          </w:p>
        </w:tc>
      </w:tr>
      <w:tr w:rsidR="009F38DA" w:rsidRPr="00FC5969" w:rsidTr="001A39E2">
        <w:trPr>
          <w:trHeight w:val="307"/>
        </w:trPr>
        <w:tc>
          <w:tcPr>
            <w:tcW w:w="3366" w:type="dxa"/>
            <w:shd w:val="clear" w:color="auto" w:fill="D9D9D9"/>
          </w:tcPr>
          <w:p w:rsidR="009F38DA" w:rsidRPr="00F57F5A" w:rsidRDefault="00B461DD" w:rsidP="00B461DD">
            <w:pPr>
              <w:tabs>
                <w:tab w:val="left" w:pos="900"/>
              </w:tabs>
              <w:rPr>
                <w:rFonts w:ascii="Cambria" w:hAnsi="Cambria" w:cs="Calibri"/>
                <w:bCs/>
                <w:sz w:val="22"/>
                <w:szCs w:val="22"/>
              </w:rPr>
            </w:pPr>
            <w:r w:rsidRPr="00B461DD">
              <w:rPr>
                <w:rFonts w:ascii="Cambria" w:hAnsi="Cambria"/>
                <w:sz w:val="22"/>
                <w:szCs w:val="22"/>
              </w:rPr>
              <w:t xml:space="preserve">Academic </w:t>
            </w:r>
            <w:r>
              <w:rPr>
                <w:rFonts w:ascii="Cambria" w:hAnsi="Cambria"/>
                <w:sz w:val="22"/>
                <w:szCs w:val="22"/>
              </w:rPr>
              <w:t>y</w:t>
            </w:r>
            <w:r w:rsidR="009F38DA" w:rsidRPr="00D75241">
              <w:rPr>
                <w:rFonts w:ascii="Cambria" w:hAnsi="Cambria"/>
                <w:sz w:val="22"/>
                <w:szCs w:val="22"/>
              </w:rPr>
              <w:t xml:space="preserve">ear </w:t>
            </w:r>
            <w:r>
              <w:rPr>
                <w:rFonts w:ascii="Cambria" w:hAnsi="Cambria" w:cs="Calibri"/>
                <w:bCs/>
                <w:sz w:val="22"/>
                <w:szCs w:val="22"/>
              </w:rPr>
              <w:t>/</w:t>
            </w:r>
            <w:r w:rsidR="009F38DA" w:rsidRPr="00F57F5A">
              <w:rPr>
                <w:rFonts w:ascii="Cambria" w:hAnsi="Cambria" w:cs="Calibri"/>
                <w:bCs/>
                <w:sz w:val="22"/>
                <w:szCs w:val="22"/>
              </w:rPr>
              <w:t xml:space="preserve">semester </w:t>
            </w:r>
          </w:p>
        </w:tc>
        <w:tc>
          <w:tcPr>
            <w:tcW w:w="4680" w:type="dxa"/>
          </w:tcPr>
          <w:p w:rsidR="009F38DA" w:rsidRPr="00A1666C" w:rsidRDefault="00E4202A" w:rsidP="00C70EE3">
            <w:pPr>
              <w:pStyle w:val="ps1Char"/>
            </w:pPr>
            <w:r>
              <w:t>2019/2020</w:t>
            </w:r>
            <w:r w:rsidR="00B774FB">
              <w:t xml:space="preserve"> First Semester</w:t>
            </w:r>
          </w:p>
        </w:tc>
      </w:tr>
      <w:tr w:rsidR="009F38DA" w:rsidRPr="00FC5969" w:rsidTr="001A39E2">
        <w:trPr>
          <w:trHeight w:val="307"/>
        </w:trPr>
        <w:tc>
          <w:tcPr>
            <w:tcW w:w="3366" w:type="dxa"/>
            <w:shd w:val="clear" w:color="auto" w:fill="D9D9D9"/>
            <w:vAlign w:val="center"/>
          </w:tcPr>
          <w:p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Awarded q</w:t>
            </w:r>
            <w:r w:rsidR="009F38DA" w:rsidRPr="00A45946">
              <w:rPr>
                <w:rFonts w:ascii="Cambria" w:hAnsi="Cambria"/>
                <w:b w:val="0"/>
                <w:bCs w:val="0"/>
                <w:sz w:val="22"/>
                <w:szCs w:val="22"/>
              </w:rPr>
              <w:t>ualification</w:t>
            </w:r>
          </w:p>
        </w:tc>
        <w:tc>
          <w:tcPr>
            <w:tcW w:w="4680" w:type="dxa"/>
          </w:tcPr>
          <w:p w:rsidR="009F38DA" w:rsidRPr="00A1666C" w:rsidRDefault="00E206E0" w:rsidP="00C70EE3">
            <w:pPr>
              <w:pStyle w:val="ps1Char"/>
            </w:pPr>
            <w:r>
              <w:t xml:space="preserve">Bachelor Degree </w:t>
            </w:r>
          </w:p>
        </w:tc>
      </w:tr>
      <w:tr w:rsidR="009F38DA" w:rsidRPr="00FC5969" w:rsidTr="001A39E2">
        <w:trPr>
          <w:trHeight w:val="307"/>
        </w:trPr>
        <w:tc>
          <w:tcPr>
            <w:tcW w:w="3366" w:type="dxa"/>
            <w:shd w:val="clear" w:color="auto" w:fill="D9D9D9"/>
            <w:vAlign w:val="center"/>
          </w:tcPr>
          <w:p w:rsidR="009F38DA" w:rsidRPr="00DD25CD" w:rsidRDefault="009F38DA" w:rsidP="001A39E2">
            <w:pPr>
              <w:pStyle w:val="Default"/>
              <w:rPr>
                <w:rFonts w:ascii="Cambria" w:hAnsi="Cambria"/>
                <w:sz w:val="22"/>
                <w:szCs w:val="22"/>
              </w:rPr>
            </w:pPr>
            <w:r w:rsidRPr="00DD25CD">
              <w:rPr>
                <w:rFonts w:ascii="Cambria" w:hAnsi="Cambria"/>
                <w:sz w:val="22"/>
                <w:szCs w:val="22"/>
              </w:rPr>
              <w:t xml:space="preserve">Other </w:t>
            </w:r>
            <w:r>
              <w:rPr>
                <w:rFonts w:ascii="Cambria" w:hAnsi="Cambria"/>
                <w:sz w:val="22"/>
                <w:szCs w:val="22"/>
              </w:rPr>
              <w:t>d</w:t>
            </w:r>
            <w:r w:rsidRPr="00DD25CD">
              <w:rPr>
                <w:rFonts w:ascii="Cambria" w:hAnsi="Cambria"/>
                <w:sz w:val="22"/>
                <w:szCs w:val="22"/>
              </w:rPr>
              <w:t>epartment(s) involved in teaching the course</w:t>
            </w:r>
          </w:p>
        </w:tc>
        <w:tc>
          <w:tcPr>
            <w:tcW w:w="4680" w:type="dxa"/>
          </w:tcPr>
          <w:p w:rsidR="009F38DA" w:rsidRPr="00A1666C" w:rsidDel="000E10C1" w:rsidRDefault="003E495F" w:rsidP="00C70EE3">
            <w:pPr>
              <w:pStyle w:val="ps1Char"/>
            </w:pPr>
            <w:r>
              <w:t>All universit</w:t>
            </w:r>
            <w:bookmarkStart w:id="0" w:name="_GoBack"/>
            <w:bookmarkEnd w:id="0"/>
            <w:r>
              <w:t>y programs</w:t>
            </w:r>
          </w:p>
        </w:tc>
      </w:tr>
      <w:tr w:rsidR="009F38DA" w:rsidRPr="00FC5969" w:rsidTr="001A39E2">
        <w:trPr>
          <w:trHeight w:val="399"/>
        </w:trPr>
        <w:tc>
          <w:tcPr>
            <w:tcW w:w="3366" w:type="dxa"/>
            <w:shd w:val="clear" w:color="auto" w:fill="D9D9D9"/>
            <w:vAlign w:val="center"/>
          </w:tcPr>
          <w:p w:rsidR="009F38DA" w:rsidRPr="00047D5D" w:rsidRDefault="009F38DA" w:rsidP="00B461DD">
            <w:pPr>
              <w:pStyle w:val="ps2"/>
              <w:spacing w:before="40" w:after="40" w:line="240" w:lineRule="auto"/>
              <w:rPr>
                <w:rFonts w:ascii="Cambria" w:hAnsi="Cambria"/>
                <w:b w:val="0"/>
                <w:bCs w:val="0"/>
                <w:sz w:val="22"/>
                <w:szCs w:val="22"/>
              </w:rPr>
            </w:pPr>
            <w:r w:rsidRPr="00047D5D">
              <w:rPr>
                <w:rFonts w:ascii="Cambria" w:hAnsi="Cambria"/>
                <w:b w:val="0"/>
                <w:bCs w:val="0"/>
                <w:sz w:val="22"/>
                <w:szCs w:val="22"/>
              </w:rPr>
              <w:t xml:space="preserve">Language of </w:t>
            </w:r>
            <w:r w:rsidR="00B461DD">
              <w:rPr>
                <w:rFonts w:ascii="Cambria" w:hAnsi="Cambria"/>
                <w:b w:val="0"/>
                <w:bCs w:val="0"/>
                <w:sz w:val="22"/>
                <w:szCs w:val="22"/>
              </w:rPr>
              <w:t>i</w:t>
            </w:r>
            <w:r w:rsidRPr="00047D5D">
              <w:rPr>
                <w:rFonts w:ascii="Cambria" w:hAnsi="Cambria"/>
                <w:b w:val="0"/>
                <w:bCs w:val="0"/>
                <w:sz w:val="22"/>
                <w:szCs w:val="22"/>
              </w:rPr>
              <w:t>nstruction</w:t>
            </w:r>
          </w:p>
        </w:tc>
        <w:tc>
          <w:tcPr>
            <w:tcW w:w="4680" w:type="dxa"/>
            <w:vAlign w:val="center"/>
          </w:tcPr>
          <w:p w:rsidR="009F38DA" w:rsidRPr="00A1666C" w:rsidRDefault="00E4202A" w:rsidP="00C70EE3">
            <w:pPr>
              <w:pStyle w:val="ps1Char"/>
            </w:pPr>
            <w:r>
              <w:t>English</w:t>
            </w:r>
          </w:p>
        </w:tc>
      </w:tr>
      <w:tr w:rsidR="009F38DA" w:rsidRPr="00FC5969" w:rsidTr="001A39E2">
        <w:trPr>
          <w:trHeight w:val="307"/>
        </w:trPr>
        <w:tc>
          <w:tcPr>
            <w:tcW w:w="3366" w:type="dxa"/>
            <w:shd w:val="clear" w:color="auto" w:fill="D9D9D9"/>
            <w:vAlign w:val="center"/>
          </w:tcPr>
          <w:p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Date of production/revision</w:t>
            </w:r>
          </w:p>
        </w:tc>
        <w:tc>
          <w:tcPr>
            <w:tcW w:w="4680" w:type="dxa"/>
          </w:tcPr>
          <w:p w:rsidR="009F38DA" w:rsidRPr="00A1666C" w:rsidRDefault="005001FB" w:rsidP="00C70EE3">
            <w:pPr>
              <w:pStyle w:val="ps1Char"/>
            </w:pPr>
            <w:r>
              <w:t>14/10/2019</w:t>
            </w:r>
          </w:p>
        </w:tc>
      </w:tr>
    </w:tbl>
    <w:p w:rsidR="00B143AC" w:rsidRPr="00B32278" w:rsidRDefault="00DD25CD" w:rsidP="00B32278">
      <w:pPr>
        <w:pStyle w:val="ps2"/>
        <w:spacing w:before="240" w:after="120" w:line="240" w:lineRule="auto"/>
        <w:rPr>
          <w:rFonts w:ascii="Cambria" w:hAnsi="Cambria"/>
          <w:sz w:val="24"/>
        </w:rPr>
      </w:pPr>
      <w:r w:rsidRPr="00B32278">
        <w:rPr>
          <w:rFonts w:ascii="Cambria" w:hAnsi="Cambria"/>
          <w:sz w:val="24"/>
        </w:rPr>
        <w:t xml:space="preserve">Course </w:t>
      </w:r>
      <w:r w:rsidR="00453BFA" w:rsidRPr="00B32278">
        <w:rPr>
          <w:rFonts w:ascii="Cambria" w:hAnsi="Cambria"/>
          <w:sz w:val="24"/>
        </w:rPr>
        <w:t>Coordinator</w:t>
      </w:r>
      <w:r w:rsidR="0033559A" w:rsidRPr="00B32278">
        <w:rPr>
          <w:rFonts w:ascii="Cambria" w:hAnsi="Cambria"/>
          <w:sz w:val="24"/>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FC5969" w:rsidTr="00002735">
        <w:trPr>
          <w:trHeight w:val="1043"/>
        </w:trPr>
        <w:tc>
          <w:tcPr>
            <w:tcW w:w="10080" w:type="dxa"/>
          </w:tcPr>
          <w:p w:rsidR="005C3CE3" w:rsidRPr="003A7A5F" w:rsidRDefault="00B461DD" w:rsidP="00C70EE3">
            <w:pPr>
              <w:pStyle w:val="ps1Char"/>
            </w:pPr>
            <w:r w:rsidRPr="00B461DD">
              <w:t>Coordinator</w:t>
            </w:r>
            <w:r>
              <w:t>'s</w:t>
            </w:r>
            <w:r w:rsidR="005C3CE3" w:rsidRPr="003A7A5F">
              <w:t xml:space="preserve">Name:  </w:t>
            </w:r>
            <w:r w:rsidR="0032398C">
              <w:t>Dr. Fatima Al- Qeyam</w:t>
            </w:r>
          </w:p>
          <w:p w:rsidR="003B64AF" w:rsidRPr="003A7A5F" w:rsidRDefault="003B64AF" w:rsidP="00C70EE3">
            <w:pPr>
              <w:pStyle w:val="ps1Char"/>
            </w:pPr>
            <w:r w:rsidRPr="003A7A5F">
              <w:t xml:space="preserve">Office No.: </w:t>
            </w:r>
            <w:r w:rsidR="0032398C">
              <w:t>2303</w:t>
            </w:r>
          </w:p>
          <w:p w:rsidR="005C3CE3" w:rsidRPr="003A7A5F" w:rsidRDefault="005C3CE3" w:rsidP="00C70EE3">
            <w:pPr>
              <w:pStyle w:val="ps1Char"/>
              <w:rPr>
                <w:i/>
                <w:iCs/>
              </w:rPr>
            </w:pPr>
            <w:r w:rsidRPr="003A7A5F">
              <w:t xml:space="preserve"> Office Phone:  </w:t>
            </w:r>
            <w:r w:rsidR="0032398C">
              <w:t>2417</w:t>
            </w:r>
          </w:p>
          <w:p w:rsidR="003B64AF" w:rsidRPr="003A7A5F" w:rsidRDefault="003B64AF" w:rsidP="004B377F">
            <w:pPr>
              <w:pStyle w:val="ps1Char"/>
            </w:pPr>
            <w:r w:rsidRPr="003A7A5F">
              <w:t xml:space="preserve">Office Hours:  </w:t>
            </w:r>
            <w:r w:rsidR="004B377F">
              <w:rPr>
                <w:b/>
                <w:bCs/>
              </w:rPr>
              <w:t>(Sun; 10:00-11:00 Tues; 12:00-1:00 Thur; 1:00-2:00) (Mon, 12:30-2:00 Wed;</w:t>
            </w:r>
            <w:r w:rsidR="00527A42">
              <w:rPr>
                <w:b/>
                <w:bCs/>
              </w:rPr>
              <w:t xml:space="preserve"> </w:t>
            </w:r>
            <w:r w:rsidR="004B377F">
              <w:rPr>
                <w:b/>
                <w:bCs/>
              </w:rPr>
              <w:t>9:30-11:00)</w:t>
            </w:r>
          </w:p>
          <w:p w:rsidR="004C39CD" w:rsidRPr="00BA34C9" w:rsidRDefault="003B64AF" w:rsidP="00C70EE3">
            <w:pPr>
              <w:pStyle w:val="ps1Char"/>
            </w:pPr>
            <w:r w:rsidRPr="003A7A5F">
              <w:rPr>
                <w:b/>
                <w:bCs/>
              </w:rPr>
              <w:t xml:space="preserve">Email:  </w:t>
            </w:r>
            <w:hyperlink r:id="rId13" w:history="1">
              <w:r w:rsidR="0032398C" w:rsidRPr="00720A49">
                <w:rPr>
                  <w:rStyle w:val="Hyperlink"/>
                  <w:rFonts w:ascii="Times New Roman" w:hAnsi="Times New Roman" w:cs="Times New Roman"/>
                  <w:b/>
                  <w:bCs/>
                </w:rPr>
                <w:t>Fatima.al-qeyam@iu.edu.jo</w:t>
              </w:r>
            </w:hyperlink>
          </w:p>
        </w:tc>
      </w:tr>
    </w:tbl>
    <w:p w:rsidR="009310E1" w:rsidRPr="00B32278" w:rsidRDefault="00FA6305" w:rsidP="00B32278">
      <w:pPr>
        <w:pStyle w:val="ps2"/>
        <w:spacing w:before="240" w:after="120" w:line="240" w:lineRule="auto"/>
        <w:rPr>
          <w:rFonts w:ascii="Cambria" w:hAnsi="Cambria"/>
          <w:sz w:val="24"/>
        </w:rPr>
      </w:pPr>
      <w:r w:rsidRPr="00B32278">
        <w:rPr>
          <w:rFonts w:ascii="Cambria" w:hAnsi="Cambria"/>
          <w:sz w:val="24"/>
        </w:rPr>
        <w:t>Other I</w:t>
      </w:r>
      <w:r w:rsidR="00002735" w:rsidRPr="00B32278">
        <w:rPr>
          <w:rFonts w:ascii="Cambria" w:hAnsi="Cambria"/>
          <w:sz w:val="24"/>
        </w:rPr>
        <w:t>nstructors</w:t>
      </w:r>
      <w:r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10E1" w:rsidRPr="004D2BE3" w:rsidTr="008A5694">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rsidR="00B461DD" w:rsidRPr="003A7A5F" w:rsidRDefault="00B461DD" w:rsidP="00C70EE3">
            <w:pPr>
              <w:pStyle w:val="ps1Char"/>
            </w:pPr>
            <w:r w:rsidRPr="003A7A5F">
              <w:t xml:space="preserve">Instructor’s Name:  </w:t>
            </w:r>
            <w:r w:rsidR="00E4202A">
              <w:t>Dr. Fatima Al- Qeyam</w:t>
            </w:r>
          </w:p>
          <w:p w:rsidR="00B461DD" w:rsidRPr="003A7A5F" w:rsidRDefault="00B461DD" w:rsidP="00C70EE3">
            <w:pPr>
              <w:pStyle w:val="ps1Char"/>
            </w:pPr>
            <w:r w:rsidRPr="003A7A5F">
              <w:t xml:space="preserve">Office No.: </w:t>
            </w:r>
            <w:r w:rsidR="00E4202A">
              <w:t>2303</w:t>
            </w:r>
          </w:p>
          <w:p w:rsidR="00B461DD" w:rsidRPr="004D2BE3" w:rsidRDefault="00B461DD" w:rsidP="00C70EE3">
            <w:pPr>
              <w:pStyle w:val="ps1Char"/>
            </w:pPr>
            <w:r w:rsidRPr="003A7A5F">
              <w:t xml:space="preserve">Office Phone:  </w:t>
            </w:r>
            <w:r w:rsidR="00E4202A">
              <w:t>2417</w:t>
            </w:r>
          </w:p>
          <w:p w:rsidR="00B461DD" w:rsidRPr="003A7A5F" w:rsidRDefault="00B461DD" w:rsidP="004B377F">
            <w:pPr>
              <w:pStyle w:val="ps1Char"/>
            </w:pPr>
            <w:r w:rsidRPr="003A7A5F">
              <w:t xml:space="preserve">Office Hours: </w:t>
            </w:r>
            <w:r w:rsidR="004B377F">
              <w:rPr>
                <w:b/>
                <w:bCs/>
              </w:rPr>
              <w:t>(Sun; 10:00-11:00 Tues; 12:00-1:00 Thur; 1:00-2:00) (Mon, 12:30-2:00 Wed;9:30-11:00)</w:t>
            </w:r>
          </w:p>
          <w:p w:rsidR="00597EAF" w:rsidRPr="004D2BE3" w:rsidRDefault="00B461DD" w:rsidP="00C70EE3">
            <w:pPr>
              <w:pStyle w:val="ps1Char"/>
              <w:rPr>
                <w:b/>
                <w:bCs/>
              </w:rPr>
            </w:pPr>
            <w:r w:rsidRPr="003A7A5F">
              <w:rPr>
                <w:b/>
                <w:bCs/>
              </w:rPr>
              <w:t>Em</w:t>
            </w:r>
            <w:r w:rsidRPr="00B461DD">
              <w:rPr>
                <w:b/>
                <w:bCs/>
              </w:rPr>
              <w:t>a</w:t>
            </w:r>
            <w:r w:rsidRPr="003A7A5F">
              <w:rPr>
                <w:b/>
                <w:bCs/>
              </w:rPr>
              <w:t xml:space="preserve">il:  </w:t>
            </w:r>
            <w:hyperlink r:id="rId14" w:history="1">
              <w:r w:rsidR="00E4202A" w:rsidRPr="00650374">
                <w:rPr>
                  <w:rStyle w:val="Hyperlink"/>
                  <w:rFonts w:ascii="Times New Roman" w:hAnsi="Times New Roman" w:cs="Times New Roman"/>
                  <w:b/>
                  <w:bCs/>
                </w:rPr>
                <w:t>Fatima.al-qeyam@iu.edu.jo</w:t>
              </w:r>
            </w:hyperlink>
          </w:p>
        </w:tc>
      </w:tr>
    </w:tbl>
    <w:p w:rsidR="00F50625" w:rsidRPr="00B32278" w:rsidRDefault="00002735" w:rsidP="004D2BE3">
      <w:pPr>
        <w:pStyle w:val="ps2"/>
        <w:spacing w:before="240" w:after="120" w:line="240" w:lineRule="auto"/>
        <w:rPr>
          <w:rFonts w:ascii="Cambria" w:hAnsi="Cambria"/>
          <w:sz w:val="24"/>
        </w:rPr>
      </w:pPr>
      <w:r w:rsidRPr="004D2BE3">
        <w:rPr>
          <w:rFonts w:ascii="Cambria" w:hAnsi="Cambria"/>
          <w:sz w:val="24"/>
        </w:rPr>
        <w:t>Cours</w:t>
      </w:r>
      <w:r w:rsidRPr="00B32278">
        <w:rPr>
          <w:rFonts w:ascii="Cambria" w:hAnsi="Cambria"/>
          <w:sz w:val="24"/>
        </w:rPr>
        <w:t>e Description</w:t>
      </w:r>
      <w:r w:rsidR="00FA6305"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FC5969"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426A22" w:rsidRDefault="00426A22" w:rsidP="00426A22">
            <w:pPr>
              <w:jc w:val="lowKashida"/>
            </w:pPr>
          </w:p>
          <w:p w:rsidR="00E4202A" w:rsidRDefault="00E4202A" w:rsidP="00E4202A">
            <w:pPr>
              <w:pStyle w:val="ListParagraph"/>
              <w:numPr>
                <w:ilvl w:val="0"/>
                <w:numId w:val="24"/>
              </w:numPr>
              <w:spacing w:line="360" w:lineRule="auto"/>
              <w:contextualSpacing w:val="0"/>
              <w:jc w:val="both"/>
              <w:rPr>
                <w:rFonts w:ascii="Cambria" w:hAnsi="Cambria"/>
              </w:rPr>
            </w:pPr>
            <w:r>
              <w:rPr>
                <w:rFonts w:ascii="Cambria" w:hAnsi="Cambria"/>
              </w:rPr>
              <w:t xml:space="preserve">Advanced practice of the four English language skills: academic </w:t>
            </w:r>
            <w:r w:rsidRPr="005724B4">
              <w:rPr>
                <w:rFonts w:ascii="Cambria" w:hAnsi="Cambria"/>
              </w:rPr>
              <w:t>writing</w:t>
            </w:r>
            <w:r>
              <w:rPr>
                <w:rFonts w:ascii="Cambria" w:hAnsi="Cambria"/>
              </w:rPr>
              <w:t>, reading comprehension, speaking and listening</w:t>
            </w:r>
          </w:p>
          <w:p w:rsidR="00E4202A" w:rsidRDefault="00E4202A" w:rsidP="00E4202A">
            <w:pPr>
              <w:pStyle w:val="ListParagraph"/>
              <w:numPr>
                <w:ilvl w:val="0"/>
                <w:numId w:val="24"/>
              </w:numPr>
              <w:spacing w:line="360" w:lineRule="auto"/>
              <w:contextualSpacing w:val="0"/>
              <w:jc w:val="both"/>
              <w:rPr>
                <w:rFonts w:ascii="Cambria" w:hAnsi="Cambria"/>
              </w:rPr>
            </w:pPr>
            <w:r>
              <w:rPr>
                <w:rFonts w:ascii="Cambria" w:hAnsi="Cambria"/>
              </w:rPr>
              <w:t xml:space="preserve"> vocabulary focus</w:t>
            </w:r>
          </w:p>
          <w:p w:rsidR="00E4202A" w:rsidRDefault="00E4202A" w:rsidP="00E4202A">
            <w:pPr>
              <w:pStyle w:val="ListParagraph"/>
              <w:numPr>
                <w:ilvl w:val="0"/>
                <w:numId w:val="24"/>
              </w:numPr>
              <w:spacing w:line="360" w:lineRule="auto"/>
              <w:contextualSpacing w:val="0"/>
              <w:jc w:val="both"/>
              <w:rPr>
                <w:rFonts w:ascii="Cambria" w:hAnsi="Cambria"/>
              </w:rPr>
            </w:pPr>
            <w:r>
              <w:rPr>
                <w:rFonts w:ascii="Cambria" w:hAnsi="Cambria"/>
              </w:rPr>
              <w:t xml:space="preserve"> grammar: relative clauses, what clauses, gerunds vs. infinitives, reported speech, would and used to, adverbs and adverbial phrases, conditionals, future tense. </w:t>
            </w:r>
          </w:p>
          <w:p w:rsidR="00683A68" w:rsidRPr="00426A22" w:rsidRDefault="00683A68" w:rsidP="00426A22">
            <w:pPr>
              <w:jc w:val="lowKashida"/>
              <w:rPr>
                <w:rFonts w:ascii="Times New Roman" w:hAnsi="Times New Roman"/>
                <w:lang w:val="en-US"/>
              </w:rPr>
            </w:pPr>
          </w:p>
        </w:tc>
      </w:tr>
    </w:tbl>
    <w:p w:rsidR="00EE0CDE" w:rsidRPr="00DB6081" w:rsidRDefault="00192405" w:rsidP="00B32278">
      <w:pPr>
        <w:pStyle w:val="ps2"/>
        <w:spacing w:before="240" w:after="120" w:line="240" w:lineRule="auto"/>
        <w:rPr>
          <w:rFonts w:ascii="Cambria" w:hAnsi="Cambria"/>
          <w:i/>
          <w:iCs/>
          <w:szCs w:val="20"/>
        </w:rPr>
      </w:pPr>
      <w:r w:rsidRPr="00B32278">
        <w:rPr>
          <w:rFonts w:ascii="Cambria" w:hAnsi="Cambria"/>
          <w:sz w:val="24"/>
        </w:rPr>
        <w:lastRenderedPageBreak/>
        <w:t>Text Book</w:t>
      </w:r>
      <w:r w:rsidR="00EE0CDE" w:rsidRPr="00B32278">
        <w:rPr>
          <w:rFonts w:ascii="Cambria" w:hAnsi="Cambria"/>
          <w:sz w:val="24"/>
        </w:rPr>
        <w:t xml:space="preserve">: </w:t>
      </w:r>
      <w:r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E0CDE" w:rsidRPr="00FC5969"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192405" w:rsidRPr="003F3EDD" w:rsidRDefault="00192405" w:rsidP="00192405">
            <w:pPr>
              <w:rPr>
                <w:rFonts w:ascii="Times New Roman" w:hAnsi="Times New Roman"/>
                <w:b/>
                <w:bCs/>
                <w:color w:val="333333"/>
                <w:sz w:val="12"/>
                <w:szCs w:val="12"/>
                <w:shd w:val="clear" w:color="auto" w:fill="FFFFFF"/>
                <w:lang w:val="en-US"/>
              </w:rPr>
            </w:pPr>
          </w:p>
          <w:p w:rsidR="00BE3C2C" w:rsidRDefault="00E20B63" w:rsidP="00BE3C2C">
            <w:pPr>
              <w:pStyle w:val="ListParagraph"/>
              <w:numPr>
                <w:ilvl w:val="0"/>
                <w:numId w:val="26"/>
              </w:numPr>
              <w:autoSpaceDE w:val="0"/>
              <w:autoSpaceDN w:val="0"/>
              <w:adjustRightInd w:val="0"/>
              <w:rPr>
                <w:rFonts w:asciiTheme="majorBidi" w:eastAsiaTheme="minorHAnsi" w:hAnsiTheme="majorBidi" w:cstheme="majorBidi"/>
              </w:rPr>
            </w:pPr>
            <w:r w:rsidRPr="00BE3C2C">
              <w:rPr>
                <w:rFonts w:asciiTheme="majorBidi" w:eastAsiaTheme="minorHAnsi" w:hAnsiTheme="majorBidi" w:cstheme="majorBidi"/>
              </w:rPr>
              <w:t>Puchta, H&amp;Stranks, J &amp; Jones, P.</w:t>
            </w:r>
            <w:r w:rsidR="00BE3C2C">
              <w:rPr>
                <w:rFonts w:asciiTheme="majorBidi" w:eastAsiaTheme="minorHAnsi" w:hAnsiTheme="majorBidi" w:cstheme="majorBidi"/>
              </w:rPr>
              <w:t>,</w:t>
            </w:r>
            <w:r w:rsidRPr="00BE3C2C">
              <w:rPr>
                <w:rFonts w:asciiTheme="majorBidi" w:eastAsiaTheme="minorHAnsi" w:hAnsiTheme="majorBidi" w:cstheme="majorBidi"/>
              </w:rPr>
              <w:t xml:space="preserve"> English in Mind</w:t>
            </w:r>
            <w:r w:rsidR="00BE3C2C">
              <w:rPr>
                <w:rFonts w:asciiTheme="majorBidi" w:eastAsiaTheme="minorHAnsi" w:hAnsiTheme="majorBidi" w:cstheme="majorBidi"/>
              </w:rPr>
              <w:t>, Student’s Book,</w:t>
            </w:r>
            <w:r w:rsidRPr="00BE3C2C">
              <w:rPr>
                <w:rFonts w:asciiTheme="majorBidi" w:eastAsiaTheme="minorHAnsi" w:hAnsiTheme="majorBidi" w:cstheme="majorBidi"/>
              </w:rPr>
              <w:t xml:space="preserve"> Cambridge University Press,(2011). </w:t>
            </w:r>
          </w:p>
          <w:p w:rsidR="00EE0CDE" w:rsidRPr="00BE3C2C" w:rsidRDefault="00BE3C2C" w:rsidP="00BE3C2C">
            <w:pPr>
              <w:pStyle w:val="ListParagraph"/>
              <w:numPr>
                <w:ilvl w:val="0"/>
                <w:numId w:val="26"/>
              </w:numPr>
              <w:autoSpaceDE w:val="0"/>
              <w:autoSpaceDN w:val="0"/>
              <w:adjustRightInd w:val="0"/>
              <w:rPr>
                <w:rFonts w:asciiTheme="majorBidi" w:eastAsiaTheme="minorHAnsi" w:hAnsiTheme="majorBidi" w:cstheme="majorBidi"/>
              </w:rPr>
            </w:pPr>
            <w:r w:rsidRPr="00BE3C2C">
              <w:rPr>
                <w:rFonts w:asciiTheme="majorBidi" w:eastAsiaTheme="minorHAnsi" w:hAnsiTheme="majorBidi" w:cstheme="majorBidi"/>
              </w:rPr>
              <w:t>Puchta, H&amp;Stranks, J &amp; Jones, P.</w:t>
            </w:r>
            <w:r>
              <w:rPr>
                <w:rFonts w:asciiTheme="majorBidi" w:eastAsiaTheme="minorHAnsi" w:hAnsiTheme="majorBidi" w:cstheme="majorBidi"/>
              </w:rPr>
              <w:t>,</w:t>
            </w:r>
            <w:r w:rsidRPr="00BE3C2C">
              <w:rPr>
                <w:rFonts w:asciiTheme="majorBidi" w:eastAsiaTheme="minorHAnsi" w:hAnsiTheme="majorBidi" w:cstheme="majorBidi"/>
              </w:rPr>
              <w:t xml:space="preserve"> English in Mind, Workboo</w:t>
            </w:r>
            <w:r>
              <w:rPr>
                <w:rFonts w:asciiTheme="majorBidi" w:eastAsiaTheme="minorHAnsi" w:hAnsiTheme="majorBidi" w:cstheme="majorBidi"/>
              </w:rPr>
              <w:t>k,</w:t>
            </w:r>
            <w:r w:rsidRPr="00BE3C2C">
              <w:rPr>
                <w:rFonts w:asciiTheme="majorBidi" w:eastAsiaTheme="minorHAnsi" w:hAnsiTheme="majorBidi" w:cstheme="majorBidi"/>
              </w:rPr>
              <w:t xml:space="preserve"> Cambridge University Press</w:t>
            </w:r>
            <w:r>
              <w:rPr>
                <w:rFonts w:asciiTheme="majorBidi" w:eastAsiaTheme="minorHAnsi" w:hAnsiTheme="majorBidi" w:cstheme="majorBidi"/>
              </w:rPr>
              <w:t>,</w:t>
            </w:r>
            <w:r w:rsidRPr="00BE3C2C">
              <w:rPr>
                <w:rFonts w:asciiTheme="majorBidi" w:eastAsiaTheme="minorHAnsi" w:hAnsiTheme="majorBidi" w:cstheme="majorBidi"/>
              </w:rPr>
              <w:t>(2011).</w:t>
            </w:r>
          </w:p>
        </w:tc>
      </w:tr>
    </w:tbl>
    <w:p w:rsidR="00192405" w:rsidRPr="00192405" w:rsidRDefault="00192405" w:rsidP="00192405">
      <w:pPr>
        <w:pStyle w:val="ps2"/>
        <w:tabs>
          <w:tab w:val="clear" w:pos="576"/>
          <w:tab w:val="left" w:pos="270"/>
        </w:tabs>
        <w:spacing w:before="120" w:after="120" w:line="240" w:lineRule="auto"/>
        <w:rPr>
          <w:rFonts w:ascii="Times New Roman" w:hAnsi="Times New Roman" w:cs="Times New Roman"/>
          <w:sz w:val="2"/>
          <w:szCs w:val="2"/>
          <w:lang w:val="en-US"/>
        </w:rPr>
      </w:pPr>
    </w:p>
    <w:p w:rsidR="00192405"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 xml:space="preserve">References: </w:t>
      </w:r>
      <w:r w:rsidR="009316C4"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192405" w:rsidRPr="00FC5969"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B6081" w:rsidRPr="003F3EDD" w:rsidRDefault="00192405" w:rsidP="00DB6081">
            <w:pPr>
              <w:spacing w:after="120"/>
              <w:ind w:left="720"/>
              <w:rPr>
                <w:rFonts w:ascii="Times New Roman" w:hAnsi="Times New Roman"/>
                <w:color w:val="333333"/>
                <w:sz w:val="24"/>
                <w:shd w:val="clear" w:color="auto" w:fill="FFFFFF"/>
              </w:rPr>
            </w:pPr>
            <w:r w:rsidRPr="003F3EDD">
              <w:rPr>
                <w:rFonts w:ascii="Cambria" w:hAnsi="Cambria"/>
                <w:sz w:val="24"/>
              </w:rPr>
              <w:t xml:space="preserve">Required </w:t>
            </w:r>
            <w:r w:rsidRPr="003F3EDD">
              <w:rPr>
                <w:rFonts w:ascii="Cambria" w:hAnsi="Cambria"/>
                <w:sz w:val="24"/>
                <w:lang w:val="en-US"/>
              </w:rPr>
              <w:t>book (</w:t>
            </w:r>
            <w:r w:rsidRPr="003F3EDD">
              <w:rPr>
                <w:rFonts w:ascii="Cambria" w:hAnsi="Cambria"/>
                <w:sz w:val="24"/>
              </w:rPr>
              <w:t>s), assigned reading and audio-visuals:</w:t>
            </w:r>
          </w:p>
          <w:p w:rsidR="00BE3C2C" w:rsidRPr="00896359" w:rsidRDefault="00BE3C2C" w:rsidP="00896359">
            <w:pPr>
              <w:pStyle w:val="ListParagraph"/>
              <w:numPr>
                <w:ilvl w:val="0"/>
                <w:numId w:val="27"/>
              </w:numPr>
              <w:autoSpaceDE w:val="0"/>
              <w:autoSpaceDN w:val="0"/>
              <w:adjustRightInd w:val="0"/>
              <w:rPr>
                <w:rFonts w:asciiTheme="majorBidi" w:eastAsiaTheme="minorHAnsi" w:hAnsiTheme="majorBidi" w:cstheme="majorBidi"/>
                <w:color w:val="333333"/>
              </w:rPr>
            </w:pPr>
            <w:r w:rsidRPr="00BE3C2C">
              <w:rPr>
                <w:rFonts w:asciiTheme="majorBidi" w:eastAsiaTheme="minorHAnsi" w:hAnsiTheme="majorBidi" w:cstheme="majorBidi"/>
                <w:color w:val="333333"/>
              </w:rPr>
              <w:t>Azar,B.Hagen,S</w:t>
            </w:r>
            <w:r>
              <w:rPr>
                <w:rFonts w:asciiTheme="majorBidi" w:eastAsiaTheme="minorHAnsi" w:hAnsiTheme="majorBidi" w:cstheme="majorBidi"/>
                <w:color w:val="333333"/>
              </w:rPr>
              <w:t>.,</w:t>
            </w:r>
            <w:r w:rsidRPr="00BE3C2C">
              <w:rPr>
                <w:rFonts w:asciiTheme="majorBidi" w:eastAsiaTheme="minorHAnsi" w:hAnsiTheme="majorBidi" w:cstheme="majorBidi"/>
                <w:color w:val="333333"/>
              </w:rPr>
              <w:t xml:space="preserve"> Understanding and Using English Grammar</w:t>
            </w:r>
            <w:r>
              <w:rPr>
                <w:rFonts w:asciiTheme="majorBidi" w:eastAsiaTheme="minorHAnsi" w:hAnsiTheme="majorBidi" w:cstheme="majorBidi"/>
                <w:color w:val="333333"/>
              </w:rPr>
              <w:t>,</w:t>
            </w:r>
            <w:r w:rsidR="002710AE">
              <w:rPr>
                <w:rFonts w:asciiTheme="majorBidi" w:eastAsiaTheme="minorHAnsi" w:hAnsiTheme="majorBidi" w:cstheme="majorBidi"/>
                <w:color w:val="333333"/>
              </w:rPr>
              <w:t xml:space="preserve"> third edition,</w:t>
            </w:r>
            <w:r>
              <w:rPr>
                <w:rFonts w:asciiTheme="majorBidi" w:eastAsiaTheme="minorHAnsi" w:hAnsiTheme="majorBidi" w:cstheme="majorBidi"/>
                <w:color w:val="333333"/>
              </w:rPr>
              <w:t xml:space="preserve"> (2012),</w:t>
            </w:r>
            <w:r w:rsidRPr="00BE3C2C">
              <w:rPr>
                <w:rFonts w:asciiTheme="majorBidi" w:eastAsiaTheme="minorHAnsi" w:hAnsiTheme="majorBidi" w:cstheme="majorBidi"/>
                <w:color w:val="333333"/>
              </w:rPr>
              <w:t xml:space="preserve"> Pearson Longman. </w:t>
            </w:r>
          </w:p>
        </w:tc>
      </w:tr>
    </w:tbl>
    <w:p w:rsidR="001A39E2" w:rsidRPr="001A39E2" w:rsidRDefault="001A39E2" w:rsidP="00B32278">
      <w:pPr>
        <w:pStyle w:val="ps2"/>
        <w:spacing w:before="240" w:after="120" w:line="240" w:lineRule="auto"/>
        <w:rPr>
          <w:rFonts w:ascii="Cambria" w:hAnsi="Cambria"/>
          <w:sz w:val="2"/>
          <w:szCs w:val="2"/>
        </w:rPr>
      </w:pPr>
    </w:p>
    <w:p w:rsidR="009F38DA" w:rsidRPr="00B32278" w:rsidRDefault="009F38DA" w:rsidP="00B32278">
      <w:pPr>
        <w:pStyle w:val="ps2"/>
        <w:spacing w:before="240" w:after="120" w:line="240" w:lineRule="auto"/>
        <w:rPr>
          <w:rFonts w:ascii="Cambria" w:hAnsi="Cambria"/>
          <w:sz w:val="24"/>
        </w:rPr>
      </w:pPr>
      <w:r w:rsidRPr="00B32278">
        <w:rPr>
          <w:rFonts w:ascii="Cambria" w:hAnsi="Cambria"/>
          <w:sz w:val="24"/>
        </w:rPr>
        <w:t>Course Educational Objectives (CEO</w:t>
      </w:r>
      <w:r w:rsidR="00C8024C">
        <w:rPr>
          <w:rFonts w:ascii="Cambria" w:hAnsi="Cambria"/>
          <w:sz w:val="24"/>
        </w:rPr>
        <w:t>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9243"/>
      </w:tblGrid>
      <w:tr w:rsidR="00E1761B" w:rsidRPr="009316C4" w:rsidTr="00E20B63">
        <w:trPr>
          <w:trHeight w:val="582"/>
        </w:trPr>
        <w:tc>
          <w:tcPr>
            <w:tcW w:w="637" w:type="dxa"/>
            <w:shd w:val="clear" w:color="auto" w:fill="F2F2F2"/>
          </w:tcPr>
          <w:p w:rsidR="003D172F" w:rsidRPr="009316C4" w:rsidRDefault="003D172F"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243" w:type="dxa"/>
            <w:shd w:val="clear" w:color="auto" w:fill="auto"/>
          </w:tcPr>
          <w:p w:rsidR="00DB6081" w:rsidRPr="00BE3C2C" w:rsidRDefault="00E20B63" w:rsidP="00E20B63">
            <w:pPr>
              <w:autoSpaceDE w:val="0"/>
              <w:autoSpaceDN w:val="0"/>
              <w:adjustRightInd w:val="0"/>
              <w:spacing w:after="200" w:line="276" w:lineRule="auto"/>
              <w:rPr>
                <w:rFonts w:asciiTheme="majorBidi" w:hAnsiTheme="majorBidi" w:cstheme="majorBidi"/>
                <w:color w:val="000000"/>
                <w:sz w:val="24"/>
              </w:rPr>
            </w:pPr>
            <w:r w:rsidRPr="00BE3C2C">
              <w:rPr>
                <w:rFonts w:asciiTheme="majorBidi" w:hAnsiTheme="majorBidi" w:cstheme="majorBidi"/>
                <w:sz w:val="24"/>
              </w:rPr>
              <w:t xml:space="preserve">Comprehend, </w:t>
            </w:r>
            <w:r w:rsidR="002710AE" w:rsidRPr="00BE3C2C">
              <w:rPr>
                <w:rFonts w:asciiTheme="majorBidi" w:hAnsiTheme="majorBidi" w:cstheme="majorBidi"/>
                <w:sz w:val="24"/>
              </w:rPr>
              <w:t>analyse</w:t>
            </w:r>
            <w:r w:rsidRPr="00BE3C2C">
              <w:rPr>
                <w:rFonts w:asciiTheme="majorBidi" w:hAnsiTheme="majorBidi" w:cstheme="majorBidi"/>
                <w:sz w:val="24"/>
              </w:rPr>
              <w:t xml:space="preserve"> the given passages and answer the question accordingly.</w:t>
            </w:r>
          </w:p>
        </w:tc>
      </w:tr>
      <w:tr w:rsidR="00E1761B" w:rsidRPr="009316C4" w:rsidTr="00E20B63">
        <w:trPr>
          <w:trHeight w:val="582"/>
        </w:trPr>
        <w:tc>
          <w:tcPr>
            <w:tcW w:w="637"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243" w:type="dxa"/>
            <w:shd w:val="clear" w:color="auto" w:fill="auto"/>
          </w:tcPr>
          <w:p w:rsidR="00753DE0" w:rsidRPr="00BE3C2C" w:rsidRDefault="00E20B63" w:rsidP="00E20B63">
            <w:pPr>
              <w:autoSpaceDE w:val="0"/>
              <w:autoSpaceDN w:val="0"/>
              <w:adjustRightInd w:val="0"/>
              <w:spacing w:after="200" w:line="276" w:lineRule="auto"/>
              <w:rPr>
                <w:rFonts w:asciiTheme="majorBidi" w:hAnsiTheme="majorBidi" w:cstheme="majorBidi"/>
                <w:color w:val="000000"/>
                <w:sz w:val="24"/>
              </w:rPr>
            </w:pPr>
            <w:r w:rsidRPr="00BE3C2C">
              <w:rPr>
                <w:rFonts w:asciiTheme="majorBidi" w:hAnsiTheme="majorBidi" w:cstheme="majorBidi"/>
                <w:sz w:val="24"/>
              </w:rPr>
              <w:t>Improve their levels in Grammar by practicing some exercises.</w:t>
            </w:r>
          </w:p>
        </w:tc>
      </w:tr>
      <w:tr w:rsidR="00E1761B" w:rsidRPr="009316C4" w:rsidTr="00E20B63">
        <w:trPr>
          <w:trHeight w:val="582"/>
        </w:trPr>
        <w:tc>
          <w:tcPr>
            <w:tcW w:w="637"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243" w:type="dxa"/>
            <w:shd w:val="clear" w:color="auto" w:fill="auto"/>
          </w:tcPr>
          <w:p w:rsidR="00753DE0" w:rsidRPr="0032398C" w:rsidRDefault="00E20B63" w:rsidP="0032398C">
            <w:pPr>
              <w:autoSpaceDE w:val="0"/>
              <w:autoSpaceDN w:val="0"/>
              <w:adjustRightInd w:val="0"/>
              <w:spacing w:after="200" w:line="276" w:lineRule="auto"/>
              <w:rPr>
                <w:rFonts w:asciiTheme="majorBidi" w:hAnsiTheme="majorBidi" w:cstheme="majorBidi"/>
                <w:color w:val="000000"/>
                <w:sz w:val="24"/>
              </w:rPr>
            </w:pPr>
            <w:r w:rsidRPr="00BE3C2C">
              <w:rPr>
                <w:rFonts w:asciiTheme="majorBidi" w:hAnsiTheme="majorBidi" w:cstheme="majorBidi"/>
                <w:sz w:val="24"/>
              </w:rPr>
              <w:t>Understand the meaning of the given vocabulary from different texts.</w:t>
            </w:r>
          </w:p>
        </w:tc>
      </w:tr>
    </w:tbl>
    <w:p w:rsidR="003D172F" w:rsidRPr="00B32278" w:rsidRDefault="001F2545" w:rsidP="00B32278">
      <w:pPr>
        <w:pStyle w:val="ps2"/>
        <w:spacing w:before="240" w:after="120" w:line="240" w:lineRule="auto"/>
        <w:rPr>
          <w:rFonts w:ascii="Cambria" w:hAnsi="Cambria"/>
          <w:sz w:val="24"/>
        </w:rPr>
      </w:pPr>
      <w:r w:rsidRPr="001F2545">
        <w:rPr>
          <w:rFonts w:ascii="Cambria" w:hAnsi="Cambria"/>
          <w:sz w:val="24"/>
        </w:rPr>
        <w:t>Intend</w:t>
      </w:r>
      <w:r w:rsidR="00A1666C">
        <w:rPr>
          <w:rFonts w:ascii="Cambria" w:hAnsi="Cambria"/>
          <w:sz w:val="24"/>
        </w:rPr>
        <w:t>ed</w:t>
      </w:r>
      <w:r w:rsidR="007F3119">
        <w:rPr>
          <w:rFonts w:ascii="Cambria" w:hAnsi="Cambria"/>
          <w:sz w:val="24"/>
        </w:rPr>
        <w:t xml:space="preserve"> </w:t>
      </w:r>
      <w:r w:rsidR="003D172F" w:rsidRPr="00B32278">
        <w:rPr>
          <w:rFonts w:ascii="Cambria" w:hAnsi="Cambria"/>
          <w:sz w:val="24"/>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5863"/>
        <w:gridCol w:w="1609"/>
        <w:gridCol w:w="1563"/>
      </w:tblGrid>
      <w:tr w:rsidR="00E1761B" w:rsidRPr="002648DC" w:rsidTr="00182126">
        <w:trPr>
          <w:trHeight w:val="690"/>
        </w:trPr>
        <w:tc>
          <w:tcPr>
            <w:tcW w:w="845" w:type="dxa"/>
            <w:tcBorders>
              <w:bottom w:val="single" w:sz="4" w:space="0" w:color="auto"/>
            </w:tcBorders>
            <w:shd w:val="clear" w:color="auto" w:fill="F2F2F2"/>
          </w:tcPr>
          <w:p w:rsidR="003D172F" w:rsidRPr="002648DC" w:rsidRDefault="003D172F" w:rsidP="002B221C">
            <w:pPr>
              <w:pStyle w:val="ps1numbered"/>
              <w:numPr>
                <w:ilvl w:val="0"/>
                <w:numId w:val="0"/>
              </w:numPr>
              <w:ind w:left="360"/>
            </w:pPr>
          </w:p>
        </w:tc>
        <w:tc>
          <w:tcPr>
            <w:tcW w:w="5863" w:type="dxa"/>
            <w:shd w:val="clear" w:color="auto" w:fill="F2F2F2"/>
            <w:vAlign w:val="center"/>
          </w:tcPr>
          <w:p w:rsidR="003D172F" w:rsidRPr="002648DC" w:rsidRDefault="001F2545" w:rsidP="00C70EE3">
            <w:pPr>
              <w:pStyle w:val="ps1Char"/>
            </w:pPr>
            <w:r w:rsidRPr="002648DC">
              <w:t>Intend</w:t>
            </w:r>
            <w:r w:rsidR="00C8024C" w:rsidRPr="002648DC">
              <w:t>ed</w:t>
            </w:r>
            <w:r w:rsidR="003D172F" w:rsidRPr="002648DC">
              <w:t xml:space="preserve"> Learning Outcomes (ILO’s)</w:t>
            </w:r>
          </w:p>
        </w:tc>
        <w:tc>
          <w:tcPr>
            <w:tcW w:w="1609" w:type="dxa"/>
            <w:shd w:val="clear" w:color="auto" w:fill="F2F2F2"/>
            <w:vAlign w:val="center"/>
          </w:tcPr>
          <w:p w:rsidR="003D172F" w:rsidRPr="002648DC" w:rsidRDefault="003D172F" w:rsidP="009316C4">
            <w:pPr>
              <w:jc w:val="center"/>
              <w:rPr>
                <w:rFonts w:ascii="Times New Roman" w:hAnsi="Times New Roman"/>
                <w:b/>
                <w:bCs/>
                <w:sz w:val="24"/>
              </w:rPr>
            </w:pPr>
            <w:r w:rsidRPr="002648DC">
              <w:rPr>
                <w:rFonts w:ascii="Times New Roman" w:hAnsi="Times New Roman"/>
                <w:b/>
                <w:bCs/>
                <w:sz w:val="24"/>
              </w:rPr>
              <w:t>Relationship to CEO</w:t>
            </w:r>
            <w:r w:rsidR="00C8024C" w:rsidRPr="002648DC">
              <w:rPr>
                <w:rFonts w:ascii="Times New Roman" w:hAnsi="Times New Roman"/>
                <w:b/>
                <w:bCs/>
                <w:sz w:val="24"/>
              </w:rPr>
              <w:t>s</w:t>
            </w:r>
          </w:p>
        </w:tc>
        <w:tc>
          <w:tcPr>
            <w:tcW w:w="1563" w:type="dxa"/>
            <w:shd w:val="clear" w:color="auto" w:fill="F2F2F2"/>
            <w:vAlign w:val="center"/>
          </w:tcPr>
          <w:p w:rsidR="003D172F" w:rsidRPr="002648DC" w:rsidRDefault="003D172F" w:rsidP="009316C4">
            <w:pPr>
              <w:jc w:val="center"/>
              <w:rPr>
                <w:rFonts w:ascii="Times New Roman" w:hAnsi="Times New Roman"/>
                <w:b/>
                <w:bCs/>
                <w:sz w:val="24"/>
              </w:rPr>
            </w:pPr>
            <w:r w:rsidRPr="002648DC">
              <w:rPr>
                <w:rFonts w:ascii="Times New Roman" w:hAnsi="Times New Roman"/>
                <w:b/>
                <w:bCs/>
                <w:sz w:val="24"/>
              </w:rPr>
              <w:t xml:space="preserve">Contribution </w:t>
            </w:r>
            <w:r w:rsidR="00C8024C" w:rsidRPr="002648DC">
              <w:rPr>
                <w:rFonts w:ascii="Times New Roman" w:hAnsi="Times New Roman"/>
                <w:b/>
                <w:bCs/>
                <w:sz w:val="24"/>
              </w:rPr>
              <w:t>to PLOs</w:t>
            </w:r>
          </w:p>
        </w:tc>
      </w:tr>
      <w:tr w:rsidR="006259D2" w:rsidRPr="002648DC" w:rsidTr="00182126">
        <w:trPr>
          <w:trHeight w:val="690"/>
        </w:trPr>
        <w:tc>
          <w:tcPr>
            <w:tcW w:w="845" w:type="dxa"/>
            <w:shd w:val="clear" w:color="auto" w:fill="F2F2F2"/>
            <w:vAlign w:val="center"/>
          </w:tcPr>
          <w:p w:rsidR="006259D2" w:rsidRPr="002648DC" w:rsidRDefault="006259D2" w:rsidP="002B221C">
            <w:pPr>
              <w:pStyle w:val="ps1numbered"/>
              <w:numPr>
                <w:ilvl w:val="0"/>
                <w:numId w:val="0"/>
              </w:numPr>
              <w:ind w:left="360" w:hanging="360"/>
            </w:pPr>
            <w:r w:rsidRPr="002648DC">
              <w:t>A</w:t>
            </w:r>
          </w:p>
        </w:tc>
        <w:tc>
          <w:tcPr>
            <w:tcW w:w="9035" w:type="dxa"/>
            <w:gridSpan w:val="3"/>
            <w:shd w:val="clear" w:color="auto" w:fill="auto"/>
            <w:vAlign w:val="center"/>
          </w:tcPr>
          <w:p w:rsidR="006259D2" w:rsidRPr="002648DC" w:rsidRDefault="006259D2" w:rsidP="00C70EE3">
            <w:pPr>
              <w:pStyle w:val="ps1Char"/>
            </w:pPr>
            <w:r w:rsidRPr="002648DC">
              <w:t>Knowledge and Understanding:</w:t>
            </w:r>
          </w:p>
        </w:tc>
      </w:tr>
      <w:tr w:rsidR="00E1761B" w:rsidRPr="002648DC" w:rsidTr="00182126">
        <w:trPr>
          <w:trHeight w:val="408"/>
        </w:trPr>
        <w:tc>
          <w:tcPr>
            <w:tcW w:w="845" w:type="dxa"/>
            <w:shd w:val="clear" w:color="auto" w:fill="F2F2F2"/>
            <w:vAlign w:val="center"/>
          </w:tcPr>
          <w:p w:rsidR="003D172F" w:rsidRPr="002648DC" w:rsidRDefault="006259D2" w:rsidP="002B221C">
            <w:pPr>
              <w:pStyle w:val="ps1numbered"/>
              <w:numPr>
                <w:ilvl w:val="0"/>
                <w:numId w:val="0"/>
              </w:numPr>
              <w:ind w:left="360" w:hanging="360"/>
            </w:pPr>
            <w:r w:rsidRPr="002648DC">
              <w:t>A1</w:t>
            </w:r>
          </w:p>
        </w:tc>
        <w:tc>
          <w:tcPr>
            <w:tcW w:w="5863" w:type="dxa"/>
            <w:shd w:val="clear" w:color="auto" w:fill="auto"/>
            <w:vAlign w:val="center"/>
          </w:tcPr>
          <w:p w:rsidR="003D172F" w:rsidRPr="002B221C" w:rsidRDefault="00C70EE3" w:rsidP="002B221C">
            <w:pPr>
              <w:spacing w:line="360" w:lineRule="auto"/>
              <w:jc w:val="both"/>
              <w:rPr>
                <w:rFonts w:ascii="Times New Roman" w:hAnsi="Times New Roman"/>
              </w:rPr>
            </w:pPr>
            <w:r>
              <w:t>Comprehend an English text and answer questions that follow,</w:t>
            </w:r>
          </w:p>
        </w:tc>
        <w:tc>
          <w:tcPr>
            <w:tcW w:w="1609" w:type="dxa"/>
            <w:shd w:val="clear" w:color="auto" w:fill="auto"/>
            <w:vAlign w:val="center"/>
          </w:tcPr>
          <w:p w:rsidR="003D172F" w:rsidRPr="002648DC" w:rsidRDefault="00061CF5" w:rsidP="00C70EE3">
            <w:pPr>
              <w:pStyle w:val="ps1Char"/>
            </w:pPr>
            <w:r>
              <w:t>1</w:t>
            </w:r>
          </w:p>
        </w:tc>
        <w:tc>
          <w:tcPr>
            <w:tcW w:w="1563" w:type="dxa"/>
            <w:shd w:val="clear" w:color="auto" w:fill="auto"/>
            <w:vAlign w:val="center"/>
          </w:tcPr>
          <w:p w:rsidR="003D172F" w:rsidRPr="002648DC" w:rsidRDefault="00791E3B" w:rsidP="00C70EE3">
            <w:pPr>
              <w:pStyle w:val="ps1Char"/>
            </w:pPr>
            <w:r>
              <w:t>a</w:t>
            </w:r>
          </w:p>
        </w:tc>
      </w:tr>
      <w:tr w:rsidR="00E1761B" w:rsidRPr="002648DC" w:rsidTr="00182126">
        <w:trPr>
          <w:trHeight w:val="428"/>
        </w:trPr>
        <w:tc>
          <w:tcPr>
            <w:tcW w:w="845" w:type="dxa"/>
            <w:shd w:val="clear" w:color="auto" w:fill="F2F2F2"/>
            <w:vAlign w:val="center"/>
          </w:tcPr>
          <w:p w:rsidR="003D172F" w:rsidRPr="002648DC" w:rsidRDefault="006259D2" w:rsidP="002B221C">
            <w:pPr>
              <w:pStyle w:val="ps1numbered"/>
              <w:numPr>
                <w:ilvl w:val="0"/>
                <w:numId w:val="0"/>
              </w:numPr>
              <w:ind w:left="360" w:hanging="360"/>
            </w:pPr>
            <w:r w:rsidRPr="002648DC">
              <w:t>A2</w:t>
            </w:r>
          </w:p>
        </w:tc>
        <w:tc>
          <w:tcPr>
            <w:tcW w:w="5863" w:type="dxa"/>
            <w:shd w:val="clear" w:color="auto" w:fill="auto"/>
            <w:vAlign w:val="center"/>
          </w:tcPr>
          <w:p w:rsidR="003D172F" w:rsidRPr="002648DC" w:rsidRDefault="002B221C" w:rsidP="002B221C">
            <w:pPr>
              <w:spacing w:line="360" w:lineRule="auto"/>
              <w:jc w:val="both"/>
            </w:pPr>
            <w:r>
              <w:t xml:space="preserve">Understand new vocabulary items in context. </w:t>
            </w:r>
          </w:p>
        </w:tc>
        <w:tc>
          <w:tcPr>
            <w:tcW w:w="1609" w:type="dxa"/>
            <w:shd w:val="clear" w:color="auto" w:fill="auto"/>
            <w:vAlign w:val="center"/>
          </w:tcPr>
          <w:p w:rsidR="003D172F" w:rsidRPr="002648DC" w:rsidRDefault="00061CF5" w:rsidP="00C70EE3">
            <w:pPr>
              <w:pStyle w:val="ps1Char"/>
            </w:pPr>
            <w:r>
              <w:t>3</w:t>
            </w:r>
          </w:p>
        </w:tc>
        <w:tc>
          <w:tcPr>
            <w:tcW w:w="1563" w:type="dxa"/>
            <w:shd w:val="clear" w:color="auto" w:fill="auto"/>
            <w:vAlign w:val="center"/>
          </w:tcPr>
          <w:p w:rsidR="003D172F" w:rsidRPr="002648DC" w:rsidRDefault="00791E3B" w:rsidP="00C70EE3">
            <w:pPr>
              <w:pStyle w:val="ps1Char"/>
            </w:pPr>
            <w:r>
              <w:t>a</w:t>
            </w:r>
          </w:p>
        </w:tc>
      </w:tr>
      <w:tr w:rsidR="006259D2" w:rsidRPr="002648DC" w:rsidTr="00182126">
        <w:trPr>
          <w:trHeight w:val="690"/>
        </w:trPr>
        <w:tc>
          <w:tcPr>
            <w:tcW w:w="845" w:type="dxa"/>
            <w:shd w:val="clear" w:color="auto" w:fill="F2F2F2"/>
            <w:vAlign w:val="center"/>
          </w:tcPr>
          <w:p w:rsidR="006259D2" w:rsidRPr="002648DC" w:rsidRDefault="006259D2" w:rsidP="002B221C">
            <w:pPr>
              <w:pStyle w:val="ps1numbered"/>
              <w:numPr>
                <w:ilvl w:val="0"/>
                <w:numId w:val="0"/>
              </w:numPr>
              <w:ind w:left="360" w:hanging="360"/>
            </w:pPr>
            <w:r w:rsidRPr="002648DC">
              <w:t>B</w:t>
            </w:r>
          </w:p>
        </w:tc>
        <w:tc>
          <w:tcPr>
            <w:tcW w:w="9035" w:type="dxa"/>
            <w:gridSpan w:val="3"/>
            <w:shd w:val="clear" w:color="auto" w:fill="auto"/>
            <w:vAlign w:val="center"/>
          </w:tcPr>
          <w:p w:rsidR="006259D2" w:rsidRPr="002648DC" w:rsidRDefault="006259D2" w:rsidP="00C70EE3">
            <w:pPr>
              <w:pStyle w:val="ps1Char"/>
            </w:pPr>
            <w:r w:rsidRPr="002648DC">
              <w:t>Intellectual skills:</w:t>
            </w:r>
          </w:p>
        </w:tc>
      </w:tr>
      <w:tr w:rsidR="00E1761B" w:rsidRPr="002648DC" w:rsidTr="00182126">
        <w:trPr>
          <w:trHeight w:val="272"/>
        </w:trPr>
        <w:tc>
          <w:tcPr>
            <w:tcW w:w="845" w:type="dxa"/>
            <w:shd w:val="clear" w:color="auto" w:fill="F2F2F2"/>
            <w:vAlign w:val="center"/>
          </w:tcPr>
          <w:p w:rsidR="00C32ACE" w:rsidRPr="002648DC" w:rsidRDefault="006259D2" w:rsidP="002B221C">
            <w:pPr>
              <w:pStyle w:val="ps1numbered"/>
              <w:numPr>
                <w:ilvl w:val="0"/>
                <w:numId w:val="0"/>
              </w:numPr>
              <w:ind w:left="360" w:hanging="360"/>
            </w:pPr>
            <w:r w:rsidRPr="002648DC">
              <w:t>B1</w:t>
            </w:r>
          </w:p>
        </w:tc>
        <w:tc>
          <w:tcPr>
            <w:tcW w:w="5863" w:type="dxa"/>
            <w:shd w:val="clear" w:color="auto" w:fill="auto"/>
            <w:vAlign w:val="center"/>
          </w:tcPr>
          <w:p w:rsidR="00C32ACE" w:rsidRPr="002648DC" w:rsidRDefault="00C70EE3" w:rsidP="00061CF5">
            <w:pPr>
              <w:spacing w:line="360" w:lineRule="auto"/>
              <w:jc w:val="both"/>
            </w:pPr>
            <w:r>
              <w:t>Analyze grammatical structures and use them in context,</w:t>
            </w:r>
          </w:p>
        </w:tc>
        <w:tc>
          <w:tcPr>
            <w:tcW w:w="1609" w:type="dxa"/>
            <w:shd w:val="clear" w:color="auto" w:fill="auto"/>
            <w:vAlign w:val="center"/>
          </w:tcPr>
          <w:p w:rsidR="00C32ACE" w:rsidRPr="002648DC" w:rsidRDefault="00061CF5" w:rsidP="00C70EE3">
            <w:pPr>
              <w:pStyle w:val="ps1Char"/>
            </w:pPr>
            <w:r>
              <w:t>2</w:t>
            </w:r>
          </w:p>
        </w:tc>
        <w:tc>
          <w:tcPr>
            <w:tcW w:w="1563" w:type="dxa"/>
            <w:shd w:val="clear" w:color="auto" w:fill="auto"/>
            <w:vAlign w:val="center"/>
          </w:tcPr>
          <w:p w:rsidR="00C32ACE" w:rsidRPr="002648DC" w:rsidRDefault="00791E3B" w:rsidP="00C70EE3">
            <w:pPr>
              <w:pStyle w:val="ps1Char"/>
            </w:pPr>
            <w:r>
              <w:t>a,d</w:t>
            </w:r>
          </w:p>
        </w:tc>
      </w:tr>
      <w:tr w:rsidR="006259D2" w:rsidRPr="002648DC" w:rsidTr="00182126">
        <w:trPr>
          <w:trHeight w:val="263"/>
        </w:trPr>
        <w:tc>
          <w:tcPr>
            <w:tcW w:w="845" w:type="dxa"/>
            <w:shd w:val="clear" w:color="auto" w:fill="F2F2F2"/>
            <w:vAlign w:val="center"/>
          </w:tcPr>
          <w:p w:rsidR="006259D2" w:rsidRPr="002648DC" w:rsidRDefault="006259D2" w:rsidP="002B221C">
            <w:pPr>
              <w:pStyle w:val="ps1numbered"/>
              <w:numPr>
                <w:ilvl w:val="0"/>
                <w:numId w:val="0"/>
              </w:numPr>
              <w:ind w:left="360" w:hanging="360"/>
            </w:pPr>
            <w:r w:rsidRPr="002648DC">
              <w:t>B2</w:t>
            </w:r>
          </w:p>
        </w:tc>
        <w:tc>
          <w:tcPr>
            <w:tcW w:w="5863" w:type="dxa"/>
            <w:shd w:val="clear" w:color="auto" w:fill="auto"/>
            <w:vAlign w:val="center"/>
          </w:tcPr>
          <w:p w:rsidR="006259D2" w:rsidRPr="002648DC" w:rsidRDefault="00C70EE3" w:rsidP="00061CF5">
            <w:pPr>
              <w:pStyle w:val="ps1numbered"/>
              <w:numPr>
                <w:ilvl w:val="0"/>
                <w:numId w:val="0"/>
              </w:numPr>
            </w:pPr>
            <w:r>
              <w:t xml:space="preserve">Apply the acquired skills properly, </w:t>
            </w:r>
          </w:p>
        </w:tc>
        <w:tc>
          <w:tcPr>
            <w:tcW w:w="1609" w:type="dxa"/>
            <w:shd w:val="clear" w:color="auto" w:fill="auto"/>
            <w:vAlign w:val="center"/>
          </w:tcPr>
          <w:p w:rsidR="006259D2" w:rsidRPr="002648DC" w:rsidRDefault="00791E3B" w:rsidP="00C70EE3">
            <w:pPr>
              <w:pStyle w:val="ps1Char"/>
            </w:pPr>
            <w:r>
              <w:t>1,2,3</w:t>
            </w:r>
          </w:p>
        </w:tc>
        <w:tc>
          <w:tcPr>
            <w:tcW w:w="1563" w:type="dxa"/>
            <w:shd w:val="clear" w:color="auto" w:fill="auto"/>
            <w:vAlign w:val="center"/>
          </w:tcPr>
          <w:p w:rsidR="006259D2" w:rsidRPr="002648DC" w:rsidRDefault="00791E3B" w:rsidP="00C70EE3">
            <w:pPr>
              <w:pStyle w:val="ps1Char"/>
            </w:pPr>
            <w:r>
              <w:t>a,d</w:t>
            </w:r>
          </w:p>
        </w:tc>
      </w:tr>
      <w:tr w:rsidR="006259D2" w:rsidRPr="002648DC" w:rsidTr="00182126">
        <w:trPr>
          <w:trHeight w:val="512"/>
        </w:trPr>
        <w:tc>
          <w:tcPr>
            <w:tcW w:w="845" w:type="dxa"/>
            <w:shd w:val="clear" w:color="auto" w:fill="F2F2F2"/>
            <w:vAlign w:val="center"/>
          </w:tcPr>
          <w:p w:rsidR="006259D2" w:rsidRPr="002648DC" w:rsidRDefault="006259D2" w:rsidP="002B221C">
            <w:pPr>
              <w:pStyle w:val="ps1numbered"/>
              <w:numPr>
                <w:ilvl w:val="0"/>
                <w:numId w:val="0"/>
              </w:numPr>
              <w:ind w:left="360" w:hanging="360"/>
            </w:pPr>
            <w:r w:rsidRPr="002648DC">
              <w:t>C</w:t>
            </w:r>
          </w:p>
        </w:tc>
        <w:tc>
          <w:tcPr>
            <w:tcW w:w="9035" w:type="dxa"/>
            <w:gridSpan w:val="3"/>
            <w:shd w:val="clear" w:color="auto" w:fill="auto"/>
            <w:vAlign w:val="center"/>
          </w:tcPr>
          <w:p w:rsidR="006259D2" w:rsidRPr="002648DC" w:rsidRDefault="006259D2" w:rsidP="00C70EE3">
            <w:pPr>
              <w:pStyle w:val="ps1Char"/>
            </w:pPr>
            <w:r w:rsidRPr="002648DC">
              <w:t>Subject specific skills:</w:t>
            </w:r>
          </w:p>
        </w:tc>
      </w:tr>
      <w:tr w:rsidR="00182126" w:rsidRPr="002648DC" w:rsidTr="00182126">
        <w:trPr>
          <w:trHeight w:val="265"/>
        </w:trPr>
        <w:tc>
          <w:tcPr>
            <w:tcW w:w="845" w:type="dxa"/>
            <w:shd w:val="clear" w:color="auto" w:fill="F2F2F2"/>
            <w:vAlign w:val="center"/>
          </w:tcPr>
          <w:p w:rsidR="00182126" w:rsidRPr="002648DC" w:rsidRDefault="00182126" w:rsidP="002B221C">
            <w:pPr>
              <w:pStyle w:val="ps1numbered"/>
              <w:numPr>
                <w:ilvl w:val="0"/>
                <w:numId w:val="0"/>
              </w:numPr>
              <w:ind w:left="360" w:hanging="360"/>
            </w:pPr>
            <w:r w:rsidRPr="002648DC">
              <w:t>C1</w:t>
            </w:r>
          </w:p>
        </w:tc>
        <w:tc>
          <w:tcPr>
            <w:tcW w:w="5863" w:type="dxa"/>
            <w:shd w:val="clear" w:color="auto" w:fill="auto"/>
            <w:vAlign w:val="center"/>
          </w:tcPr>
          <w:p w:rsidR="00182126" w:rsidRPr="00C70EE3" w:rsidRDefault="00182126" w:rsidP="00182126">
            <w:pPr>
              <w:spacing w:line="360" w:lineRule="auto"/>
              <w:jc w:val="both"/>
              <w:rPr>
                <w:rFonts w:ascii="Times New Roman" w:hAnsi="Times New Roman"/>
              </w:rPr>
            </w:pPr>
            <w:r>
              <w:t xml:space="preserve">Understand new vocabulary items in context. </w:t>
            </w:r>
          </w:p>
        </w:tc>
        <w:tc>
          <w:tcPr>
            <w:tcW w:w="1609" w:type="dxa"/>
            <w:shd w:val="clear" w:color="auto" w:fill="auto"/>
            <w:vAlign w:val="center"/>
          </w:tcPr>
          <w:p w:rsidR="00182126" w:rsidRPr="002648DC" w:rsidRDefault="00791E3B" w:rsidP="00182126">
            <w:pPr>
              <w:pStyle w:val="ps1Char"/>
            </w:pPr>
            <w:r>
              <w:t>3</w:t>
            </w:r>
          </w:p>
        </w:tc>
        <w:tc>
          <w:tcPr>
            <w:tcW w:w="1563" w:type="dxa"/>
            <w:shd w:val="clear" w:color="auto" w:fill="auto"/>
            <w:vAlign w:val="center"/>
          </w:tcPr>
          <w:p w:rsidR="00182126" w:rsidRPr="002648DC" w:rsidRDefault="00791E3B" w:rsidP="00182126">
            <w:pPr>
              <w:pStyle w:val="ps1Char"/>
            </w:pPr>
            <w:r>
              <w:t>a</w:t>
            </w:r>
          </w:p>
        </w:tc>
      </w:tr>
      <w:tr w:rsidR="00182126" w:rsidRPr="002648DC" w:rsidTr="00182126">
        <w:trPr>
          <w:trHeight w:val="270"/>
        </w:trPr>
        <w:tc>
          <w:tcPr>
            <w:tcW w:w="845" w:type="dxa"/>
            <w:shd w:val="clear" w:color="auto" w:fill="F2F2F2"/>
            <w:vAlign w:val="center"/>
          </w:tcPr>
          <w:p w:rsidR="00182126" w:rsidRPr="002648DC" w:rsidRDefault="00182126" w:rsidP="002B221C">
            <w:pPr>
              <w:pStyle w:val="ps1numbered"/>
              <w:numPr>
                <w:ilvl w:val="0"/>
                <w:numId w:val="0"/>
              </w:numPr>
              <w:ind w:left="360" w:hanging="360"/>
            </w:pPr>
            <w:r w:rsidRPr="002648DC">
              <w:t>C2</w:t>
            </w:r>
          </w:p>
        </w:tc>
        <w:tc>
          <w:tcPr>
            <w:tcW w:w="5863" w:type="dxa"/>
            <w:shd w:val="clear" w:color="auto" w:fill="auto"/>
            <w:vAlign w:val="center"/>
          </w:tcPr>
          <w:p w:rsidR="00182126" w:rsidRPr="002B221C" w:rsidRDefault="002B221C" w:rsidP="002B221C">
            <w:pPr>
              <w:spacing w:line="360" w:lineRule="auto"/>
              <w:jc w:val="both"/>
              <w:rPr>
                <w:rFonts w:ascii="Times New Roman" w:hAnsi="Times New Roman"/>
                <w:sz w:val="24"/>
                <w:lang w:val="en-US"/>
              </w:rPr>
            </w:pPr>
            <w:r>
              <w:t>Comprehend an English text and answer questions that follow</w:t>
            </w:r>
          </w:p>
        </w:tc>
        <w:tc>
          <w:tcPr>
            <w:tcW w:w="1609" w:type="dxa"/>
            <w:shd w:val="clear" w:color="auto" w:fill="auto"/>
            <w:vAlign w:val="center"/>
          </w:tcPr>
          <w:p w:rsidR="00182126" w:rsidRPr="002648DC" w:rsidRDefault="00791E3B" w:rsidP="00182126">
            <w:pPr>
              <w:pStyle w:val="ps1Char"/>
            </w:pPr>
            <w:r>
              <w:t>1</w:t>
            </w:r>
          </w:p>
        </w:tc>
        <w:tc>
          <w:tcPr>
            <w:tcW w:w="1563" w:type="dxa"/>
            <w:shd w:val="clear" w:color="auto" w:fill="auto"/>
            <w:vAlign w:val="center"/>
          </w:tcPr>
          <w:p w:rsidR="00182126" w:rsidRPr="002648DC" w:rsidRDefault="00791E3B" w:rsidP="00182126">
            <w:pPr>
              <w:pStyle w:val="ps1Char"/>
            </w:pPr>
            <w:r>
              <w:t>a</w:t>
            </w:r>
          </w:p>
        </w:tc>
      </w:tr>
      <w:tr w:rsidR="00182126" w:rsidRPr="002648DC" w:rsidTr="00182126">
        <w:trPr>
          <w:trHeight w:val="406"/>
        </w:trPr>
        <w:tc>
          <w:tcPr>
            <w:tcW w:w="845" w:type="dxa"/>
            <w:shd w:val="clear" w:color="auto" w:fill="F2F2F2"/>
            <w:vAlign w:val="center"/>
          </w:tcPr>
          <w:p w:rsidR="00182126" w:rsidRPr="002648DC" w:rsidRDefault="00182126" w:rsidP="002B221C">
            <w:pPr>
              <w:pStyle w:val="ps1numbered"/>
              <w:numPr>
                <w:ilvl w:val="0"/>
                <w:numId w:val="0"/>
              </w:numPr>
              <w:ind w:left="360" w:hanging="360"/>
            </w:pPr>
            <w:r w:rsidRPr="002648DC">
              <w:t>D</w:t>
            </w:r>
          </w:p>
        </w:tc>
        <w:tc>
          <w:tcPr>
            <w:tcW w:w="9035" w:type="dxa"/>
            <w:gridSpan w:val="3"/>
            <w:shd w:val="clear" w:color="auto" w:fill="auto"/>
            <w:vAlign w:val="center"/>
          </w:tcPr>
          <w:p w:rsidR="00182126" w:rsidRPr="002648DC" w:rsidRDefault="00182126" w:rsidP="00182126">
            <w:pPr>
              <w:pStyle w:val="ps1Char"/>
            </w:pPr>
            <w:r w:rsidRPr="002648DC">
              <w:t>Transferable skills:</w:t>
            </w:r>
          </w:p>
        </w:tc>
      </w:tr>
      <w:tr w:rsidR="00182126" w:rsidRPr="002648DC" w:rsidTr="00182126">
        <w:trPr>
          <w:trHeight w:val="192"/>
        </w:trPr>
        <w:tc>
          <w:tcPr>
            <w:tcW w:w="845" w:type="dxa"/>
            <w:shd w:val="clear" w:color="auto" w:fill="F2F2F2"/>
            <w:vAlign w:val="center"/>
          </w:tcPr>
          <w:p w:rsidR="00182126" w:rsidRPr="002648DC" w:rsidRDefault="00182126" w:rsidP="002B221C">
            <w:pPr>
              <w:pStyle w:val="ps1numbered"/>
              <w:numPr>
                <w:ilvl w:val="0"/>
                <w:numId w:val="0"/>
              </w:numPr>
              <w:ind w:left="360" w:hanging="360"/>
            </w:pPr>
            <w:r w:rsidRPr="002648DC">
              <w:t>D1</w:t>
            </w:r>
          </w:p>
        </w:tc>
        <w:tc>
          <w:tcPr>
            <w:tcW w:w="5863" w:type="dxa"/>
            <w:shd w:val="clear" w:color="auto" w:fill="auto"/>
            <w:vAlign w:val="center"/>
          </w:tcPr>
          <w:p w:rsidR="00182126" w:rsidRPr="002648DC" w:rsidRDefault="00182126" w:rsidP="00791E3B">
            <w:pPr>
              <w:pStyle w:val="ps1numbered"/>
              <w:numPr>
                <w:ilvl w:val="0"/>
                <w:numId w:val="0"/>
              </w:numPr>
            </w:pPr>
            <w:r>
              <w:t xml:space="preserve">Apply the acquired skills properly, </w:t>
            </w:r>
          </w:p>
        </w:tc>
        <w:tc>
          <w:tcPr>
            <w:tcW w:w="1609" w:type="dxa"/>
            <w:shd w:val="clear" w:color="auto" w:fill="auto"/>
            <w:vAlign w:val="center"/>
          </w:tcPr>
          <w:p w:rsidR="00182126" w:rsidRPr="002648DC" w:rsidRDefault="00791E3B" w:rsidP="00182126">
            <w:pPr>
              <w:pStyle w:val="ps1Char"/>
            </w:pPr>
            <w:r>
              <w:t>1,2,3</w:t>
            </w:r>
          </w:p>
        </w:tc>
        <w:tc>
          <w:tcPr>
            <w:tcW w:w="1563" w:type="dxa"/>
            <w:shd w:val="clear" w:color="auto" w:fill="auto"/>
            <w:vAlign w:val="center"/>
          </w:tcPr>
          <w:p w:rsidR="00182126" w:rsidRPr="002648DC" w:rsidRDefault="00791E3B" w:rsidP="00182126">
            <w:pPr>
              <w:pStyle w:val="ps1Char"/>
            </w:pPr>
            <w:r>
              <w:t>a,d</w:t>
            </w:r>
          </w:p>
        </w:tc>
      </w:tr>
      <w:tr w:rsidR="00182126" w:rsidRPr="002648DC" w:rsidTr="00182126">
        <w:trPr>
          <w:trHeight w:val="325"/>
        </w:trPr>
        <w:tc>
          <w:tcPr>
            <w:tcW w:w="845" w:type="dxa"/>
            <w:shd w:val="clear" w:color="auto" w:fill="F2F2F2"/>
            <w:vAlign w:val="center"/>
          </w:tcPr>
          <w:p w:rsidR="00182126" w:rsidRPr="002648DC" w:rsidRDefault="00182126" w:rsidP="002B221C">
            <w:pPr>
              <w:pStyle w:val="ps1numbered"/>
              <w:numPr>
                <w:ilvl w:val="0"/>
                <w:numId w:val="0"/>
              </w:numPr>
            </w:pPr>
            <w:r w:rsidRPr="002648DC">
              <w:t>D2</w:t>
            </w:r>
          </w:p>
        </w:tc>
        <w:tc>
          <w:tcPr>
            <w:tcW w:w="5863" w:type="dxa"/>
            <w:shd w:val="clear" w:color="auto" w:fill="auto"/>
            <w:vAlign w:val="center"/>
          </w:tcPr>
          <w:p w:rsidR="00182126" w:rsidRPr="00C70EE3" w:rsidRDefault="00182126" w:rsidP="00182126">
            <w:pPr>
              <w:spacing w:line="360" w:lineRule="auto"/>
              <w:jc w:val="both"/>
              <w:rPr>
                <w:rFonts w:ascii="Times New Roman" w:hAnsi="Times New Roman"/>
              </w:rPr>
            </w:pPr>
            <w:r>
              <w:t xml:space="preserve">Understand new vocabulary items in context. </w:t>
            </w:r>
          </w:p>
        </w:tc>
        <w:tc>
          <w:tcPr>
            <w:tcW w:w="1609" w:type="dxa"/>
            <w:shd w:val="clear" w:color="auto" w:fill="auto"/>
            <w:vAlign w:val="center"/>
          </w:tcPr>
          <w:p w:rsidR="00182126" w:rsidRPr="002648DC" w:rsidRDefault="00791E3B" w:rsidP="00182126">
            <w:pPr>
              <w:pStyle w:val="ps1Char"/>
            </w:pPr>
            <w:r>
              <w:t>3</w:t>
            </w:r>
          </w:p>
        </w:tc>
        <w:tc>
          <w:tcPr>
            <w:tcW w:w="1563" w:type="dxa"/>
            <w:shd w:val="clear" w:color="auto" w:fill="auto"/>
            <w:vAlign w:val="center"/>
          </w:tcPr>
          <w:p w:rsidR="00182126" w:rsidRPr="002648DC" w:rsidRDefault="00791E3B" w:rsidP="00182126">
            <w:pPr>
              <w:pStyle w:val="ps1Char"/>
            </w:pPr>
            <w:r>
              <w:t>a</w:t>
            </w:r>
          </w:p>
        </w:tc>
      </w:tr>
    </w:tbl>
    <w:p w:rsidR="00E27632" w:rsidRDefault="00E27632" w:rsidP="00B32278">
      <w:pPr>
        <w:pStyle w:val="ps2"/>
        <w:spacing w:before="240" w:after="120" w:line="240" w:lineRule="auto"/>
        <w:rPr>
          <w:rFonts w:ascii="Cambria" w:hAnsi="Cambria"/>
          <w:sz w:val="24"/>
        </w:rPr>
      </w:pPr>
    </w:p>
    <w:p w:rsidR="00791E3B" w:rsidRDefault="00791E3B" w:rsidP="00B32278">
      <w:pPr>
        <w:pStyle w:val="ps2"/>
        <w:spacing w:before="240" w:after="120" w:line="240" w:lineRule="auto"/>
        <w:rPr>
          <w:rFonts w:ascii="Cambria" w:hAnsi="Cambria"/>
          <w:sz w:val="24"/>
        </w:rPr>
      </w:pPr>
    </w:p>
    <w:p w:rsidR="00B32278" w:rsidRPr="00B32278" w:rsidRDefault="00B32278" w:rsidP="00E27632">
      <w:pPr>
        <w:pStyle w:val="ps2"/>
        <w:spacing w:before="240" w:after="120" w:line="240" w:lineRule="auto"/>
        <w:rPr>
          <w:rFonts w:ascii="Cambria" w:hAnsi="Cambria"/>
          <w:sz w:val="24"/>
        </w:rPr>
      </w:pPr>
      <w:r w:rsidRPr="00B32278">
        <w:rPr>
          <w:rFonts w:ascii="Cambria" w:hAnsi="Cambria"/>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3"/>
        <w:gridCol w:w="1095"/>
        <w:gridCol w:w="2628"/>
      </w:tblGrid>
      <w:tr w:rsidR="001D1E9F" w:rsidRPr="00947A67" w:rsidTr="001D1E9F">
        <w:trPr>
          <w:trHeight w:val="516"/>
        </w:trPr>
        <w:tc>
          <w:tcPr>
            <w:tcW w:w="3158" w:type="pct"/>
            <w:shd w:val="clear" w:color="auto" w:fill="F2F2F2"/>
            <w:vAlign w:val="center"/>
          </w:tcPr>
          <w:p w:rsidR="001D1E9F" w:rsidRPr="00947A67" w:rsidRDefault="001D1E9F" w:rsidP="001B0E21">
            <w:pPr>
              <w:tabs>
                <w:tab w:val="right" w:pos="6840"/>
              </w:tabs>
              <w:rPr>
                <w:rFonts w:ascii="Cambria" w:hAnsi="Cambria"/>
                <w:b/>
                <w:bCs/>
                <w:color w:val="000000"/>
                <w:sz w:val="24"/>
                <w:lang w:bidi="ar-JO"/>
              </w:rPr>
            </w:pPr>
            <w:r w:rsidRPr="00947A67">
              <w:rPr>
                <w:rFonts w:ascii="Cambria" w:hAnsi="Cambria"/>
                <w:b/>
                <w:bCs/>
                <w:color w:val="000000"/>
                <w:sz w:val="24"/>
                <w:lang w:bidi="ar-JO"/>
              </w:rPr>
              <w:t>Topic</w:t>
            </w:r>
          </w:p>
        </w:tc>
        <w:tc>
          <w:tcPr>
            <w:tcW w:w="542" w:type="pct"/>
            <w:shd w:val="clear" w:color="auto" w:fill="F2F2F2"/>
            <w:vAlign w:val="center"/>
          </w:tcPr>
          <w:p w:rsidR="001D1E9F" w:rsidRPr="00947A67" w:rsidRDefault="001D1E9F" w:rsidP="00EE0CDE">
            <w:pPr>
              <w:tabs>
                <w:tab w:val="right" w:pos="6840"/>
              </w:tabs>
              <w:jc w:val="center"/>
              <w:rPr>
                <w:rFonts w:ascii="Cambria" w:hAnsi="Cambria"/>
                <w:b/>
                <w:bCs/>
                <w:color w:val="000000"/>
                <w:sz w:val="24"/>
                <w:lang w:bidi="ar-JO"/>
              </w:rPr>
            </w:pPr>
            <w:r w:rsidRPr="00947A67">
              <w:rPr>
                <w:rFonts w:ascii="Cambria" w:hAnsi="Cambria"/>
                <w:b/>
                <w:bCs/>
                <w:color w:val="000000"/>
                <w:sz w:val="24"/>
                <w:lang w:bidi="ar-JO"/>
              </w:rPr>
              <w:t>Weeks</w:t>
            </w:r>
          </w:p>
        </w:tc>
        <w:tc>
          <w:tcPr>
            <w:tcW w:w="1300" w:type="pct"/>
            <w:shd w:val="clear" w:color="auto" w:fill="F2F2F2"/>
            <w:vAlign w:val="center"/>
          </w:tcPr>
          <w:p w:rsidR="001D1E9F" w:rsidRPr="00947A67" w:rsidRDefault="001D1E9F" w:rsidP="00EE0CDE">
            <w:pPr>
              <w:tabs>
                <w:tab w:val="right" w:pos="6840"/>
              </w:tabs>
              <w:jc w:val="center"/>
              <w:rPr>
                <w:rFonts w:ascii="Cambria" w:hAnsi="Cambria"/>
                <w:b/>
                <w:bCs/>
                <w:color w:val="000000"/>
                <w:sz w:val="24"/>
                <w:lang w:bidi="ar-JO"/>
              </w:rPr>
            </w:pPr>
            <w:r w:rsidRPr="00947A67">
              <w:rPr>
                <w:rFonts w:ascii="Cambria" w:hAnsi="Cambria"/>
                <w:b/>
                <w:bCs/>
                <w:color w:val="000000"/>
                <w:sz w:val="24"/>
                <w:lang w:bidi="ar-JO"/>
              </w:rPr>
              <w:t>Achieved ILOs</w:t>
            </w:r>
          </w:p>
        </w:tc>
      </w:tr>
      <w:tr w:rsidR="00947A67" w:rsidRPr="00947A67" w:rsidTr="00C162F1">
        <w:trPr>
          <w:trHeight w:val="367"/>
        </w:trPr>
        <w:tc>
          <w:tcPr>
            <w:tcW w:w="3158" w:type="pct"/>
            <w:shd w:val="clear" w:color="auto" w:fill="auto"/>
            <w:vAlign w:val="center"/>
          </w:tcPr>
          <w:p w:rsidR="00947A67" w:rsidRPr="00947A67" w:rsidRDefault="00947A67" w:rsidP="00947A67">
            <w:pPr>
              <w:spacing w:line="360" w:lineRule="auto"/>
              <w:rPr>
                <w:rFonts w:asciiTheme="majorBidi" w:hAnsiTheme="majorBidi" w:cstheme="majorBidi"/>
                <w:sz w:val="24"/>
              </w:rPr>
            </w:pPr>
            <w:r w:rsidRPr="00947A67">
              <w:rPr>
                <w:rFonts w:asciiTheme="majorBidi" w:hAnsiTheme="majorBidi" w:cstheme="majorBidi"/>
                <w:sz w:val="24"/>
              </w:rPr>
              <w:t xml:space="preserve">Introduction </w:t>
            </w:r>
          </w:p>
        </w:tc>
        <w:tc>
          <w:tcPr>
            <w:tcW w:w="542" w:type="pct"/>
            <w:shd w:val="clear" w:color="auto" w:fill="auto"/>
            <w:vAlign w:val="center"/>
          </w:tcPr>
          <w:p w:rsidR="00947A67" w:rsidRPr="00947A67" w:rsidRDefault="00947A67" w:rsidP="002B221C">
            <w:pPr>
              <w:pStyle w:val="ps1numbered"/>
              <w:numPr>
                <w:ilvl w:val="0"/>
                <w:numId w:val="0"/>
              </w:numPr>
              <w:jc w:val="center"/>
            </w:pPr>
            <w:r w:rsidRPr="00947A67">
              <w:t>1</w:t>
            </w:r>
          </w:p>
        </w:tc>
        <w:tc>
          <w:tcPr>
            <w:tcW w:w="1300" w:type="pct"/>
            <w:shd w:val="clear" w:color="auto" w:fill="auto"/>
            <w:vAlign w:val="center"/>
          </w:tcPr>
          <w:p w:rsidR="00947A67" w:rsidRPr="00947A67" w:rsidRDefault="00947A67" w:rsidP="00947A67">
            <w:pPr>
              <w:jc w:val="center"/>
              <w:rPr>
                <w:rFonts w:ascii="Times New Roman" w:hAnsi="Times New Roman"/>
                <w:sz w:val="24"/>
                <w:lang w:bidi="ar-JO"/>
              </w:rPr>
            </w:pPr>
          </w:p>
        </w:tc>
      </w:tr>
      <w:tr w:rsidR="00947A67" w:rsidRPr="00947A67" w:rsidTr="00C162F1">
        <w:trPr>
          <w:trHeight w:val="414"/>
        </w:trPr>
        <w:tc>
          <w:tcPr>
            <w:tcW w:w="3158" w:type="pct"/>
            <w:shd w:val="clear" w:color="auto" w:fill="auto"/>
            <w:vAlign w:val="center"/>
          </w:tcPr>
          <w:p w:rsidR="00947A67" w:rsidRPr="00947A67" w:rsidRDefault="00947A67" w:rsidP="00947A67">
            <w:pPr>
              <w:spacing w:line="360" w:lineRule="auto"/>
              <w:rPr>
                <w:rFonts w:asciiTheme="majorBidi" w:hAnsiTheme="majorBidi" w:cstheme="majorBidi"/>
                <w:sz w:val="24"/>
              </w:rPr>
            </w:pPr>
            <w:r w:rsidRPr="00947A67">
              <w:rPr>
                <w:rFonts w:asciiTheme="majorBidi" w:hAnsiTheme="majorBidi" w:cstheme="majorBidi"/>
                <w:sz w:val="24"/>
              </w:rPr>
              <w:t>Unit 1: Sport with a difference</w:t>
            </w:r>
          </w:p>
        </w:tc>
        <w:tc>
          <w:tcPr>
            <w:tcW w:w="542" w:type="pct"/>
            <w:shd w:val="clear" w:color="auto" w:fill="auto"/>
            <w:vAlign w:val="center"/>
          </w:tcPr>
          <w:p w:rsidR="00947A67" w:rsidRPr="00947A67" w:rsidRDefault="00947A67" w:rsidP="002B221C">
            <w:pPr>
              <w:pStyle w:val="ps1numbered"/>
              <w:numPr>
                <w:ilvl w:val="0"/>
                <w:numId w:val="0"/>
              </w:numPr>
              <w:ind w:left="360"/>
            </w:pPr>
            <w:r w:rsidRPr="00947A67">
              <w:t>2</w:t>
            </w:r>
          </w:p>
        </w:tc>
        <w:tc>
          <w:tcPr>
            <w:tcW w:w="1300" w:type="pct"/>
            <w:shd w:val="clear" w:color="auto" w:fill="auto"/>
            <w:vAlign w:val="center"/>
          </w:tcPr>
          <w:p w:rsidR="00947A67" w:rsidRPr="00947A67" w:rsidRDefault="00F431FE" w:rsidP="00947A67">
            <w:pPr>
              <w:tabs>
                <w:tab w:val="right" w:pos="6840"/>
              </w:tabs>
              <w:jc w:val="center"/>
              <w:rPr>
                <w:rFonts w:ascii="Times New Roman" w:hAnsi="Times New Roman"/>
                <w:sz w:val="24"/>
                <w:lang w:bidi="ar-JO"/>
              </w:rPr>
            </w:pPr>
            <w:r>
              <w:rPr>
                <w:rFonts w:ascii="Times New Roman" w:hAnsi="Times New Roman"/>
                <w:sz w:val="24"/>
                <w:lang w:bidi="ar-JO"/>
              </w:rPr>
              <w:t>A1, B1,C1, C2,D1, D2</w:t>
            </w:r>
          </w:p>
        </w:tc>
      </w:tr>
      <w:tr w:rsidR="00F431FE" w:rsidRPr="00947A67" w:rsidTr="00C162F1">
        <w:trPr>
          <w:trHeight w:val="278"/>
        </w:trPr>
        <w:tc>
          <w:tcPr>
            <w:tcW w:w="3158" w:type="pct"/>
            <w:shd w:val="clear" w:color="auto" w:fill="auto"/>
            <w:vAlign w:val="center"/>
          </w:tcPr>
          <w:p w:rsidR="00F431FE" w:rsidRPr="00947A67" w:rsidRDefault="00F431FE" w:rsidP="00947A67">
            <w:pPr>
              <w:spacing w:line="360" w:lineRule="auto"/>
              <w:rPr>
                <w:rFonts w:asciiTheme="majorBidi" w:hAnsiTheme="majorBidi" w:cstheme="majorBidi"/>
                <w:sz w:val="24"/>
              </w:rPr>
            </w:pPr>
            <w:r w:rsidRPr="00947A67">
              <w:rPr>
                <w:rFonts w:asciiTheme="majorBidi" w:hAnsiTheme="majorBidi" w:cstheme="majorBidi"/>
                <w:sz w:val="24"/>
              </w:rPr>
              <w:t xml:space="preserve">Unit 1: Workbook </w:t>
            </w:r>
          </w:p>
        </w:tc>
        <w:tc>
          <w:tcPr>
            <w:tcW w:w="542" w:type="pct"/>
            <w:shd w:val="clear" w:color="auto" w:fill="auto"/>
            <w:vAlign w:val="center"/>
          </w:tcPr>
          <w:p w:rsidR="00F431FE" w:rsidRPr="00947A67" w:rsidRDefault="00F431FE" w:rsidP="002B221C">
            <w:pPr>
              <w:pStyle w:val="ps1numbered"/>
              <w:numPr>
                <w:ilvl w:val="0"/>
                <w:numId w:val="0"/>
              </w:numPr>
              <w:ind w:left="360"/>
            </w:pPr>
            <w:r w:rsidRPr="00947A67">
              <w:t>3</w:t>
            </w:r>
          </w:p>
        </w:tc>
        <w:tc>
          <w:tcPr>
            <w:tcW w:w="1300" w:type="pct"/>
            <w:shd w:val="clear" w:color="auto" w:fill="auto"/>
            <w:vAlign w:val="center"/>
          </w:tcPr>
          <w:p w:rsidR="00F431FE" w:rsidRPr="00947A67" w:rsidRDefault="00F431FE" w:rsidP="00546925">
            <w:pPr>
              <w:tabs>
                <w:tab w:val="right" w:pos="6840"/>
              </w:tabs>
              <w:jc w:val="center"/>
              <w:rPr>
                <w:rFonts w:ascii="Times New Roman" w:hAnsi="Times New Roman"/>
                <w:sz w:val="24"/>
                <w:lang w:bidi="ar-JO"/>
              </w:rPr>
            </w:pPr>
            <w:r>
              <w:rPr>
                <w:rFonts w:ascii="Times New Roman" w:hAnsi="Times New Roman"/>
                <w:sz w:val="24"/>
                <w:lang w:bidi="ar-JO"/>
              </w:rPr>
              <w:t>A1, B1,C1, C2,D1, D2</w:t>
            </w:r>
          </w:p>
        </w:tc>
      </w:tr>
      <w:tr w:rsidR="00F431FE" w:rsidRPr="00947A67" w:rsidTr="00C162F1">
        <w:trPr>
          <w:trHeight w:val="516"/>
        </w:trPr>
        <w:tc>
          <w:tcPr>
            <w:tcW w:w="3158" w:type="pct"/>
            <w:shd w:val="clear" w:color="auto" w:fill="auto"/>
            <w:vAlign w:val="center"/>
          </w:tcPr>
          <w:p w:rsidR="00F431FE" w:rsidRPr="00947A67" w:rsidRDefault="00F431FE" w:rsidP="00947A67">
            <w:pPr>
              <w:spacing w:line="360" w:lineRule="auto"/>
              <w:rPr>
                <w:rFonts w:asciiTheme="majorBidi" w:hAnsiTheme="majorBidi" w:cstheme="majorBidi"/>
                <w:b/>
                <w:bCs/>
                <w:sz w:val="24"/>
              </w:rPr>
            </w:pPr>
            <w:r w:rsidRPr="00947A67">
              <w:rPr>
                <w:rFonts w:asciiTheme="majorBidi" w:hAnsiTheme="majorBidi" w:cstheme="majorBidi"/>
                <w:sz w:val="24"/>
              </w:rPr>
              <w:t xml:space="preserve">Unit 2 :People are People </w:t>
            </w:r>
          </w:p>
        </w:tc>
        <w:tc>
          <w:tcPr>
            <w:tcW w:w="542" w:type="pct"/>
            <w:shd w:val="clear" w:color="auto" w:fill="auto"/>
            <w:vAlign w:val="center"/>
          </w:tcPr>
          <w:p w:rsidR="00F431FE" w:rsidRPr="00947A67" w:rsidRDefault="00F431FE" w:rsidP="002B221C">
            <w:pPr>
              <w:pStyle w:val="ps1numbered"/>
              <w:numPr>
                <w:ilvl w:val="0"/>
                <w:numId w:val="0"/>
              </w:numPr>
              <w:ind w:left="360"/>
            </w:pPr>
            <w:r w:rsidRPr="00947A67">
              <w:t>4</w:t>
            </w:r>
          </w:p>
        </w:tc>
        <w:tc>
          <w:tcPr>
            <w:tcW w:w="1300" w:type="pct"/>
            <w:shd w:val="clear" w:color="auto" w:fill="auto"/>
            <w:vAlign w:val="center"/>
          </w:tcPr>
          <w:p w:rsidR="00F431FE" w:rsidRPr="00947A67" w:rsidRDefault="00F431FE" w:rsidP="00546925">
            <w:pPr>
              <w:tabs>
                <w:tab w:val="right" w:pos="6840"/>
              </w:tabs>
              <w:jc w:val="center"/>
              <w:rPr>
                <w:rFonts w:ascii="Times New Roman" w:hAnsi="Times New Roman"/>
                <w:sz w:val="24"/>
                <w:lang w:bidi="ar-JO"/>
              </w:rPr>
            </w:pPr>
            <w:r>
              <w:rPr>
                <w:rFonts w:ascii="Times New Roman" w:hAnsi="Times New Roman"/>
                <w:sz w:val="24"/>
                <w:lang w:bidi="ar-JO"/>
              </w:rPr>
              <w:t>A1, B1,C1, C2,D1, D2</w:t>
            </w:r>
          </w:p>
        </w:tc>
      </w:tr>
      <w:tr w:rsidR="00F431FE" w:rsidRPr="00947A67" w:rsidTr="00C162F1">
        <w:trPr>
          <w:trHeight w:val="516"/>
        </w:trPr>
        <w:tc>
          <w:tcPr>
            <w:tcW w:w="3158" w:type="pct"/>
            <w:shd w:val="clear" w:color="auto" w:fill="auto"/>
            <w:vAlign w:val="center"/>
          </w:tcPr>
          <w:p w:rsidR="00F431FE" w:rsidRPr="00947A67" w:rsidRDefault="00F431FE" w:rsidP="00947A67">
            <w:pPr>
              <w:spacing w:line="360" w:lineRule="auto"/>
              <w:rPr>
                <w:rFonts w:asciiTheme="majorBidi" w:hAnsiTheme="majorBidi" w:cstheme="majorBidi"/>
                <w:sz w:val="24"/>
              </w:rPr>
            </w:pPr>
            <w:r w:rsidRPr="00947A67">
              <w:rPr>
                <w:rFonts w:asciiTheme="majorBidi" w:hAnsiTheme="majorBidi" w:cstheme="majorBidi"/>
                <w:sz w:val="24"/>
              </w:rPr>
              <w:t xml:space="preserve">Unit 2 : Workbook </w:t>
            </w:r>
          </w:p>
        </w:tc>
        <w:tc>
          <w:tcPr>
            <w:tcW w:w="542" w:type="pct"/>
            <w:shd w:val="clear" w:color="auto" w:fill="auto"/>
            <w:vAlign w:val="center"/>
          </w:tcPr>
          <w:p w:rsidR="00F431FE" w:rsidRPr="00947A67" w:rsidRDefault="00F431FE" w:rsidP="002B221C">
            <w:pPr>
              <w:pStyle w:val="ps1numbered"/>
              <w:numPr>
                <w:ilvl w:val="0"/>
                <w:numId w:val="0"/>
              </w:numPr>
              <w:ind w:left="360"/>
            </w:pPr>
            <w:r w:rsidRPr="00947A67">
              <w:t>5</w:t>
            </w:r>
          </w:p>
        </w:tc>
        <w:tc>
          <w:tcPr>
            <w:tcW w:w="1300" w:type="pct"/>
            <w:shd w:val="clear" w:color="auto" w:fill="auto"/>
            <w:vAlign w:val="center"/>
          </w:tcPr>
          <w:p w:rsidR="00F431FE" w:rsidRPr="00947A67" w:rsidRDefault="00F431FE" w:rsidP="00546925">
            <w:pPr>
              <w:tabs>
                <w:tab w:val="right" w:pos="6840"/>
              </w:tabs>
              <w:jc w:val="center"/>
              <w:rPr>
                <w:rFonts w:ascii="Times New Roman" w:hAnsi="Times New Roman"/>
                <w:sz w:val="24"/>
                <w:lang w:bidi="ar-JO"/>
              </w:rPr>
            </w:pPr>
            <w:r>
              <w:rPr>
                <w:rFonts w:ascii="Times New Roman" w:hAnsi="Times New Roman"/>
                <w:sz w:val="24"/>
                <w:lang w:bidi="ar-JO"/>
              </w:rPr>
              <w:t>A1, B1,C1, C2,D1, D2</w:t>
            </w:r>
          </w:p>
        </w:tc>
      </w:tr>
      <w:tr w:rsidR="00F431FE" w:rsidRPr="00947A67" w:rsidTr="001D1E9F">
        <w:trPr>
          <w:trHeight w:val="516"/>
        </w:trPr>
        <w:tc>
          <w:tcPr>
            <w:tcW w:w="3158" w:type="pct"/>
            <w:shd w:val="clear" w:color="auto" w:fill="auto"/>
          </w:tcPr>
          <w:p w:rsidR="00F431FE" w:rsidRPr="00947A67" w:rsidRDefault="00F431FE" w:rsidP="00947A67">
            <w:pPr>
              <w:pStyle w:val="BodyText"/>
              <w:ind w:right="32"/>
              <w:jc w:val="left"/>
              <w:rPr>
                <w:rFonts w:ascii="Times New Roman" w:hAnsi="Times New Roman"/>
                <w:color w:val="000000" w:themeColor="text1"/>
              </w:rPr>
            </w:pPr>
            <w:r w:rsidRPr="00947A67">
              <w:rPr>
                <w:rFonts w:asciiTheme="majorBidi" w:hAnsiTheme="majorBidi" w:cstheme="majorBidi"/>
              </w:rPr>
              <w:t>Unit 3:Time Travellers</w:t>
            </w:r>
          </w:p>
        </w:tc>
        <w:tc>
          <w:tcPr>
            <w:tcW w:w="542" w:type="pct"/>
            <w:shd w:val="clear" w:color="auto" w:fill="auto"/>
            <w:vAlign w:val="center"/>
          </w:tcPr>
          <w:p w:rsidR="00F431FE" w:rsidRPr="00947A67" w:rsidRDefault="00F431FE" w:rsidP="002B221C">
            <w:pPr>
              <w:pStyle w:val="ps1numbered"/>
              <w:numPr>
                <w:ilvl w:val="0"/>
                <w:numId w:val="0"/>
              </w:numPr>
              <w:ind w:left="360"/>
            </w:pPr>
            <w:r w:rsidRPr="00947A67">
              <w:t>6</w:t>
            </w:r>
          </w:p>
        </w:tc>
        <w:tc>
          <w:tcPr>
            <w:tcW w:w="1300" w:type="pct"/>
            <w:shd w:val="clear" w:color="auto" w:fill="auto"/>
            <w:vAlign w:val="center"/>
          </w:tcPr>
          <w:p w:rsidR="00F431FE" w:rsidRPr="00947A67" w:rsidRDefault="00F431FE" w:rsidP="00546925">
            <w:pPr>
              <w:tabs>
                <w:tab w:val="right" w:pos="6840"/>
              </w:tabs>
              <w:jc w:val="center"/>
              <w:rPr>
                <w:rFonts w:ascii="Times New Roman" w:hAnsi="Times New Roman"/>
                <w:sz w:val="24"/>
                <w:lang w:bidi="ar-JO"/>
              </w:rPr>
            </w:pPr>
            <w:r>
              <w:rPr>
                <w:rFonts w:ascii="Times New Roman" w:hAnsi="Times New Roman"/>
                <w:sz w:val="24"/>
                <w:lang w:bidi="ar-JO"/>
              </w:rPr>
              <w:t>A1, B1,C1, C2,D1, D2</w:t>
            </w:r>
          </w:p>
        </w:tc>
      </w:tr>
      <w:tr w:rsidR="00F431FE" w:rsidRPr="00947A67" w:rsidTr="001D1E9F">
        <w:trPr>
          <w:trHeight w:val="516"/>
        </w:trPr>
        <w:tc>
          <w:tcPr>
            <w:tcW w:w="3158" w:type="pct"/>
            <w:shd w:val="clear" w:color="auto" w:fill="auto"/>
          </w:tcPr>
          <w:p w:rsidR="00F431FE" w:rsidRPr="00947A67" w:rsidRDefault="00F431FE" w:rsidP="00947A67">
            <w:pPr>
              <w:pStyle w:val="BodyText"/>
              <w:ind w:right="32"/>
              <w:rPr>
                <w:rFonts w:ascii="Times New Roman" w:hAnsi="Times New Roman"/>
                <w:color w:val="000000" w:themeColor="text1"/>
              </w:rPr>
            </w:pPr>
            <w:r w:rsidRPr="00947A67">
              <w:rPr>
                <w:rFonts w:asciiTheme="majorBidi" w:hAnsiTheme="majorBidi" w:cstheme="majorBidi"/>
              </w:rPr>
              <w:t>Unit 3 : Workbook</w:t>
            </w:r>
          </w:p>
        </w:tc>
        <w:tc>
          <w:tcPr>
            <w:tcW w:w="542" w:type="pct"/>
            <w:shd w:val="clear" w:color="auto" w:fill="auto"/>
            <w:vAlign w:val="center"/>
          </w:tcPr>
          <w:p w:rsidR="00F431FE" w:rsidRPr="00947A67" w:rsidRDefault="00F431FE" w:rsidP="002B221C">
            <w:pPr>
              <w:pStyle w:val="ps1numbered"/>
              <w:numPr>
                <w:ilvl w:val="0"/>
                <w:numId w:val="0"/>
              </w:numPr>
              <w:ind w:left="360"/>
            </w:pPr>
            <w:r w:rsidRPr="00947A67">
              <w:t>7</w:t>
            </w:r>
          </w:p>
        </w:tc>
        <w:tc>
          <w:tcPr>
            <w:tcW w:w="1300" w:type="pct"/>
            <w:shd w:val="clear" w:color="auto" w:fill="auto"/>
            <w:vAlign w:val="center"/>
          </w:tcPr>
          <w:p w:rsidR="00F431FE" w:rsidRPr="00947A67" w:rsidRDefault="00F431FE" w:rsidP="00546925">
            <w:pPr>
              <w:tabs>
                <w:tab w:val="right" w:pos="6840"/>
              </w:tabs>
              <w:jc w:val="center"/>
              <w:rPr>
                <w:rFonts w:ascii="Times New Roman" w:hAnsi="Times New Roman"/>
                <w:sz w:val="24"/>
                <w:lang w:bidi="ar-JO"/>
              </w:rPr>
            </w:pPr>
            <w:r>
              <w:rPr>
                <w:rFonts w:ascii="Times New Roman" w:hAnsi="Times New Roman"/>
                <w:sz w:val="24"/>
                <w:lang w:bidi="ar-JO"/>
              </w:rPr>
              <w:t>A1, B1,C1, C2,D1, D2</w:t>
            </w:r>
          </w:p>
        </w:tc>
      </w:tr>
      <w:tr w:rsidR="00F431FE" w:rsidRPr="00947A67" w:rsidTr="00C162F1">
        <w:trPr>
          <w:trHeight w:val="516"/>
        </w:trPr>
        <w:tc>
          <w:tcPr>
            <w:tcW w:w="3158" w:type="pct"/>
            <w:shd w:val="clear" w:color="auto" w:fill="auto"/>
            <w:vAlign w:val="center"/>
          </w:tcPr>
          <w:p w:rsidR="00F431FE" w:rsidRPr="00947A67" w:rsidRDefault="00F431FE" w:rsidP="00947A67">
            <w:pPr>
              <w:spacing w:line="360" w:lineRule="auto"/>
              <w:rPr>
                <w:rFonts w:asciiTheme="majorBidi" w:hAnsiTheme="majorBidi" w:cstheme="majorBidi"/>
                <w:sz w:val="24"/>
              </w:rPr>
            </w:pPr>
            <w:r w:rsidRPr="00947A67">
              <w:rPr>
                <w:rFonts w:asciiTheme="majorBidi" w:hAnsiTheme="majorBidi" w:cstheme="majorBidi"/>
                <w:sz w:val="24"/>
              </w:rPr>
              <w:t>Unit 4: In and out of fashion</w:t>
            </w:r>
          </w:p>
        </w:tc>
        <w:tc>
          <w:tcPr>
            <w:tcW w:w="542" w:type="pct"/>
            <w:shd w:val="clear" w:color="auto" w:fill="auto"/>
            <w:vAlign w:val="center"/>
          </w:tcPr>
          <w:p w:rsidR="00F431FE" w:rsidRPr="00947A67" w:rsidRDefault="00F431FE" w:rsidP="002B221C">
            <w:pPr>
              <w:pStyle w:val="ps1numbered"/>
              <w:numPr>
                <w:ilvl w:val="0"/>
                <w:numId w:val="0"/>
              </w:numPr>
              <w:ind w:left="360"/>
            </w:pPr>
            <w:r w:rsidRPr="00947A67">
              <w:t>8</w:t>
            </w:r>
          </w:p>
        </w:tc>
        <w:tc>
          <w:tcPr>
            <w:tcW w:w="1300" w:type="pct"/>
            <w:shd w:val="clear" w:color="auto" w:fill="auto"/>
            <w:vAlign w:val="center"/>
          </w:tcPr>
          <w:p w:rsidR="00F431FE" w:rsidRPr="00947A67" w:rsidRDefault="00F431FE" w:rsidP="00546925">
            <w:pPr>
              <w:tabs>
                <w:tab w:val="right" w:pos="6840"/>
              </w:tabs>
              <w:jc w:val="center"/>
              <w:rPr>
                <w:rFonts w:ascii="Times New Roman" w:hAnsi="Times New Roman"/>
                <w:sz w:val="24"/>
                <w:lang w:bidi="ar-JO"/>
              </w:rPr>
            </w:pPr>
            <w:r>
              <w:rPr>
                <w:rFonts w:ascii="Times New Roman" w:hAnsi="Times New Roman"/>
                <w:sz w:val="24"/>
                <w:lang w:bidi="ar-JO"/>
              </w:rPr>
              <w:t>A1, B1,C1, C2,D1, D2</w:t>
            </w:r>
          </w:p>
        </w:tc>
      </w:tr>
      <w:tr w:rsidR="00F431FE" w:rsidRPr="00947A67" w:rsidTr="00C162F1">
        <w:trPr>
          <w:trHeight w:val="516"/>
        </w:trPr>
        <w:tc>
          <w:tcPr>
            <w:tcW w:w="3158" w:type="pct"/>
            <w:shd w:val="clear" w:color="auto" w:fill="auto"/>
            <w:vAlign w:val="center"/>
          </w:tcPr>
          <w:p w:rsidR="00F431FE" w:rsidRPr="00947A67" w:rsidRDefault="00F431FE" w:rsidP="00947A67">
            <w:pPr>
              <w:spacing w:line="360" w:lineRule="auto"/>
              <w:rPr>
                <w:rFonts w:asciiTheme="majorBidi" w:hAnsiTheme="majorBidi" w:cstheme="majorBidi"/>
                <w:sz w:val="24"/>
              </w:rPr>
            </w:pPr>
            <w:r w:rsidRPr="00947A67">
              <w:rPr>
                <w:rFonts w:asciiTheme="majorBidi" w:hAnsiTheme="majorBidi" w:cstheme="majorBidi"/>
                <w:sz w:val="24"/>
              </w:rPr>
              <w:t>Unit 4: Workbook</w:t>
            </w:r>
          </w:p>
        </w:tc>
        <w:tc>
          <w:tcPr>
            <w:tcW w:w="542" w:type="pct"/>
            <w:shd w:val="clear" w:color="auto" w:fill="auto"/>
            <w:vAlign w:val="center"/>
          </w:tcPr>
          <w:p w:rsidR="00F431FE" w:rsidRPr="00947A67" w:rsidRDefault="00F431FE" w:rsidP="002B221C">
            <w:pPr>
              <w:pStyle w:val="ps1numbered"/>
              <w:numPr>
                <w:ilvl w:val="0"/>
                <w:numId w:val="0"/>
              </w:numPr>
              <w:ind w:left="360"/>
            </w:pPr>
            <w:r w:rsidRPr="00947A67">
              <w:t>9</w:t>
            </w:r>
          </w:p>
        </w:tc>
        <w:tc>
          <w:tcPr>
            <w:tcW w:w="1300" w:type="pct"/>
            <w:shd w:val="clear" w:color="auto" w:fill="auto"/>
            <w:vAlign w:val="center"/>
          </w:tcPr>
          <w:p w:rsidR="00F431FE" w:rsidRPr="00947A67" w:rsidRDefault="00F431FE" w:rsidP="00546925">
            <w:pPr>
              <w:tabs>
                <w:tab w:val="right" w:pos="6840"/>
              </w:tabs>
              <w:jc w:val="center"/>
              <w:rPr>
                <w:rFonts w:ascii="Times New Roman" w:hAnsi="Times New Roman"/>
                <w:sz w:val="24"/>
                <w:lang w:bidi="ar-JO"/>
              </w:rPr>
            </w:pPr>
            <w:r>
              <w:rPr>
                <w:rFonts w:ascii="Times New Roman" w:hAnsi="Times New Roman"/>
                <w:sz w:val="24"/>
                <w:lang w:bidi="ar-JO"/>
              </w:rPr>
              <w:t>A1, B1,C1, C2,D1, D2</w:t>
            </w:r>
          </w:p>
        </w:tc>
      </w:tr>
      <w:tr w:rsidR="00F431FE" w:rsidRPr="00947A67" w:rsidTr="00C162F1">
        <w:trPr>
          <w:trHeight w:val="516"/>
        </w:trPr>
        <w:tc>
          <w:tcPr>
            <w:tcW w:w="3158" w:type="pct"/>
            <w:shd w:val="clear" w:color="auto" w:fill="auto"/>
            <w:vAlign w:val="center"/>
          </w:tcPr>
          <w:p w:rsidR="00F431FE" w:rsidRPr="00947A67" w:rsidRDefault="00F431FE" w:rsidP="00947A67">
            <w:pPr>
              <w:spacing w:line="360" w:lineRule="auto"/>
              <w:rPr>
                <w:rFonts w:asciiTheme="majorBidi" w:hAnsiTheme="majorBidi" w:cstheme="majorBidi"/>
                <w:sz w:val="24"/>
              </w:rPr>
            </w:pPr>
            <w:r w:rsidRPr="00947A67">
              <w:rPr>
                <w:rFonts w:asciiTheme="majorBidi" w:hAnsiTheme="majorBidi" w:cstheme="majorBidi"/>
                <w:sz w:val="24"/>
              </w:rPr>
              <w:t>Unit 5: Do Something</w:t>
            </w:r>
          </w:p>
        </w:tc>
        <w:tc>
          <w:tcPr>
            <w:tcW w:w="542" w:type="pct"/>
            <w:shd w:val="clear" w:color="auto" w:fill="auto"/>
            <w:vAlign w:val="center"/>
          </w:tcPr>
          <w:p w:rsidR="00F431FE" w:rsidRPr="00947A67" w:rsidRDefault="00F431FE" w:rsidP="002B221C">
            <w:pPr>
              <w:pStyle w:val="ps1numbered"/>
              <w:numPr>
                <w:ilvl w:val="0"/>
                <w:numId w:val="0"/>
              </w:numPr>
              <w:ind w:left="360"/>
            </w:pPr>
            <w:r w:rsidRPr="00947A67">
              <w:t>10</w:t>
            </w:r>
          </w:p>
        </w:tc>
        <w:tc>
          <w:tcPr>
            <w:tcW w:w="1300" w:type="pct"/>
            <w:shd w:val="clear" w:color="auto" w:fill="auto"/>
            <w:vAlign w:val="center"/>
          </w:tcPr>
          <w:p w:rsidR="00F431FE" w:rsidRPr="00947A67" w:rsidRDefault="00F431FE" w:rsidP="00546925">
            <w:pPr>
              <w:tabs>
                <w:tab w:val="right" w:pos="6840"/>
              </w:tabs>
              <w:jc w:val="center"/>
              <w:rPr>
                <w:rFonts w:ascii="Times New Roman" w:hAnsi="Times New Roman"/>
                <w:sz w:val="24"/>
                <w:lang w:bidi="ar-JO"/>
              </w:rPr>
            </w:pPr>
            <w:r>
              <w:rPr>
                <w:rFonts w:ascii="Times New Roman" w:hAnsi="Times New Roman"/>
                <w:sz w:val="24"/>
                <w:lang w:bidi="ar-JO"/>
              </w:rPr>
              <w:t>A1, B1,C1, C2,D1, D2</w:t>
            </w:r>
          </w:p>
        </w:tc>
      </w:tr>
      <w:tr w:rsidR="00F431FE" w:rsidRPr="00947A67" w:rsidTr="00C162F1">
        <w:trPr>
          <w:trHeight w:val="516"/>
        </w:trPr>
        <w:tc>
          <w:tcPr>
            <w:tcW w:w="3158" w:type="pct"/>
            <w:shd w:val="clear" w:color="auto" w:fill="auto"/>
            <w:vAlign w:val="center"/>
          </w:tcPr>
          <w:p w:rsidR="00F431FE" w:rsidRPr="00947A67" w:rsidRDefault="00F431FE" w:rsidP="00947A67">
            <w:pPr>
              <w:spacing w:line="360" w:lineRule="auto"/>
              <w:rPr>
                <w:rFonts w:asciiTheme="majorBidi" w:hAnsiTheme="majorBidi" w:cstheme="majorBidi"/>
                <w:sz w:val="24"/>
              </w:rPr>
            </w:pPr>
            <w:r w:rsidRPr="00947A67">
              <w:rPr>
                <w:rFonts w:asciiTheme="majorBidi" w:hAnsiTheme="majorBidi" w:cstheme="majorBidi"/>
                <w:sz w:val="24"/>
              </w:rPr>
              <w:t>Unit 5 :  Workbook</w:t>
            </w:r>
          </w:p>
        </w:tc>
        <w:tc>
          <w:tcPr>
            <w:tcW w:w="542" w:type="pct"/>
            <w:shd w:val="clear" w:color="auto" w:fill="auto"/>
            <w:vAlign w:val="center"/>
          </w:tcPr>
          <w:p w:rsidR="00F431FE" w:rsidRPr="00947A67" w:rsidRDefault="00F431FE" w:rsidP="002B221C">
            <w:pPr>
              <w:pStyle w:val="ps1numbered"/>
              <w:numPr>
                <w:ilvl w:val="0"/>
                <w:numId w:val="0"/>
              </w:numPr>
              <w:ind w:left="360"/>
            </w:pPr>
            <w:r w:rsidRPr="00947A67">
              <w:t>11</w:t>
            </w:r>
          </w:p>
        </w:tc>
        <w:tc>
          <w:tcPr>
            <w:tcW w:w="1300" w:type="pct"/>
            <w:shd w:val="clear" w:color="auto" w:fill="auto"/>
            <w:vAlign w:val="center"/>
          </w:tcPr>
          <w:p w:rsidR="00F431FE" w:rsidRPr="00947A67" w:rsidRDefault="00F431FE" w:rsidP="00546925">
            <w:pPr>
              <w:tabs>
                <w:tab w:val="right" w:pos="6840"/>
              </w:tabs>
              <w:jc w:val="center"/>
              <w:rPr>
                <w:rFonts w:ascii="Times New Roman" w:hAnsi="Times New Roman"/>
                <w:sz w:val="24"/>
                <w:lang w:bidi="ar-JO"/>
              </w:rPr>
            </w:pPr>
            <w:r>
              <w:rPr>
                <w:rFonts w:ascii="Times New Roman" w:hAnsi="Times New Roman"/>
                <w:sz w:val="24"/>
                <w:lang w:bidi="ar-JO"/>
              </w:rPr>
              <w:t>A1, B1,C1, C2,D1, D2</w:t>
            </w:r>
          </w:p>
        </w:tc>
      </w:tr>
      <w:tr w:rsidR="00F431FE" w:rsidRPr="00947A67" w:rsidTr="001D1E9F">
        <w:trPr>
          <w:trHeight w:val="516"/>
        </w:trPr>
        <w:tc>
          <w:tcPr>
            <w:tcW w:w="3158" w:type="pct"/>
            <w:shd w:val="clear" w:color="auto" w:fill="auto"/>
          </w:tcPr>
          <w:p w:rsidR="00F431FE" w:rsidRPr="00947A67" w:rsidRDefault="00F431FE" w:rsidP="00947A67">
            <w:pPr>
              <w:pStyle w:val="BodyText"/>
              <w:ind w:right="32"/>
              <w:rPr>
                <w:rFonts w:ascii="Times New Roman" w:hAnsi="Times New Roman"/>
                <w:color w:val="000000" w:themeColor="text1"/>
              </w:rPr>
            </w:pPr>
            <w:r w:rsidRPr="00947A67">
              <w:rPr>
                <w:rFonts w:asciiTheme="majorBidi" w:hAnsiTheme="majorBidi" w:cstheme="majorBidi"/>
              </w:rPr>
              <w:t>Unit 6: Our World</w:t>
            </w:r>
          </w:p>
        </w:tc>
        <w:tc>
          <w:tcPr>
            <w:tcW w:w="542" w:type="pct"/>
            <w:shd w:val="clear" w:color="auto" w:fill="auto"/>
            <w:vAlign w:val="center"/>
          </w:tcPr>
          <w:p w:rsidR="00F431FE" w:rsidRPr="00947A67" w:rsidRDefault="00F431FE" w:rsidP="002B221C">
            <w:pPr>
              <w:pStyle w:val="ps1numbered"/>
              <w:numPr>
                <w:ilvl w:val="0"/>
                <w:numId w:val="0"/>
              </w:numPr>
              <w:ind w:left="360"/>
            </w:pPr>
            <w:r w:rsidRPr="00947A67">
              <w:t>12</w:t>
            </w:r>
          </w:p>
        </w:tc>
        <w:tc>
          <w:tcPr>
            <w:tcW w:w="1300" w:type="pct"/>
            <w:shd w:val="clear" w:color="auto" w:fill="auto"/>
            <w:vAlign w:val="center"/>
          </w:tcPr>
          <w:p w:rsidR="00F431FE" w:rsidRPr="00947A67" w:rsidRDefault="00F431FE" w:rsidP="00546925">
            <w:pPr>
              <w:tabs>
                <w:tab w:val="right" w:pos="6840"/>
              </w:tabs>
              <w:jc w:val="center"/>
              <w:rPr>
                <w:rFonts w:ascii="Times New Roman" w:hAnsi="Times New Roman"/>
                <w:sz w:val="24"/>
                <w:lang w:bidi="ar-JO"/>
              </w:rPr>
            </w:pPr>
            <w:r>
              <w:rPr>
                <w:rFonts w:ascii="Times New Roman" w:hAnsi="Times New Roman"/>
                <w:sz w:val="24"/>
                <w:lang w:bidi="ar-JO"/>
              </w:rPr>
              <w:t>A1, B1,C1, C2,D1, D2</w:t>
            </w:r>
          </w:p>
        </w:tc>
      </w:tr>
      <w:tr w:rsidR="00F431FE" w:rsidRPr="00947A67" w:rsidTr="00C162F1">
        <w:trPr>
          <w:trHeight w:val="516"/>
        </w:trPr>
        <w:tc>
          <w:tcPr>
            <w:tcW w:w="3158" w:type="pct"/>
            <w:shd w:val="clear" w:color="auto" w:fill="auto"/>
            <w:vAlign w:val="center"/>
          </w:tcPr>
          <w:p w:rsidR="00F431FE" w:rsidRPr="00F53EAF" w:rsidRDefault="00F431FE" w:rsidP="00947A67">
            <w:pPr>
              <w:spacing w:line="360" w:lineRule="auto"/>
              <w:rPr>
                <w:rFonts w:asciiTheme="majorBidi" w:hAnsiTheme="majorBidi" w:cstheme="majorBidi"/>
              </w:rPr>
            </w:pPr>
            <w:r w:rsidRPr="00F53EAF">
              <w:rPr>
                <w:rFonts w:asciiTheme="majorBidi" w:hAnsiTheme="majorBidi" w:cstheme="majorBidi"/>
              </w:rPr>
              <w:t xml:space="preserve">Unit 6 : Workbook </w:t>
            </w:r>
          </w:p>
        </w:tc>
        <w:tc>
          <w:tcPr>
            <w:tcW w:w="542" w:type="pct"/>
            <w:shd w:val="clear" w:color="auto" w:fill="auto"/>
            <w:vAlign w:val="center"/>
          </w:tcPr>
          <w:p w:rsidR="00F431FE" w:rsidRPr="00947A67" w:rsidRDefault="00F431FE" w:rsidP="002B221C">
            <w:pPr>
              <w:pStyle w:val="ps1numbered"/>
              <w:numPr>
                <w:ilvl w:val="0"/>
                <w:numId w:val="0"/>
              </w:numPr>
              <w:ind w:left="360"/>
            </w:pPr>
            <w:r w:rsidRPr="00947A67">
              <w:t>13</w:t>
            </w:r>
          </w:p>
        </w:tc>
        <w:tc>
          <w:tcPr>
            <w:tcW w:w="1300" w:type="pct"/>
            <w:shd w:val="clear" w:color="auto" w:fill="auto"/>
            <w:vAlign w:val="center"/>
          </w:tcPr>
          <w:p w:rsidR="00F431FE" w:rsidRPr="00947A67" w:rsidRDefault="00F431FE" w:rsidP="00546925">
            <w:pPr>
              <w:tabs>
                <w:tab w:val="right" w:pos="6840"/>
              </w:tabs>
              <w:jc w:val="center"/>
              <w:rPr>
                <w:rFonts w:ascii="Times New Roman" w:hAnsi="Times New Roman"/>
                <w:sz w:val="24"/>
                <w:lang w:bidi="ar-JO"/>
              </w:rPr>
            </w:pPr>
            <w:r>
              <w:rPr>
                <w:rFonts w:ascii="Times New Roman" w:hAnsi="Times New Roman"/>
                <w:sz w:val="24"/>
                <w:lang w:bidi="ar-JO"/>
              </w:rPr>
              <w:t>A1, B1,C1, C2,D1, D2</w:t>
            </w:r>
          </w:p>
        </w:tc>
      </w:tr>
      <w:tr w:rsidR="00F431FE" w:rsidRPr="00947A67" w:rsidTr="004D2BE3">
        <w:trPr>
          <w:trHeight w:val="359"/>
        </w:trPr>
        <w:tc>
          <w:tcPr>
            <w:tcW w:w="3158" w:type="pct"/>
            <w:shd w:val="clear" w:color="auto" w:fill="auto"/>
          </w:tcPr>
          <w:p w:rsidR="00F431FE" w:rsidRPr="00947A67" w:rsidRDefault="00F431FE" w:rsidP="00947A67">
            <w:pPr>
              <w:pStyle w:val="BodyText"/>
              <w:ind w:right="32"/>
              <w:rPr>
                <w:rFonts w:ascii="Times New Roman" w:hAnsi="Times New Roman"/>
                <w:color w:val="000000" w:themeColor="text1"/>
              </w:rPr>
            </w:pPr>
            <w:r>
              <w:rPr>
                <w:rFonts w:ascii="Times New Roman" w:hAnsi="Times New Roman"/>
                <w:color w:val="000000" w:themeColor="text1"/>
              </w:rPr>
              <w:t>Revision</w:t>
            </w:r>
          </w:p>
        </w:tc>
        <w:tc>
          <w:tcPr>
            <w:tcW w:w="542" w:type="pct"/>
            <w:shd w:val="clear" w:color="auto" w:fill="auto"/>
            <w:vAlign w:val="center"/>
          </w:tcPr>
          <w:p w:rsidR="00F431FE" w:rsidRPr="00947A67" w:rsidRDefault="00F431FE" w:rsidP="002B221C">
            <w:pPr>
              <w:pStyle w:val="ps1numbered"/>
              <w:numPr>
                <w:ilvl w:val="0"/>
                <w:numId w:val="0"/>
              </w:numPr>
              <w:ind w:left="360"/>
            </w:pPr>
            <w:r w:rsidRPr="00947A67">
              <w:t>14</w:t>
            </w:r>
          </w:p>
        </w:tc>
        <w:tc>
          <w:tcPr>
            <w:tcW w:w="1300" w:type="pct"/>
            <w:shd w:val="clear" w:color="auto" w:fill="auto"/>
            <w:vAlign w:val="center"/>
          </w:tcPr>
          <w:p w:rsidR="00F431FE" w:rsidRPr="00947A67" w:rsidRDefault="00F431FE" w:rsidP="00947A67">
            <w:pPr>
              <w:tabs>
                <w:tab w:val="right" w:pos="6840"/>
              </w:tabs>
              <w:jc w:val="center"/>
              <w:rPr>
                <w:rFonts w:ascii="Times New Roman" w:hAnsi="Times New Roman"/>
                <w:sz w:val="24"/>
                <w:lang w:bidi="ar-JO"/>
              </w:rPr>
            </w:pPr>
          </w:p>
        </w:tc>
      </w:tr>
      <w:tr w:rsidR="00F431FE" w:rsidRPr="00947A67" w:rsidTr="004D2BE3">
        <w:trPr>
          <w:trHeight w:val="253"/>
        </w:trPr>
        <w:tc>
          <w:tcPr>
            <w:tcW w:w="3158" w:type="pct"/>
            <w:vMerge w:val="restart"/>
            <w:shd w:val="clear" w:color="auto" w:fill="auto"/>
          </w:tcPr>
          <w:p w:rsidR="00F431FE" w:rsidRPr="00947A67" w:rsidRDefault="00F431FE" w:rsidP="00947A67">
            <w:pPr>
              <w:tabs>
                <w:tab w:val="right" w:pos="6840"/>
              </w:tabs>
              <w:rPr>
                <w:rFonts w:ascii="Times New Roman" w:hAnsi="Times New Roman"/>
                <w:color w:val="000000" w:themeColor="text1"/>
                <w:sz w:val="24"/>
              </w:rPr>
            </w:pPr>
            <w:r w:rsidRPr="00947A67">
              <w:rPr>
                <w:rFonts w:ascii="Times New Roman" w:hAnsi="Times New Roman"/>
                <w:b/>
                <w:bCs/>
                <w:sz w:val="24"/>
              </w:rPr>
              <w:t>Final exam</w:t>
            </w:r>
          </w:p>
        </w:tc>
        <w:tc>
          <w:tcPr>
            <w:tcW w:w="542" w:type="pct"/>
            <w:shd w:val="clear" w:color="auto" w:fill="auto"/>
            <w:vAlign w:val="center"/>
          </w:tcPr>
          <w:p w:rsidR="00F431FE" w:rsidRPr="00947A67" w:rsidRDefault="00F431FE" w:rsidP="002B221C">
            <w:pPr>
              <w:pStyle w:val="ps1numbered"/>
              <w:numPr>
                <w:ilvl w:val="0"/>
                <w:numId w:val="0"/>
              </w:numPr>
              <w:ind w:left="360"/>
            </w:pPr>
            <w:r w:rsidRPr="00947A67">
              <w:t>15</w:t>
            </w:r>
          </w:p>
        </w:tc>
        <w:tc>
          <w:tcPr>
            <w:tcW w:w="1300" w:type="pct"/>
            <w:shd w:val="clear" w:color="auto" w:fill="auto"/>
            <w:vAlign w:val="center"/>
          </w:tcPr>
          <w:p w:rsidR="00F431FE" w:rsidRPr="00947A67" w:rsidRDefault="00F431FE" w:rsidP="00947A67">
            <w:pPr>
              <w:tabs>
                <w:tab w:val="right" w:pos="6840"/>
              </w:tabs>
              <w:jc w:val="center"/>
              <w:rPr>
                <w:rFonts w:ascii="Times New Roman" w:hAnsi="Times New Roman"/>
                <w:sz w:val="24"/>
                <w:lang w:bidi="ar-JO"/>
              </w:rPr>
            </w:pPr>
          </w:p>
        </w:tc>
      </w:tr>
      <w:tr w:rsidR="00F431FE" w:rsidRPr="00947A67" w:rsidTr="001D1E9F">
        <w:trPr>
          <w:trHeight w:val="516"/>
        </w:trPr>
        <w:tc>
          <w:tcPr>
            <w:tcW w:w="3158" w:type="pct"/>
            <w:vMerge/>
            <w:shd w:val="clear" w:color="auto" w:fill="auto"/>
          </w:tcPr>
          <w:p w:rsidR="00F431FE" w:rsidRPr="00947A67" w:rsidRDefault="00F431FE" w:rsidP="00947A67">
            <w:pPr>
              <w:tabs>
                <w:tab w:val="right" w:pos="6840"/>
              </w:tabs>
              <w:rPr>
                <w:rFonts w:ascii="Times New Roman" w:hAnsi="Times New Roman"/>
                <w:b/>
                <w:bCs/>
                <w:sz w:val="24"/>
              </w:rPr>
            </w:pPr>
          </w:p>
        </w:tc>
        <w:tc>
          <w:tcPr>
            <w:tcW w:w="542" w:type="pct"/>
            <w:shd w:val="clear" w:color="auto" w:fill="auto"/>
            <w:vAlign w:val="center"/>
          </w:tcPr>
          <w:p w:rsidR="00F431FE" w:rsidRPr="00947A67" w:rsidRDefault="00F431FE" w:rsidP="002B221C">
            <w:pPr>
              <w:pStyle w:val="ps1numbered"/>
              <w:numPr>
                <w:ilvl w:val="0"/>
                <w:numId w:val="0"/>
              </w:numPr>
              <w:ind w:left="360"/>
            </w:pPr>
            <w:r w:rsidRPr="00947A67">
              <w:t>16</w:t>
            </w:r>
          </w:p>
        </w:tc>
        <w:tc>
          <w:tcPr>
            <w:tcW w:w="1300" w:type="pct"/>
            <w:shd w:val="clear" w:color="auto" w:fill="auto"/>
            <w:vAlign w:val="center"/>
          </w:tcPr>
          <w:p w:rsidR="00F431FE" w:rsidRPr="00947A67" w:rsidRDefault="00F431FE" w:rsidP="00947A67">
            <w:pPr>
              <w:jc w:val="center"/>
              <w:rPr>
                <w:rFonts w:ascii="Times New Roman" w:hAnsi="Times New Roman"/>
                <w:sz w:val="24"/>
              </w:rPr>
            </w:pPr>
          </w:p>
        </w:tc>
      </w:tr>
    </w:tbl>
    <w:p w:rsidR="007B266D" w:rsidRPr="00B32278" w:rsidRDefault="009E5872" w:rsidP="00B32278">
      <w:pPr>
        <w:pStyle w:val="ps2"/>
        <w:spacing w:before="240" w:after="120" w:line="240" w:lineRule="auto"/>
        <w:rPr>
          <w:rFonts w:ascii="Cambria" w:hAnsi="Cambria"/>
          <w:sz w:val="24"/>
        </w:rPr>
      </w:pPr>
      <w:r w:rsidRPr="00B32278">
        <w:rPr>
          <w:rFonts w:ascii="Cambria" w:hAnsi="Cambria"/>
          <w:sz w:val="24"/>
        </w:rPr>
        <w:t>Teaching Methods and Assignments</w:t>
      </w:r>
      <w:r w:rsidR="006457F7" w:rsidRPr="00B32278">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652"/>
        </w:trPr>
        <w:tc>
          <w:tcPr>
            <w:tcW w:w="10008" w:type="dxa"/>
          </w:tcPr>
          <w:p w:rsidR="00B143AC" w:rsidRPr="00BA34C9" w:rsidRDefault="00B143AC" w:rsidP="00C70EE3">
            <w:pPr>
              <w:pStyle w:val="ps1Char"/>
            </w:pPr>
            <w:r w:rsidRPr="00BA34C9">
              <w:t xml:space="preserve">Development of </w:t>
            </w:r>
            <w:r w:rsidR="009E5872" w:rsidRPr="00BA34C9">
              <w:t xml:space="preserve">ILOs </w:t>
            </w:r>
            <w:r w:rsidRPr="00BA34C9">
              <w:t>is promoted through the following teaching and learning methods:</w:t>
            </w:r>
          </w:p>
          <w:p w:rsidR="002346F7" w:rsidRPr="00BA34C9" w:rsidRDefault="00DF1E20" w:rsidP="00C70EE3">
            <w:pPr>
              <w:pStyle w:val="ps1Char"/>
              <w:numPr>
                <w:ilvl w:val="0"/>
                <w:numId w:val="20"/>
              </w:numPr>
            </w:pPr>
            <w:r w:rsidRPr="00BA34C9">
              <w:t>Lectures</w:t>
            </w:r>
          </w:p>
        </w:tc>
      </w:tr>
    </w:tbl>
    <w:p w:rsidR="00B143AC" w:rsidRPr="00B32278" w:rsidRDefault="00556B3F" w:rsidP="00B32278">
      <w:pPr>
        <w:pStyle w:val="ps2"/>
        <w:spacing w:before="240" w:after="120" w:line="240" w:lineRule="auto"/>
        <w:rPr>
          <w:rFonts w:ascii="Cambria" w:hAnsi="Cambria"/>
          <w:sz w:val="24"/>
        </w:rPr>
      </w:pPr>
      <w:r w:rsidRPr="00B32278">
        <w:rPr>
          <w:rFonts w:ascii="Cambria" w:hAnsi="Cambria"/>
          <w:sz w:val="24"/>
        </w:rPr>
        <w:t>Course Policies</w:t>
      </w:r>
      <w:r w:rsidR="0033559A" w:rsidRPr="00B32278">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2346F7">
        <w:tc>
          <w:tcPr>
            <w:tcW w:w="10008" w:type="dxa"/>
          </w:tcPr>
          <w:p w:rsidR="00E03049" w:rsidRPr="009316C4" w:rsidRDefault="00556B3F" w:rsidP="00E03049">
            <w:pPr>
              <w:spacing w:before="80"/>
              <w:rPr>
                <w:rFonts w:ascii="Cambria" w:hAnsi="Cambria" w:cs="Arial"/>
                <w:bCs/>
                <w:color w:val="000000"/>
                <w:szCs w:val="20"/>
              </w:rPr>
            </w:pPr>
            <w:r w:rsidRPr="009316C4">
              <w:rPr>
                <w:rFonts w:ascii="Cambria" w:hAnsi="Cambria" w:cs="Arial"/>
                <w:bCs/>
                <w:color w:val="000000"/>
                <w:szCs w:val="20"/>
              </w:rPr>
              <w:t>A- Attendance policies:</w:t>
            </w:r>
          </w:p>
          <w:p w:rsidR="00B143AC" w:rsidRPr="009316C4" w:rsidRDefault="00B461DD" w:rsidP="00B461DD">
            <w:pPr>
              <w:spacing w:before="80"/>
              <w:rPr>
                <w:rFonts w:ascii="Cambria" w:hAnsi="Cambria" w:cs="Arial"/>
                <w:bCs/>
                <w:color w:val="000000"/>
                <w:szCs w:val="20"/>
              </w:rPr>
            </w:pPr>
            <w:r>
              <w:rPr>
                <w:rFonts w:ascii="Cambria" w:hAnsi="Cambria" w:cs="Arial"/>
                <w:bCs/>
                <w:color w:val="000000"/>
                <w:szCs w:val="20"/>
              </w:rPr>
              <w:t xml:space="preserve">The maximum allowed </w:t>
            </w:r>
            <w:r w:rsidR="004D2BE3">
              <w:rPr>
                <w:rFonts w:ascii="Cambria" w:hAnsi="Cambria" w:cs="Arial"/>
                <w:bCs/>
                <w:color w:val="000000"/>
                <w:szCs w:val="20"/>
              </w:rPr>
              <w:t>absences</w:t>
            </w:r>
            <w:r>
              <w:rPr>
                <w:rFonts w:ascii="Cambria" w:hAnsi="Cambria" w:cs="Arial"/>
                <w:bCs/>
                <w:color w:val="000000"/>
                <w:szCs w:val="20"/>
              </w:rPr>
              <w:t xml:space="preserve"> is </w:t>
            </w:r>
            <w:r w:rsidR="00DF1E20" w:rsidRPr="009316C4">
              <w:rPr>
                <w:rFonts w:ascii="Cambria" w:hAnsi="Cambria" w:cs="Arial"/>
                <w:bCs/>
                <w:color w:val="000000"/>
                <w:szCs w:val="20"/>
              </w:rPr>
              <w:t xml:space="preserve">15% of </w:t>
            </w:r>
            <w:r>
              <w:rPr>
                <w:rFonts w:ascii="Cambria" w:hAnsi="Cambria" w:cs="Arial"/>
                <w:bCs/>
                <w:color w:val="000000"/>
                <w:szCs w:val="20"/>
              </w:rPr>
              <w:t>the lecture</w:t>
            </w:r>
            <w:r w:rsidR="004D2BE3">
              <w:rPr>
                <w:rFonts w:ascii="Cambria" w:hAnsi="Cambria" w:cs="Arial"/>
                <w:bCs/>
                <w:color w:val="000000"/>
                <w:szCs w:val="20"/>
              </w:rPr>
              <w:t>s</w:t>
            </w:r>
            <w:r>
              <w:rPr>
                <w:rFonts w:ascii="Cambria" w:hAnsi="Cambria" w:cs="Arial"/>
                <w:bCs/>
                <w:color w:val="000000"/>
                <w:szCs w:val="20"/>
              </w:rPr>
              <w:t>.</w:t>
            </w:r>
          </w:p>
          <w:p w:rsidR="009E6C5C" w:rsidRPr="009316C4" w:rsidRDefault="00556B3F" w:rsidP="0033559A">
            <w:pPr>
              <w:spacing w:before="80" w:after="120"/>
              <w:rPr>
                <w:rStyle w:val="hps"/>
                <w:rFonts w:ascii="Cambria" w:hAnsi="Cambria"/>
                <w:bCs/>
                <w:color w:val="000000"/>
                <w:szCs w:val="20"/>
              </w:rPr>
            </w:pPr>
            <w:r w:rsidRPr="009316C4">
              <w:rPr>
                <w:rFonts w:ascii="Cambria" w:hAnsi="Cambria" w:cs="Arial"/>
                <w:bCs/>
                <w:color w:val="000000"/>
                <w:szCs w:val="20"/>
              </w:rPr>
              <w:t xml:space="preserve">B- </w:t>
            </w:r>
            <w:r w:rsidRPr="009316C4">
              <w:rPr>
                <w:rStyle w:val="hps"/>
                <w:rFonts w:ascii="Cambria" w:hAnsi="Cambria"/>
                <w:bCs/>
                <w:color w:val="000000"/>
                <w:szCs w:val="20"/>
              </w:rPr>
              <w:t>Absences fromexams andhandingin</w:t>
            </w:r>
            <w:r w:rsidR="004D2BE3">
              <w:rPr>
                <w:rStyle w:val="hps"/>
                <w:rFonts w:ascii="Cambria" w:hAnsi="Cambria"/>
                <w:bCs/>
                <w:color w:val="000000"/>
                <w:szCs w:val="20"/>
              </w:rPr>
              <w:t xml:space="preserve"> assignment</w:t>
            </w:r>
            <w:r w:rsidR="004D2BE3" w:rsidRPr="009316C4">
              <w:rPr>
                <w:rStyle w:val="hps"/>
                <w:rFonts w:ascii="Cambria" w:hAnsi="Cambria"/>
                <w:bCs/>
                <w:color w:val="000000"/>
                <w:szCs w:val="20"/>
              </w:rPr>
              <w:t>son</w:t>
            </w:r>
            <w:r w:rsidRPr="009316C4">
              <w:rPr>
                <w:rStyle w:val="hps"/>
                <w:rFonts w:ascii="Cambria" w:hAnsi="Cambria"/>
                <w:bCs/>
                <w:color w:val="000000"/>
                <w:szCs w:val="20"/>
              </w:rPr>
              <w:t xml:space="preserve"> time:</w:t>
            </w:r>
          </w:p>
          <w:p w:rsidR="00556B3F" w:rsidRPr="009316C4" w:rsidRDefault="00B461DD" w:rsidP="0033559A">
            <w:pPr>
              <w:spacing w:before="80" w:after="120"/>
              <w:rPr>
                <w:rStyle w:val="hps"/>
                <w:rFonts w:ascii="Cambria" w:hAnsi="Cambria"/>
                <w:bCs/>
                <w:color w:val="000000"/>
                <w:szCs w:val="20"/>
              </w:rPr>
            </w:pPr>
            <w:r>
              <w:rPr>
                <w:rStyle w:val="hps"/>
                <w:rFonts w:ascii="Cambria" w:hAnsi="Cambria"/>
                <w:bCs/>
                <w:color w:val="000000"/>
                <w:szCs w:val="20"/>
              </w:rPr>
              <w:t xml:space="preserve">First </w:t>
            </w:r>
            <w:r w:rsidR="00DF1E20" w:rsidRPr="009316C4">
              <w:rPr>
                <w:rStyle w:val="hps"/>
                <w:rFonts w:ascii="Cambria" w:hAnsi="Cambria"/>
                <w:bCs/>
                <w:color w:val="000000"/>
                <w:szCs w:val="20"/>
              </w:rPr>
              <w:t xml:space="preserve">Exam </w:t>
            </w:r>
            <w:r>
              <w:rPr>
                <w:rStyle w:val="hps"/>
                <w:rFonts w:ascii="Cambria" w:hAnsi="Cambria"/>
                <w:bCs/>
                <w:color w:val="000000"/>
                <w:szCs w:val="20"/>
              </w:rPr>
              <w:t xml:space="preserve">and second exam </w:t>
            </w:r>
            <w:r w:rsidR="00DF1E20" w:rsidRPr="009316C4">
              <w:rPr>
                <w:rStyle w:val="hps"/>
                <w:rFonts w:ascii="Cambria" w:hAnsi="Cambria"/>
                <w:bCs/>
                <w:color w:val="000000"/>
                <w:szCs w:val="20"/>
              </w:rPr>
              <w:t>can</w:t>
            </w:r>
            <w:r w:rsidR="00426A22">
              <w:rPr>
                <w:rStyle w:val="hps"/>
                <w:rFonts w:ascii="Cambria" w:hAnsi="Cambria"/>
                <w:bCs/>
                <w:color w:val="000000"/>
                <w:szCs w:val="20"/>
              </w:rPr>
              <w:t xml:space="preserve"> be</w:t>
            </w:r>
            <w:r w:rsidR="00DF1E20" w:rsidRPr="009316C4">
              <w:rPr>
                <w:rStyle w:val="hps"/>
                <w:rFonts w:ascii="Cambria" w:hAnsi="Cambria"/>
                <w:bCs/>
                <w:color w:val="000000"/>
                <w:szCs w:val="20"/>
              </w:rPr>
              <w:t xml:space="preserve"> retake</w:t>
            </w:r>
            <w:r w:rsidR="00426A22">
              <w:rPr>
                <w:rStyle w:val="hps"/>
                <w:rFonts w:ascii="Cambria" w:hAnsi="Cambria"/>
                <w:bCs/>
                <w:color w:val="000000"/>
                <w:szCs w:val="20"/>
              </w:rPr>
              <w:t>n</w:t>
            </w:r>
            <w:r w:rsidR="00DF1E20" w:rsidRPr="009316C4">
              <w:rPr>
                <w:rStyle w:val="hps"/>
                <w:rFonts w:ascii="Cambria" w:hAnsi="Cambria"/>
                <w:bCs/>
                <w:color w:val="000000"/>
                <w:szCs w:val="20"/>
              </w:rPr>
              <w:t xml:space="preserve"> based on approval of excuse </w:t>
            </w:r>
            <w:r w:rsidR="00426A22">
              <w:rPr>
                <w:rStyle w:val="hps"/>
                <w:rFonts w:ascii="Cambria" w:hAnsi="Cambria"/>
                <w:bCs/>
                <w:color w:val="000000"/>
                <w:szCs w:val="20"/>
              </w:rPr>
              <w:t>by the instructor</w:t>
            </w:r>
            <w:r>
              <w:rPr>
                <w:rStyle w:val="hps"/>
                <w:rFonts w:ascii="Cambria" w:hAnsi="Cambria"/>
                <w:bCs/>
                <w:color w:val="000000"/>
                <w:szCs w:val="20"/>
              </w:rPr>
              <w:t>'s discretion</w:t>
            </w:r>
            <w:r w:rsidR="00426A22">
              <w:rPr>
                <w:rStyle w:val="hps"/>
                <w:rFonts w:ascii="Cambria" w:hAnsi="Cambria"/>
                <w:bCs/>
                <w:color w:val="000000"/>
                <w:szCs w:val="20"/>
              </w:rPr>
              <w:t>.</w:t>
            </w:r>
          </w:p>
          <w:p w:rsidR="00DF1E20" w:rsidRPr="009316C4" w:rsidRDefault="00DF1E20" w:rsidP="004D2BE3">
            <w:pPr>
              <w:spacing w:before="80" w:after="120"/>
              <w:rPr>
                <w:rStyle w:val="hps"/>
                <w:rFonts w:ascii="Cambria" w:hAnsi="Cambria"/>
                <w:bCs/>
                <w:color w:val="000000"/>
                <w:szCs w:val="20"/>
              </w:rPr>
            </w:pPr>
            <w:r w:rsidRPr="009316C4">
              <w:rPr>
                <w:rStyle w:val="hps"/>
                <w:rFonts w:ascii="Cambria" w:hAnsi="Cambria"/>
                <w:bCs/>
                <w:color w:val="000000"/>
                <w:szCs w:val="20"/>
              </w:rPr>
              <w:t xml:space="preserve">Not handing assignment on time will </w:t>
            </w:r>
            <w:r w:rsidR="004D2BE3">
              <w:rPr>
                <w:rStyle w:val="hps"/>
                <w:rFonts w:ascii="Cambria" w:hAnsi="Cambria"/>
                <w:bCs/>
                <w:color w:val="000000"/>
                <w:szCs w:val="20"/>
              </w:rPr>
              <w:t>incur penalties</w:t>
            </w:r>
            <w:r w:rsidR="00426A22">
              <w:rPr>
                <w:rStyle w:val="hps"/>
                <w:rFonts w:ascii="Cambria" w:hAnsi="Cambria"/>
                <w:bCs/>
                <w:color w:val="000000"/>
                <w:szCs w:val="20"/>
              </w:rPr>
              <w:t>.</w:t>
            </w:r>
          </w:p>
          <w:p w:rsidR="007643B7" w:rsidRPr="009316C4" w:rsidRDefault="00556B3F"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C- </w:t>
            </w:r>
            <w:r w:rsidR="00B461DD">
              <w:rPr>
                <w:rStyle w:val="hps"/>
                <w:rFonts w:ascii="Cambria" w:hAnsi="Cambria"/>
                <w:bCs/>
                <w:color w:val="000000"/>
                <w:szCs w:val="20"/>
              </w:rPr>
              <w:t xml:space="preserve">Academic </w:t>
            </w:r>
            <w:r w:rsidRPr="009316C4">
              <w:rPr>
                <w:rStyle w:val="hps"/>
                <w:rFonts w:ascii="Cambria" w:hAnsi="Cambria"/>
                <w:bCs/>
                <w:color w:val="000000"/>
                <w:szCs w:val="20"/>
              </w:rPr>
              <w:t>Health and safetyprocedures</w:t>
            </w:r>
          </w:p>
          <w:p w:rsidR="00E03049" w:rsidRPr="009316C4" w:rsidRDefault="007643B7" w:rsidP="00B461DD">
            <w:pPr>
              <w:spacing w:before="80" w:after="120"/>
              <w:rPr>
                <w:rStyle w:val="hps"/>
                <w:rFonts w:ascii="Cambria" w:hAnsi="Cambria"/>
                <w:bCs/>
                <w:color w:val="000000"/>
                <w:szCs w:val="20"/>
              </w:rPr>
            </w:pPr>
            <w:r w:rsidRPr="009316C4">
              <w:rPr>
                <w:rStyle w:val="hps"/>
                <w:rFonts w:ascii="Cambria" w:hAnsi="Cambria"/>
                <w:bCs/>
                <w:color w:val="000000"/>
                <w:szCs w:val="20"/>
              </w:rPr>
              <w:t>D- Honesty policy regarding cheating, plagiarism</w:t>
            </w:r>
            <w:r w:rsidR="00B461DD">
              <w:rPr>
                <w:rStyle w:val="hps"/>
                <w:rFonts w:ascii="Cambria" w:hAnsi="Cambria"/>
                <w:bCs/>
                <w:color w:val="000000"/>
                <w:szCs w:val="20"/>
              </w:rPr>
              <w:t xml:space="preserve">, and </w:t>
            </w:r>
            <w:r w:rsidR="001F2545" w:rsidRPr="009316C4">
              <w:rPr>
                <w:rStyle w:val="hps"/>
                <w:rFonts w:ascii="Cambria" w:hAnsi="Cambria"/>
                <w:bCs/>
                <w:color w:val="000000"/>
                <w:szCs w:val="20"/>
              </w:rPr>
              <w:t>misbehaviour</w:t>
            </w:r>
            <w:r w:rsidRPr="009316C4">
              <w:rPr>
                <w:rStyle w:val="hps"/>
                <w:rFonts w:ascii="Cambria" w:hAnsi="Cambria"/>
                <w:bCs/>
                <w:color w:val="000000"/>
                <w:szCs w:val="20"/>
              </w:rPr>
              <w:t>:</w:t>
            </w:r>
          </w:p>
          <w:p w:rsidR="007643B7" w:rsidRPr="009316C4" w:rsidRDefault="00E03049" w:rsidP="00E03049">
            <w:pPr>
              <w:spacing w:before="80" w:after="120"/>
              <w:rPr>
                <w:rStyle w:val="hps"/>
                <w:rFonts w:ascii="Cambria" w:hAnsi="Cambria"/>
                <w:bCs/>
                <w:color w:val="000000"/>
                <w:szCs w:val="20"/>
              </w:rPr>
            </w:pPr>
            <w:r w:rsidRPr="009316C4">
              <w:rPr>
                <w:rStyle w:val="hps"/>
                <w:rFonts w:ascii="Cambria" w:hAnsi="Cambria"/>
                <w:bCs/>
                <w:color w:val="000000"/>
                <w:szCs w:val="20"/>
              </w:rPr>
              <w:lastRenderedPageBreak/>
              <w:t xml:space="preserve">               C</w:t>
            </w:r>
            <w:r w:rsidR="00DF1E20" w:rsidRPr="009316C4">
              <w:rPr>
                <w:rStyle w:val="hps"/>
                <w:rFonts w:ascii="Cambria" w:hAnsi="Cambria"/>
                <w:bCs/>
                <w:color w:val="000000"/>
                <w:szCs w:val="20"/>
              </w:rPr>
              <w:t xml:space="preserve">heating, plagiarism, </w:t>
            </w:r>
            <w:r w:rsidR="001F2545" w:rsidRPr="009316C4">
              <w:rPr>
                <w:rStyle w:val="hps"/>
                <w:rFonts w:ascii="Cambria" w:hAnsi="Cambria"/>
                <w:bCs/>
                <w:color w:val="000000"/>
                <w:szCs w:val="20"/>
              </w:rPr>
              <w:t>misbehaviour</w:t>
            </w:r>
            <w:r w:rsidR="00426A22">
              <w:rPr>
                <w:rStyle w:val="hps"/>
                <w:rFonts w:ascii="Cambria" w:hAnsi="Cambria"/>
                <w:bCs/>
                <w:color w:val="000000"/>
                <w:szCs w:val="20"/>
              </w:rPr>
              <w:t>will</w:t>
            </w:r>
            <w:r w:rsidR="00DF1E20" w:rsidRPr="009316C4">
              <w:rPr>
                <w:rStyle w:val="hps"/>
                <w:rFonts w:ascii="Cambria" w:hAnsi="Cambria"/>
                <w:bCs/>
                <w:color w:val="000000"/>
                <w:szCs w:val="20"/>
              </w:rPr>
              <w:t xml:space="preserve"> result in zero grade</w:t>
            </w:r>
            <w:r w:rsidR="00426A22">
              <w:rPr>
                <w:rStyle w:val="hps"/>
                <w:rFonts w:ascii="Cambria" w:hAnsi="Cambria"/>
                <w:bCs/>
                <w:color w:val="000000"/>
                <w:szCs w:val="20"/>
              </w:rPr>
              <w:t xml:space="preserve"> and further disciplinary actions</w:t>
            </w:r>
            <w:r w:rsidR="004D2BE3">
              <w:rPr>
                <w:rStyle w:val="hps"/>
                <w:rFonts w:ascii="Cambria" w:hAnsi="Cambria"/>
                <w:bCs/>
                <w:color w:val="000000"/>
                <w:szCs w:val="20"/>
              </w:rPr>
              <w:t xml:space="preserve"> may</w:t>
            </w:r>
            <w:r w:rsidR="00426A22">
              <w:rPr>
                <w:rStyle w:val="hps"/>
                <w:rFonts w:ascii="Cambria" w:hAnsi="Cambria"/>
                <w:bCs/>
                <w:color w:val="000000"/>
                <w:szCs w:val="20"/>
              </w:rPr>
              <w:t xml:space="preserve"> be taken.</w:t>
            </w:r>
          </w:p>
          <w:p w:rsidR="00E03049" w:rsidRPr="009316C4" w:rsidRDefault="007643B7" w:rsidP="00E03049">
            <w:pPr>
              <w:spacing w:before="80" w:after="120"/>
              <w:rPr>
                <w:rStyle w:val="hps"/>
                <w:rFonts w:ascii="Cambria" w:hAnsi="Cambria"/>
                <w:bCs/>
                <w:color w:val="000000"/>
                <w:szCs w:val="20"/>
              </w:rPr>
            </w:pPr>
            <w:r w:rsidRPr="009316C4">
              <w:rPr>
                <w:rStyle w:val="hps"/>
                <w:rFonts w:ascii="Cambria" w:hAnsi="Cambria"/>
                <w:bCs/>
                <w:color w:val="000000"/>
                <w:szCs w:val="20"/>
              </w:rPr>
              <w:t>E- Grading policy:</w:t>
            </w:r>
          </w:p>
          <w:p w:rsidR="00997FE9" w:rsidRDefault="00DF1E20" w:rsidP="00E03049">
            <w:pPr>
              <w:numPr>
                <w:ilvl w:val="0"/>
                <w:numId w:val="18"/>
              </w:numPr>
              <w:spacing w:before="80" w:after="120"/>
              <w:rPr>
                <w:rStyle w:val="hps"/>
                <w:rFonts w:ascii="Cambria" w:hAnsi="Cambria"/>
                <w:bCs/>
                <w:color w:val="000000"/>
                <w:szCs w:val="20"/>
              </w:rPr>
            </w:pPr>
            <w:r w:rsidRPr="009316C4">
              <w:rPr>
                <w:rStyle w:val="hps"/>
                <w:rFonts w:ascii="Cambria" w:hAnsi="Cambria"/>
                <w:bCs/>
                <w:color w:val="000000"/>
                <w:szCs w:val="20"/>
              </w:rPr>
              <w:t xml:space="preserve">All homework </w:t>
            </w:r>
            <w:r w:rsidR="00426A22" w:rsidRPr="009316C4">
              <w:rPr>
                <w:rStyle w:val="hps"/>
                <w:rFonts w:ascii="Cambria" w:hAnsi="Cambria"/>
                <w:bCs/>
                <w:color w:val="000000"/>
                <w:szCs w:val="20"/>
              </w:rPr>
              <w:t>is</w:t>
            </w:r>
            <w:r w:rsidR="00426A22">
              <w:rPr>
                <w:rStyle w:val="hps"/>
                <w:rFonts w:ascii="Cambria" w:hAnsi="Cambria"/>
                <w:bCs/>
                <w:color w:val="000000"/>
                <w:szCs w:val="20"/>
              </w:rPr>
              <w:t xml:space="preserve">to be </w:t>
            </w:r>
            <w:r w:rsidRPr="009316C4">
              <w:rPr>
                <w:rStyle w:val="hps"/>
                <w:rFonts w:ascii="Cambria" w:hAnsi="Cambria"/>
                <w:bCs/>
                <w:color w:val="000000"/>
                <w:szCs w:val="20"/>
              </w:rPr>
              <w:t xml:space="preserve">posted </w:t>
            </w:r>
            <w:r w:rsidR="00426A22" w:rsidRPr="009316C4">
              <w:rPr>
                <w:rStyle w:val="hps"/>
                <w:rFonts w:ascii="Cambria" w:hAnsi="Cambria"/>
                <w:bCs/>
                <w:color w:val="000000"/>
                <w:szCs w:val="20"/>
              </w:rPr>
              <w:t>online</w:t>
            </w:r>
            <w:r w:rsidR="00426A22">
              <w:rPr>
                <w:rStyle w:val="hps"/>
                <w:rFonts w:ascii="Cambria" w:hAnsi="Cambria"/>
                <w:bCs/>
                <w:color w:val="000000"/>
                <w:szCs w:val="20"/>
              </w:rPr>
              <w:t xml:space="preserve"> through the e-learning system.</w:t>
            </w:r>
          </w:p>
          <w:p w:rsidR="00426A22" w:rsidRPr="009316C4" w:rsidRDefault="00426A22" w:rsidP="00E03049">
            <w:pPr>
              <w:numPr>
                <w:ilvl w:val="0"/>
                <w:numId w:val="18"/>
              </w:numPr>
              <w:spacing w:before="80" w:after="120"/>
              <w:rPr>
                <w:rStyle w:val="hps"/>
                <w:rFonts w:ascii="Cambria" w:hAnsi="Cambria"/>
                <w:bCs/>
                <w:color w:val="000000"/>
                <w:szCs w:val="20"/>
              </w:rPr>
            </w:pPr>
            <w:r>
              <w:rPr>
                <w:rStyle w:val="hps"/>
                <w:rFonts w:ascii="Cambria" w:hAnsi="Cambria"/>
                <w:bCs/>
                <w:color w:val="000000"/>
                <w:szCs w:val="20"/>
              </w:rPr>
              <w:t>Exams will be marked within 72 hours and the marked exam papers will be handed to the students.</w:t>
            </w:r>
          </w:p>
          <w:p w:rsidR="002346F7" w:rsidRPr="00EC2E93" w:rsidRDefault="00997FE9" w:rsidP="00E03049">
            <w:pPr>
              <w:spacing w:before="80" w:after="120"/>
              <w:rPr>
                <w:rFonts w:ascii="Cambria" w:hAnsi="Cambria" w:cs="Arial"/>
                <w:bCs/>
                <w:szCs w:val="20"/>
                <w:lang w:val="en-US"/>
              </w:rPr>
            </w:pPr>
            <w:r w:rsidRPr="009316C4">
              <w:rPr>
                <w:rFonts w:ascii="Cambria" w:hAnsi="Cambria" w:cs="Arial"/>
                <w:bCs/>
                <w:color w:val="000000"/>
                <w:szCs w:val="20"/>
              </w:rPr>
              <w:t>F- Available university services that support achievement in the course:</w:t>
            </w:r>
            <w:r w:rsidR="00DF1E20" w:rsidRPr="00426A22">
              <w:rPr>
                <w:rFonts w:ascii="Cambria" w:hAnsi="Cambria" w:cs="Arial"/>
                <w:b/>
                <w:color w:val="000000"/>
                <w:szCs w:val="20"/>
              </w:rPr>
              <w:t>Labs</w:t>
            </w:r>
            <w:r w:rsidR="00426A22">
              <w:rPr>
                <w:rFonts w:ascii="Cambria" w:hAnsi="Cambria" w:cs="Arial"/>
                <w:b/>
                <w:color w:val="000000"/>
                <w:szCs w:val="20"/>
              </w:rPr>
              <w:t>, Library.</w:t>
            </w:r>
          </w:p>
        </w:tc>
      </w:tr>
    </w:tbl>
    <w:p w:rsidR="00B143AC" w:rsidRPr="00B32278" w:rsidRDefault="00D77409" w:rsidP="00B32278">
      <w:pPr>
        <w:pStyle w:val="ps2"/>
        <w:spacing w:before="240" w:after="120" w:line="240" w:lineRule="auto"/>
        <w:rPr>
          <w:rFonts w:ascii="Cambria" w:hAnsi="Cambria"/>
          <w:sz w:val="24"/>
        </w:rPr>
      </w:pPr>
      <w:r w:rsidRPr="00B32278">
        <w:rPr>
          <w:rFonts w:ascii="Cambria" w:hAnsi="Cambria"/>
          <w:sz w:val="24"/>
        </w:rPr>
        <w:lastRenderedPageBreak/>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333"/>
        </w:trPr>
        <w:tc>
          <w:tcPr>
            <w:tcW w:w="10008" w:type="dxa"/>
            <w:tcBorders>
              <w:bottom w:val="single" w:sz="4" w:space="0" w:color="auto"/>
            </w:tcBorders>
          </w:tcPr>
          <w:p w:rsidR="00DB6081" w:rsidRPr="00A2419F" w:rsidRDefault="00DB6081" w:rsidP="00DB6081">
            <w:pPr>
              <w:pStyle w:val="Header"/>
              <w:tabs>
                <w:tab w:val="clear" w:pos="4153"/>
                <w:tab w:val="clear" w:pos="8306"/>
              </w:tabs>
              <w:spacing w:after="100" w:afterAutospacing="1"/>
              <w:rPr>
                <w:rFonts w:ascii="Cambria" w:hAnsi="Cambria" w:cs="Arial"/>
                <w:b/>
                <w:sz w:val="22"/>
                <w:szCs w:val="22"/>
              </w:rPr>
            </w:pPr>
          </w:p>
        </w:tc>
      </w:tr>
    </w:tbl>
    <w:p w:rsidR="00473D5B" w:rsidRPr="00473D5B" w:rsidRDefault="00473D5B" w:rsidP="00B461DD">
      <w:pPr>
        <w:pStyle w:val="ps2"/>
        <w:spacing w:before="240" w:after="120" w:line="240" w:lineRule="auto"/>
        <w:rPr>
          <w:rFonts w:ascii="Cambria" w:hAnsi="Cambria"/>
          <w:sz w:val="24"/>
        </w:rPr>
      </w:pPr>
      <w:r w:rsidRPr="00473D5B">
        <w:rPr>
          <w:rFonts w:ascii="Cambria" w:hAnsi="Cambria"/>
          <w:sz w:val="24"/>
        </w:rPr>
        <w:t xml:space="preserve">Assessment </w:t>
      </w:r>
      <w:r w:rsidR="00B461DD">
        <w:rPr>
          <w:rFonts w:ascii="Cambria" w:hAnsi="Cambria"/>
          <w:sz w:val="24"/>
        </w:rPr>
        <w:t>Toolsimplemented in the course</w:t>
      </w:r>
      <w:r w:rsidRPr="00473D5B">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99"/>
      </w:tblGrid>
      <w:tr w:rsidR="00473D5B" w:rsidRPr="0026519C" w:rsidTr="001B0E21">
        <w:trPr>
          <w:trHeight w:val="567"/>
        </w:trPr>
        <w:tc>
          <w:tcPr>
            <w:tcW w:w="9998" w:type="dxa"/>
            <w:tcBorders>
              <w:bottom w:val="single" w:sz="4" w:space="0" w:color="auto"/>
            </w:tcBorders>
            <w:shd w:val="clear" w:color="auto" w:fill="auto"/>
            <w:vAlign w:val="center"/>
          </w:tcPr>
          <w:p w:rsidR="00473D5B" w:rsidRPr="00BA34C9" w:rsidRDefault="000B4A0A" w:rsidP="00BC6044">
            <w:pPr>
              <w:pStyle w:val="Bullets"/>
              <w:numPr>
                <w:ilvl w:val="0"/>
                <w:numId w:val="31"/>
              </w:numPr>
              <w:pBdr>
                <w:top w:val="none" w:sz="0" w:space="0" w:color="auto"/>
                <w:left w:val="none" w:sz="0" w:space="0" w:color="auto"/>
                <w:bottom w:val="none" w:sz="0" w:space="0" w:color="auto"/>
                <w:right w:val="none" w:sz="0" w:space="0" w:color="auto"/>
              </w:pBdr>
              <w:tabs>
                <w:tab w:val="left" w:pos="360"/>
              </w:tabs>
              <w:spacing w:before="40" w:after="40" w:line="240" w:lineRule="auto"/>
              <w:rPr>
                <w:sz w:val="24"/>
                <w:szCs w:val="24"/>
              </w:rPr>
            </w:pPr>
            <w:r>
              <w:rPr>
                <w:sz w:val="24"/>
                <w:szCs w:val="24"/>
              </w:rPr>
              <w:t xml:space="preserve">First </w:t>
            </w:r>
            <w:r w:rsidR="00473D5B" w:rsidRPr="00BA34C9">
              <w:rPr>
                <w:sz w:val="24"/>
                <w:szCs w:val="24"/>
              </w:rPr>
              <w:t>Exam.</w:t>
            </w:r>
          </w:p>
          <w:p w:rsidR="00473D5B" w:rsidRPr="00BA34C9" w:rsidRDefault="000B4A0A" w:rsidP="00BC6044">
            <w:pPr>
              <w:pStyle w:val="Bullets"/>
              <w:numPr>
                <w:ilvl w:val="0"/>
                <w:numId w:val="31"/>
              </w:numPr>
              <w:pBdr>
                <w:top w:val="none" w:sz="0" w:space="0" w:color="auto"/>
                <w:left w:val="none" w:sz="0" w:space="0" w:color="auto"/>
                <w:bottom w:val="none" w:sz="0" w:space="0" w:color="auto"/>
                <w:right w:val="none" w:sz="0" w:space="0" w:color="auto"/>
              </w:pBdr>
              <w:tabs>
                <w:tab w:val="left" w:pos="360"/>
              </w:tabs>
              <w:spacing w:before="40" w:after="40" w:line="240" w:lineRule="auto"/>
              <w:rPr>
                <w:sz w:val="24"/>
                <w:szCs w:val="24"/>
              </w:rPr>
            </w:pPr>
            <w:r>
              <w:rPr>
                <w:sz w:val="24"/>
                <w:szCs w:val="24"/>
              </w:rPr>
              <w:t>Second</w:t>
            </w:r>
            <w:r w:rsidR="00473D5B" w:rsidRPr="00BA34C9">
              <w:rPr>
                <w:sz w:val="24"/>
                <w:szCs w:val="24"/>
              </w:rPr>
              <w:t xml:space="preserve"> Exam.</w:t>
            </w:r>
          </w:p>
          <w:p w:rsidR="00473D5B" w:rsidRDefault="000B4A0A" w:rsidP="00BC6044">
            <w:pPr>
              <w:pStyle w:val="Bullets"/>
              <w:numPr>
                <w:ilvl w:val="0"/>
                <w:numId w:val="31"/>
              </w:numPr>
              <w:pBdr>
                <w:top w:val="none" w:sz="0" w:space="0" w:color="auto"/>
                <w:left w:val="none" w:sz="0" w:space="0" w:color="auto"/>
                <w:bottom w:val="none" w:sz="0" w:space="0" w:color="auto"/>
                <w:right w:val="none" w:sz="0" w:space="0" w:color="auto"/>
              </w:pBdr>
              <w:tabs>
                <w:tab w:val="left" w:pos="360"/>
              </w:tabs>
              <w:spacing w:before="40" w:after="40" w:line="240" w:lineRule="auto"/>
              <w:rPr>
                <w:sz w:val="24"/>
                <w:szCs w:val="24"/>
              </w:rPr>
            </w:pPr>
            <w:r>
              <w:rPr>
                <w:sz w:val="24"/>
                <w:szCs w:val="24"/>
              </w:rPr>
              <w:t>Final</w:t>
            </w:r>
            <w:r w:rsidR="00473D5B" w:rsidRPr="00BA34C9">
              <w:rPr>
                <w:sz w:val="24"/>
                <w:szCs w:val="24"/>
              </w:rPr>
              <w:t xml:space="preserve"> Exam.</w:t>
            </w:r>
          </w:p>
          <w:p w:rsidR="000B4A0A" w:rsidRPr="000B4A0A" w:rsidRDefault="000B4A0A" w:rsidP="00BC6044">
            <w:pPr>
              <w:pStyle w:val="Bullets"/>
              <w:numPr>
                <w:ilvl w:val="0"/>
                <w:numId w:val="31"/>
              </w:numPr>
              <w:pBdr>
                <w:top w:val="none" w:sz="0" w:space="0" w:color="auto"/>
                <w:left w:val="none" w:sz="0" w:space="0" w:color="auto"/>
                <w:bottom w:val="none" w:sz="0" w:space="0" w:color="auto"/>
                <w:right w:val="none" w:sz="0" w:space="0" w:color="auto"/>
              </w:pBdr>
              <w:tabs>
                <w:tab w:val="left" w:pos="360"/>
              </w:tabs>
              <w:spacing w:before="40" w:after="40" w:line="240" w:lineRule="auto"/>
              <w:rPr>
                <w:sz w:val="24"/>
                <w:szCs w:val="24"/>
              </w:rPr>
            </w:pPr>
            <w:r>
              <w:rPr>
                <w:sz w:val="24"/>
                <w:szCs w:val="24"/>
              </w:rPr>
              <w:t>Participat</w:t>
            </w:r>
            <w:r w:rsidR="00BC6044">
              <w:rPr>
                <w:sz w:val="24"/>
                <w:szCs w:val="24"/>
              </w:rPr>
              <w:t>i</w:t>
            </w:r>
            <w:r>
              <w:rPr>
                <w:sz w:val="24"/>
                <w:szCs w:val="24"/>
              </w:rPr>
              <w:t>on</w:t>
            </w:r>
          </w:p>
        </w:tc>
      </w:tr>
    </w:tbl>
    <w:p w:rsidR="00307D57" w:rsidRPr="00B32278" w:rsidRDefault="00307D57" w:rsidP="00307D57">
      <w:pPr>
        <w:pStyle w:val="ps2"/>
        <w:spacing w:before="240" w:after="120" w:line="240" w:lineRule="auto"/>
        <w:rPr>
          <w:rFonts w:ascii="Cambria" w:hAnsi="Cambria"/>
          <w:sz w:val="24"/>
        </w:rPr>
      </w:pPr>
      <w:r w:rsidRPr="00B32278">
        <w:rPr>
          <w:rFonts w:ascii="Cambria" w:hAnsi="Cambria"/>
          <w:sz w:val="24"/>
        </w:rPr>
        <w:t xml:space="preserve">Program </w:t>
      </w:r>
      <w:r w:rsidR="00ED41FD">
        <w:rPr>
          <w:rFonts w:ascii="Cambria" w:hAnsi="Cambria"/>
          <w:sz w:val="24"/>
        </w:rPr>
        <w:t>Learning</w:t>
      </w:r>
      <w:r w:rsidRPr="00B32278">
        <w:rPr>
          <w:rFonts w:ascii="Cambria" w:hAnsi="Cambria"/>
          <w:sz w:val="24"/>
        </w:rPr>
        <w:t xml:space="preserve"> Outcome (</w:t>
      </w:r>
      <w:r w:rsidR="00ED41FD">
        <w:rPr>
          <w:rFonts w:ascii="Cambria" w:hAnsi="Cambria"/>
          <w:sz w:val="24"/>
        </w:rPr>
        <w:t>PLOs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9328"/>
      </w:tblGrid>
      <w:tr w:rsidR="00307D57" w:rsidRPr="009316C4" w:rsidTr="00127DBD">
        <w:tc>
          <w:tcPr>
            <w:tcW w:w="9880" w:type="dxa"/>
            <w:gridSpan w:val="2"/>
            <w:shd w:val="clear" w:color="auto" w:fill="F2F2F2"/>
          </w:tcPr>
          <w:p w:rsidR="00307D57" w:rsidRPr="009316C4" w:rsidRDefault="008C2A1E" w:rsidP="00F07062">
            <w:pPr>
              <w:pStyle w:val="ps2"/>
              <w:spacing w:before="0" w:after="120" w:line="240" w:lineRule="auto"/>
              <w:rPr>
                <w:rFonts w:ascii="Cambria" w:hAnsi="Cambria"/>
                <w:sz w:val="22"/>
                <w:szCs w:val="22"/>
              </w:rPr>
            </w:pPr>
            <w:r>
              <w:rPr>
                <w:rFonts w:ascii="Cambria" w:hAnsi="Cambria"/>
                <w:szCs w:val="20"/>
              </w:rPr>
              <w:t>Program Learning Outcomes</w:t>
            </w:r>
            <w:r w:rsidR="00307D57" w:rsidRPr="009316C4">
              <w:rPr>
                <w:rFonts w:ascii="Cambria" w:hAnsi="Cambria"/>
                <w:szCs w:val="20"/>
              </w:rPr>
              <w:t xml:space="preserve"> describe what students are expected to know and be able to do by the time of graduation. These relate to the knowledge, skills, and behaviours that students acquire as they progress through the program. A graduate of the () program will demonstrate</w:t>
            </w:r>
          </w:p>
        </w:tc>
      </w:tr>
      <w:tr w:rsidR="00127DBD" w:rsidRPr="009316C4" w:rsidTr="00127DBD">
        <w:tc>
          <w:tcPr>
            <w:tcW w:w="552" w:type="dxa"/>
            <w:shd w:val="clear" w:color="auto" w:fill="auto"/>
          </w:tcPr>
          <w:p w:rsidR="00127DBD" w:rsidRPr="009316C4" w:rsidRDefault="00127DBD" w:rsidP="00127DBD">
            <w:pPr>
              <w:pStyle w:val="ps2"/>
              <w:numPr>
                <w:ilvl w:val="0"/>
                <w:numId w:val="17"/>
              </w:numPr>
              <w:spacing w:before="0" w:after="0" w:line="240" w:lineRule="auto"/>
              <w:ind w:left="0" w:firstLine="0"/>
              <w:rPr>
                <w:rFonts w:ascii="Cambria" w:hAnsi="Cambria"/>
                <w:sz w:val="22"/>
                <w:szCs w:val="22"/>
              </w:rPr>
            </w:pPr>
          </w:p>
        </w:tc>
        <w:tc>
          <w:tcPr>
            <w:tcW w:w="9328" w:type="dxa"/>
            <w:shd w:val="clear" w:color="auto" w:fill="auto"/>
            <w:vAlign w:val="center"/>
          </w:tcPr>
          <w:p w:rsidR="00127DBD" w:rsidRDefault="00127DBD" w:rsidP="00127DBD">
            <w:pPr>
              <w:bidi/>
              <w:jc w:val="both"/>
              <w:rPr>
                <w:rFonts w:ascii="Simplified Arabic" w:hAnsi="Simplified Arabic" w:cs="Simplified Arabic"/>
                <w:sz w:val="24"/>
                <w:rtl/>
                <w:lang w:bidi="ar-JO"/>
              </w:rPr>
            </w:pPr>
            <w:r>
              <w:rPr>
                <w:rFonts w:ascii="Simplified Arabic" w:hAnsi="Simplified Arabic" w:cs="Simplified Arabic" w:hint="cs"/>
                <w:sz w:val="24"/>
                <w:rtl/>
                <w:lang w:bidi="ar-JO"/>
              </w:rPr>
              <w:t>الإلمام بالمهارات الأساسية للاتصال والتواصل اللغوي (مهارات الاستماع, والمحادثة والقراءة والكتابة) باللغتين العربية والإنجليزية.</w:t>
            </w:r>
          </w:p>
        </w:tc>
      </w:tr>
      <w:tr w:rsidR="00127DBD" w:rsidRPr="009316C4" w:rsidTr="00A61F35">
        <w:tc>
          <w:tcPr>
            <w:tcW w:w="552" w:type="dxa"/>
            <w:shd w:val="clear" w:color="auto" w:fill="auto"/>
          </w:tcPr>
          <w:p w:rsidR="00127DBD" w:rsidRPr="009316C4" w:rsidRDefault="00127DBD" w:rsidP="00127DBD">
            <w:pPr>
              <w:pStyle w:val="ps2"/>
              <w:numPr>
                <w:ilvl w:val="0"/>
                <w:numId w:val="17"/>
              </w:numPr>
              <w:spacing w:before="0" w:after="0" w:line="240" w:lineRule="auto"/>
              <w:ind w:left="0" w:firstLine="0"/>
              <w:rPr>
                <w:rFonts w:ascii="Cambria" w:hAnsi="Cambria"/>
                <w:sz w:val="22"/>
                <w:szCs w:val="22"/>
              </w:rPr>
            </w:pPr>
          </w:p>
        </w:tc>
        <w:tc>
          <w:tcPr>
            <w:tcW w:w="9328" w:type="dxa"/>
            <w:shd w:val="clear" w:color="auto" w:fill="auto"/>
            <w:vAlign w:val="center"/>
          </w:tcPr>
          <w:p w:rsidR="00127DBD" w:rsidRDefault="00127DBD" w:rsidP="00127DBD">
            <w:pPr>
              <w:bidi/>
              <w:jc w:val="both"/>
              <w:rPr>
                <w:rFonts w:ascii="Simplified Arabic" w:hAnsi="Simplified Arabic" w:cs="Simplified Arabic"/>
                <w:sz w:val="24"/>
                <w:rtl/>
                <w:lang w:bidi="ar-JO"/>
              </w:rPr>
            </w:pPr>
            <w:r>
              <w:rPr>
                <w:rFonts w:ascii="Simplified Arabic" w:hAnsi="Simplified Arabic" w:cs="Simplified Arabic" w:hint="cs"/>
                <w:sz w:val="24"/>
                <w:rtl/>
                <w:lang w:bidi="ar-JO"/>
              </w:rPr>
              <w:t>الإلمام بمهارات الحاسوب والإنترنت.</w:t>
            </w:r>
          </w:p>
        </w:tc>
      </w:tr>
      <w:tr w:rsidR="00127DBD" w:rsidRPr="009316C4" w:rsidTr="00636A98">
        <w:tc>
          <w:tcPr>
            <w:tcW w:w="552" w:type="dxa"/>
            <w:shd w:val="clear" w:color="auto" w:fill="auto"/>
          </w:tcPr>
          <w:p w:rsidR="00127DBD" w:rsidRPr="009316C4" w:rsidRDefault="00127DBD" w:rsidP="00127DBD">
            <w:pPr>
              <w:pStyle w:val="ps2"/>
              <w:numPr>
                <w:ilvl w:val="0"/>
                <w:numId w:val="17"/>
              </w:numPr>
              <w:spacing w:before="0" w:after="0" w:line="240" w:lineRule="auto"/>
              <w:ind w:left="0" w:firstLine="0"/>
              <w:rPr>
                <w:rFonts w:ascii="Cambria" w:hAnsi="Cambria"/>
                <w:sz w:val="22"/>
                <w:szCs w:val="22"/>
              </w:rPr>
            </w:pPr>
          </w:p>
        </w:tc>
        <w:tc>
          <w:tcPr>
            <w:tcW w:w="9328" w:type="dxa"/>
            <w:shd w:val="clear" w:color="auto" w:fill="auto"/>
            <w:vAlign w:val="center"/>
          </w:tcPr>
          <w:p w:rsidR="00127DBD" w:rsidRDefault="00127DBD" w:rsidP="00127DBD">
            <w:pPr>
              <w:bidi/>
              <w:jc w:val="both"/>
              <w:rPr>
                <w:rFonts w:ascii="Simplified Arabic" w:hAnsi="Simplified Arabic" w:cs="Simplified Arabic"/>
                <w:sz w:val="24"/>
                <w:rtl/>
                <w:lang w:bidi="ar-JO"/>
              </w:rPr>
            </w:pPr>
            <w:r>
              <w:rPr>
                <w:rFonts w:ascii="Simplified Arabic" w:hAnsi="Simplified Arabic" w:cs="Simplified Arabic" w:hint="cs"/>
                <w:sz w:val="24"/>
                <w:rtl/>
                <w:lang w:bidi="ar-JO"/>
              </w:rPr>
              <w:t>معرفة القوانين والحقوق الواجبة في التعاملات.</w:t>
            </w:r>
          </w:p>
        </w:tc>
      </w:tr>
      <w:tr w:rsidR="00127DBD" w:rsidRPr="009316C4" w:rsidTr="00137E10">
        <w:tc>
          <w:tcPr>
            <w:tcW w:w="552" w:type="dxa"/>
            <w:shd w:val="clear" w:color="auto" w:fill="auto"/>
          </w:tcPr>
          <w:p w:rsidR="00127DBD" w:rsidRPr="009316C4" w:rsidRDefault="00127DBD" w:rsidP="00127DBD">
            <w:pPr>
              <w:pStyle w:val="ps2"/>
              <w:numPr>
                <w:ilvl w:val="0"/>
                <w:numId w:val="17"/>
              </w:numPr>
              <w:spacing w:before="0" w:after="0" w:line="240" w:lineRule="auto"/>
              <w:ind w:left="0" w:firstLine="0"/>
              <w:rPr>
                <w:rFonts w:ascii="Cambria" w:hAnsi="Cambria"/>
                <w:sz w:val="22"/>
                <w:szCs w:val="22"/>
              </w:rPr>
            </w:pPr>
          </w:p>
        </w:tc>
        <w:tc>
          <w:tcPr>
            <w:tcW w:w="9328" w:type="dxa"/>
            <w:shd w:val="clear" w:color="auto" w:fill="auto"/>
            <w:vAlign w:val="center"/>
          </w:tcPr>
          <w:p w:rsidR="00127DBD" w:rsidRDefault="00127DBD" w:rsidP="00127DBD">
            <w:pPr>
              <w:bidi/>
              <w:jc w:val="both"/>
              <w:rPr>
                <w:rFonts w:ascii="Simplified Arabic" w:hAnsi="Simplified Arabic" w:cs="Simplified Arabic"/>
                <w:sz w:val="24"/>
                <w:rtl/>
                <w:lang w:bidi="ar-JO"/>
              </w:rPr>
            </w:pPr>
            <w:r>
              <w:rPr>
                <w:rFonts w:ascii="Simplified Arabic" w:hAnsi="Simplified Arabic" w:cs="Simplified Arabic" w:hint="cs"/>
                <w:sz w:val="24"/>
                <w:rtl/>
                <w:lang w:bidi="ar-JO"/>
              </w:rPr>
              <w:t xml:space="preserve">الإلمام بمهارات التفكير الناقد والإبداعي والابتكاري وأسلوب حل المشكلات. </w:t>
            </w:r>
          </w:p>
        </w:tc>
      </w:tr>
      <w:tr w:rsidR="00127DBD" w:rsidRPr="009316C4" w:rsidTr="00563FA2">
        <w:tc>
          <w:tcPr>
            <w:tcW w:w="552" w:type="dxa"/>
            <w:shd w:val="clear" w:color="auto" w:fill="auto"/>
          </w:tcPr>
          <w:p w:rsidR="00127DBD" w:rsidRPr="009316C4" w:rsidRDefault="00127DBD" w:rsidP="00127DBD">
            <w:pPr>
              <w:pStyle w:val="ps2"/>
              <w:numPr>
                <w:ilvl w:val="0"/>
                <w:numId w:val="17"/>
              </w:numPr>
              <w:spacing w:before="0" w:after="0" w:line="240" w:lineRule="auto"/>
              <w:ind w:left="0" w:firstLine="0"/>
              <w:rPr>
                <w:rFonts w:ascii="Cambria" w:hAnsi="Cambria"/>
                <w:sz w:val="22"/>
                <w:szCs w:val="22"/>
              </w:rPr>
            </w:pPr>
          </w:p>
        </w:tc>
        <w:tc>
          <w:tcPr>
            <w:tcW w:w="9328" w:type="dxa"/>
            <w:shd w:val="clear" w:color="auto" w:fill="auto"/>
            <w:vAlign w:val="center"/>
          </w:tcPr>
          <w:p w:rsidR="00127DBD" w:rsidRDefault="00127DBD" w:rsidP="00127DBD">
            <w:pPr>
              <w:bidi/>
              <w:jc w:val="both"/>
              <w:rPr>
                <w:rFonts w:ascii="Simplified Arabic" w:hAnsi="Simplified Arabic" w:cs="Simplified Arabic"/>
                <w:sz w:val="24"/>
                <w:rtl/>
                <w:lang w:bidi="ar-JO"/>
              </w:rPr>
            </w:pPr>
            <w:r>
              <w:rPr>
                <w:rFonts w:ascii="Simplified Arabic" w:hAnsi="Simplified Arabic" w:cs="Simplified Arabic" w:hint="cs"/>
                <w:sz w:val="24"/>
                <w:rtl/>
                <w:lang w:bidi="ar-JO"/>
              </w:rPr>
              <w:t>معرفة الاتجاهات الأخلاقية والإنسانية والاجتماعية والقيم الدينية ومبادئ الانتماء والمواطنة والحس الوطني.</w:t>
            </w:r>
          </w:p>
        </w:tc>
      </w:tr>
      <w:tr w:rsidR="00127DBD" w:rsidRPr="009316C4" w:rsidTr="002A2951">
        <w:tc>
          <w:tcPr>
            <w:tcW w:w="552" w:type="dxa"/>
            <w:shd w:val="clear" w:color="auto" w:fill="auto"/>
          </w:tcPr>
          <w:p w:rsidR="00127DBD" w:rsidRPr="009316C4" w:rsidRDefault="00127DBD" w:rsidP="00127DBD">
            <w:pPr>
              <w:pStyle w:val="ps2"/>
              <w:numPr>
                <w:ilvl w:val="0"/>
                <w:numId w:val="17"/>
              </w:numPr>
              <w:spacing w:before="0" w:after="0" w:line="240" w:lineRule="auto"/>
              <w:ind w:left="0" w:firstLine="0"/>
              <w:rPr>
                <w:rFonts w:ascii="Cambria" w:hAnsi="Cambria"/>
                <w:sz w:val="22"/>
                <w:szCs w:val="22"/>
              </w:rPr>
            </w:pPr>
          </w:p>
        </w:tc>
        <w:tc>
          <w:tcPr>
            <w:tcW w:w="9328" w:type="dxa"/>
            <w:shd w:val="clear" w:color="auto" w:fill="auto"/>
            <w:vAlign w:val="center"/>
          </w:tcPr>
          <w:p w:rsidR="00127DBD" w:rsidRPr="002B6FC6" w:rsidRDefault="00127DBD" w:rsidP="00127DBD">
            <w:pPr>
              <w:bidi/>
              <w:jc w:val="both"/>
              <w:rPr>
                <w:rFonts w:ascii="Simplified Arabic" w:hAnsi="Simplified Arabic" w:cs="Simplified Arabic"/>
                <w:sz w:val="24"/>
                <w:rtl/>
                <w:lang w:bidi="ar-JO"/>
              </w:rPr>
            </w:pPr>
            <w:r>
              <w:rPr>
                <w:rFonts w:ascii="Simplified Arabic" w:hAnsi="Simplified Arabic" w:cs="Simplified Arabic" w:hint="cs"/>
                <w:sz w:val="24"/>
                <w:rtl/>
                <w:lang w:bidi="ar-JO"/>
              </w:rPr>
              <w:t>المعرفة بأحداث التاريخ العربي والإسلامي والمعاصر.</w:t>
            </w:r>
          </w:p>
        </w:tc>
      </w:tr>
    </w:tbl>
    <w:p w:rsidR="00B32278" w:rsidRPr="00473D5B" w:rsidRDefault="00B32278" w:rsidP="008A5694">
      <w:pPr>
        <w:pStyle w:val="Husam1"/>
        <w:spacing w:line="360" w:lineRule="auto"/>
        <w:rPr>
          <w:rFonts w:ascii="Cambria" w:eastAsia="Times New Roman" w:hAnsi="Cambria" w:cs="Arial"/>
          <w:sz w:val="24"/>
          <w:szCs w:val="24"/>
          <w:lang w:eastAsia="en-US"/>
        </w:rPr>
      </w:pPr>
      <w:r w:rsidRPr="00473D5B">
        <w:rPr>
          <w:rFonts w:ascii="Cambria" w:eastAsia="Times New Roman" w:hAnsi="Cambria" w:cs="Arial"/>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4585"/>
        <w:gridCol w:w="1580"/>
        <w:gridCol w:w="2335"/>
      </w:tblGrid>
      <w:tr w:rsidR="00B32278" w:rsidRPr="0026519C" w:rsidTr="001B0E21">
        <w:trPr>
          <w:trHeight w:val="665"/>
        </w:trPr>
        <w:tc>
          <w:tcPr>
            <w:tcW w:w="1413" w:type="dxa"/>
            <w:tcBorders>
              <w:bottom w:val="single" w:sz="4" w:space="0" w:color="auto"/>
            </w:tcBorders>
            <w:shd w:val="clear" w:color="auto" w:fill="F2F2F2"/>
            <w:vAlign w:val="center"/>
          </w:tcPr>
          <w:p w:rsidR="00B32278" w:rsidRPr="001B0E21" w:rsidRDefault="00473D5B" w:rsidP="001B0E21">
            <w:pPr>
              <w:ind w:left="-57"/>
              <w:rPr>
                <w:rFonts w:ascii="Times New Roman" w:hAnsi="Times New Roman"/>
                <w:b/>
                <w:bCs/>
              </w:rPr>
            </w:pPr>
            <w:r w:rsidRPr="001B0E21">
              <w:rPr>
                <w:rFonts w:ascii="Times New Roman" w:hAnsi="Times New Roman"/>
                <w:b/>
                <w:bCs/>
              </w:rPr>
              <w:t xml:space="preserve">Course </w:t>
            </w:r>
          </w:p>
          <w:p w:rsidR="00473D5B" w:rsidRPr="001B0E21" w:rsidRDefault="008B5E97" w:rsidP="001B0E21">
            <w:pPr>
              <w:ind w:left="-57"/>
              <w:rPr>
                <w:rFonts w:ascii="Times New Roman" w:hAnsi="Times New Roman"/>
                <w:b/>
                <w:bCs/>
              </w:rPr>
            </w:pPr>
            <w:r w:rsidRPr="001B0E21">
              <w:rPr>
                <w:rFonts w:ascii="Times New Roman" w:hAnsi="Times New Roman"/>
                <w:b/>
                <w:bCs/>
              </w:rPr>
              <w:t>C</w:t>
            </w:r>
            <w:r w:rsidR="00473D5B" w:rsidRPr="001B0E21">
              <w:rPr>
                <w:rFonts w:ascii="Times New Roman" w:hAnsi="Times New Roman"/>
                <w:b/>
                <w:bCs/>
              </w:rPr>
              <w:t>oordinator</w:t>
            </w:r>
          </w:p>
        </w:tc>
        <w:tc>
          <w:tcPr>
            <w:tcW w:w="4111" w:type="dxa"/>
            <w:tcBorders>
              <w:bottom w:val="single" w:sz="4" w:space="0" w:color="auto"/>
            </w:tcBorders>
            <w:shd w:val="clear" w:color="auto" w:fill="auto"/>
            <w:vAlign w:val="center"/>
          </w:tcPr>
          <w:p w:rsidR="00B32278" w:rsidRPr="001B0E21" w:rsidRDefault="00D2107B" w:rsidP="001B0E21">
            <w:pPr>
              <w:rPr>
                <w:rFonts w:ascii="Times New Roman" w:hAnsi="Times New Roman"/>
                <w:b/>
                <w:bCs/>
                <w:color w:val="0033CC"/>
              </w:rPr>
            </w:pPr>
            <w:r>
              <w:rPr>
                <w:rFonts w:ascii="Times New Roman" w:hAnsi="Times New Roman"/>
                <w:b/>
                <w:bCs/>
                <w:color w:val="0033CC"/>
              </w:rPr>
              <w:t>Dr. Fatima Al- Qeyam</w:t>
            </w:r>
          </w:p>
        </w:tc>
        <w:tc>
          <w:tcPr>
            <w:tcW w:w="1417" w:type="dxa"/>
            <w:shd w:val="clear" w:color="auto" w:fill="F2F2F2"/>
            <w:vAlign w:val="center"/>
          </w:tcPr>
          <w:p w:rsidR="00B32278" w:rsidRPr="001B0E21" w:rsidRDefault="00B32278" w:rsidP="001B0E21">
            <w:pPr>
              <w:ind w:left="-113"/>
              <w:jc w:val="right"/>
              <w:rPr>
                <w:rFonts w:ascii="Times New Roman" w:hAnsi="Times New Roman"/>
                <w:b/>
                <w:bCs/>
              </w:rPr>
            </w:pPr>
            <w:r w:rsidRPr="001B0E21">
              <w:rPr>
                <w:rFonts w:ascii="Times New Roman" w:hAnsi="Times New Roman"/>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rsidR="00B32278" w:rsidRPr="001B0E21" w:rsidRDefault="005001FB" w:rsidP="005001FB">
            <w:pPr>
              <w:rPr>
                <w:rFonts w:ascii="Times New Roman" w:hAnsi="Times New Roman"/>
                <w:color w:val="0033CC"/>
                <w:u w:color="0000FF"/>
              </w:rPr>
            </w:pPr>
            <w:r>
              <w:rPr>
                <w:rFonts w:ascii="Times New Roman" w:hAnsi="Times New Roman"/>
                <w:color w:val="000000"/>
                <w:u w:color="0000FF"/>
              </w:rPr>
              <w:t>14</w:t>
            </w:r>
            <w:r w:rsidR="00307D57" w:rsidRPr="001B0E21">
              <w:rPr>
                <w:rFonts w:ascii="Times New Roman" w:hAnsi="Times New Roman"/>
                <w:color w:val="000000"/>
                <w:u w:color="0000FF"/>
              </w:rPr>
              <w:t>/</w:t>
            </w:r>
            <w:r>
              <w:rPr>
                <w:rFonts w:ascii="Times New Roman" w:hAnsi="Times New Roman"/>
                <w:color w:val="000000"/>
                <w:u w:color="0000FF"/>
              </w:rPr>
              <w:t>10</w:t>
            </w:r>
            <w:r w:rsidR="00307D57" w:rsidRPr="001B0E21">
              <w:rPr>
                <w:rFonts w:ascii="Times New Roman" w:hAnsi="Times New Roman"/>
                <w:color w:val="000000"/>
                <w:u w:color="0000FF"/>
              </w:rPr>
              <w:t>/</w:t>
            </w:r>
            <w:r>
              <w:rPr>
                <w:rFonts w:ascii="Times New Roman" w:hAnsi="Times New Roman"/>
                <w:color w:val="000000"/>
                <w:u w:color="0000FF"/>
              </w:rPr>
              <w:t>2019</w:t>
            </w:r>
          </w:p>
        </w:tc>
      </w:tr>
      <w:tr w:rsidR="00B32278" w:rsidRPr="0026519C" w:rsidTr="001B0E21">
        <w:trPr>
          <w:trHeight w:val="548"/>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7"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Signature</w:t>
            </w:r>
          </w:p>
        </w:tc>
        <w:tc>
          <w:tcPr>
            <w:tcW w:w="2094"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4585"/>
        <w:gridCol w:w="1577"/>
        <w:gridCol w:w="2339"/>
      </w:tblGrid>
      <w:tr w:rsidR="00B32278" w:rsidRPr="0026519C" w:rsidTr="001B0E21">
        <w:trPr>
          <w:trHeight w:val="701"/>
        </w:trPr>
        <w:tc>
          <w:tcPr>
            <w:tcW w:w="1413" w:type="dxa"/>
            <w:tcBorders>
              <w:bottom w:val="single" w:sz="4" w:space="0" w:color="auto"/>
            </w:tcBorders>
            <w:shd w:val="clear" w:color="auto" w:fill="F2F2F2"/>
            <w:vAlign w:val="center"/>
          </w:tcPr>
          <w:p w:rsidR="00B32278" w:rsidRPr="001B0E21" w:rsidRDefault="00B32278" w:rsidP="001B0E21">
            <w:pPr>
              <w:ind w:left="-57"/>
              <w:rPr>
                <w:rFonts w:ascii="Times New Roman" w:hAnsi="Times New Roman"/>
                <w:b/>
                <w:bCs/>
              </w:rPr>
            </w:pPr>
            <w:r w:rsidRPr="001B0E21">
              <w:rPr>
                <w:rFonts w:ascii="Times New Roman" w:hAnsi="Times New Roman"/>
                <w:b/>
                <w:bCs/>
              </w:rPr>
              <w:t xml:space="preserve">Received by </w:t>
            </w:r>
            <w:r w:rsidRPr="001B0E21">
              <w:rPr>
                <w:rFonts w:ascii="Times New Roman" w:hAnsi="Times New Roman"/>
                <w:sz w:val="16"/>
                <w:szCs w:val="16"/>
              </w:rPr>
              <w:t>(Department Head)</w:t>
            </w:r>
          </w:p>
        </w:tc>
        <w:tc>
          <w:tcPr>
            <w:tcW w:w="4111" w:type="dxa"/>
            <w:tcBorders>
              <w:bottom w:val="single" w:sz="4" w:space="0" w:color="auto"/>
            </w:tcBorders>
            <w:shd w:val="clear" w:color="auto" w:fill="auto"/>
            <w:vAlign w:val="center"/>
          </w:tcPr>
          <w:p w:rsidR="00B32278" w:rsidRPr="001B0E21" w:rsidRDefault="00EF6254" w:rsidP="001B0E21">
            <w:pPr>
              <w:rPr>
                <w:rFonts w:ascii="Times New Roman" w:hAnsi="Times New Roman"/>
                <w:b/>
                <w:bCs/>
                <w:color w:val="0033CC"/>
              </w:rPr>
            </w:pPr>
            <w:r>
              <w:rPr>
                <w:rFonts w:ascii="Times New Roman" w:hAnsi="Times New Roman"/>
                <w:b/>
                <w:bCs/>
                <w:color w:val="0033CC"/>
              </w:rPr>
              <w:t>Dr. Ghazi Al Atneh</w:t>
            </w:r>
          </w:p>
        </w:tc>
        <w:tc>
          <w:tcPr>
            <w:tcW w:w="1414"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rsidR="00B32278" w:rsidRPr="001B0E21" w:rsidRDefault="00307D57" w:rsidP="001B0E21">
            <w:pPr>
              <w:rPr>
                <w:rFonts w:ascii="Times New Roman" w:hAnsi="Times New Roman"/>
                <w:color w:val="000000"/>
                <w:u w:color="0000FF"/>
              </w:rPr>
            </w:pPr>
            <w:r w:rsidRPr="001B0E21">
              <w:rPr>
                <w:rFonts w:ascii="Times New Roman" w:hAnsi="Times New Roman"/>
                <w:color w:val="000000"/>
                <w:u w:color="0000FF"/>
              </w:rPr>
              <w:t>/        /</w:t>
            </w:r>
          </w:p>
        </w:tc>
      </w:tr>
      <w:tr w:rsidR="00B32278" w:rsidRPr="0026519C" w:rsidTr="001B0E21">
        <w:trPr>
          <w:trHeight w:val="665"/>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4" w:type="dxa"/>
            <w:shd w:val="clear" w:color="auto" w:fill="F2F2F2"/>
            <w:vAlign w:val="center"/>
          </w:tcPr>
          <w:p w:rsidR="00B32278" w:rsidRPr="001B0E21" w:rsidRDefault="00B32278" w:rsidP="001B0E21">
            <w:pPr>
              <w:ind w:left="-113"/>
              <w:rPr>
                <w:rFonts w:ascii="Times New Roman" w:hAnsi="Times New Roman"/>
                <w:b/>
                <w:bCs/>
              </w:rPr>
            </w:pPr>
            <w:r w:rsidRPr="001B0E21">
              <w:rPr>
                <w:rFonts w:ascii="Times New Roman" w:hAnsi="Times New Roman"/>
                <w:b/>
                <w:bCs/>
              </w:rPr>
              <w:t>Signature</w:t>
            </w:r>
          </w:p>
        </w:tc>
        <w:tc>
          <w:tcPr>
            <w:tcW w:w="2097"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2"/>
          <w:szCs w:val="2"/>
          <w:lang w:bidi="ar-JO"/>
        </w:rPr>
      </w:pPr>
    </w:p>
    <w:p w:rsidR="008B05EA" w:rsidRDefault="008B05EA" w:rsidP="00EC794D">
      <w:pPr>
        <w:pStyle w:val="Heading7"/>
        <w:rPr>
          <w:rFonts w:ascii="Cambria" w:hAnsi="Cambria" w:cs="Arial"/>
          <w:b/>
          <w:bCs/>
          <w:sz w:val="22"/>
          <w:szCs w:val="22"/>
          <w:u w:val="none"/>
        </w:rPr>
      </w:pPr>
    </w:p>
    <w:sectPr w:rsidR="008B05EA" w:rsidSect="00003D98">
      <w:headerReference w:type="even" r:id="rId15"/>
      <w:headerReference w:type="default" r:id="rId16"/>
      <w:footerReference w:type="even" r:id="rId17"/>
      <w:footerReference w:type="default" r:id="rId18"/>
      <w:headerReference w:type="first" r:id="rId19"/>
      <w:footerReference w:type="first" r:id="rId20"/>
      <w:type w:val="continuous"/>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9F4" w:rsidRDefault="008149F4">
      <w:r>
        <w:separator/>
      </w:r>
    </w:p>
  </w:endnote>
  <w:endnote w:type="continuationSeparator" w:id="0">
    <w:p w:rsidR="008149F4" w:rsidRDefault="0081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F1" w:rsidRDefault="00C162F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F1" w:rsidRPr="001500D6" w:rsidRDefault="00C162F1"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7216" behindDoc="0" locked="0" layoutInCell="1" allowOverlap="1">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 </w:t>
    </w:r>
    <w:r>
      <w:rPr>
        <w:rFonts w:eastAsia="Calibri"/>
        <w:sz w:val="16"/>
        <w:szCs w:val="16"/>
      </w:rPr>
      <w:t>1</w:t>
    </w:r>
    <w:r w:rsidRPr="001500D6">
      <w:rPr>
        <w:rFonts w:ascii="Calibri" w:eastAsia="Calibri" w:hAnsi="Calibri" w:cs="Arial"/>
        <w:sz w:val="16"/>
        <w:szCs w:val="16"/>
      </w:rPr>
      <w:t xml:space="preserve"> ) Decision No. ( </w:t>
    </w:r>
    <w:r>
      <w:rPr>
        <w:rFonts w:eastAsia="Calibri"/>
        <w:sz w:val="16"/>
        <w:szCs w:val="16"/>
      </w:rPr>
      <w:t>31</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 xml:space="preserve">26/9/2019                                                                                                          </w:t>
    </w:r>
    <w:r w:rsidRPr="005D24C1">
      <w:rPr>
        <w:sz w:val="16"/>
        <w:szCs w:val="16"/>
      </w:rPr>
      <w:t xml:space="preserve">Page </w:t>
    </w:r>
    <w:r w:rsidR="00EB36C2" w:rsidRPr="005D24C1">
      <w:rPr>
        <w:b/>
        <w:bCs/>
        <w:sz w:val="16"/>
        <w:szCs w:val="16"/>
      </w:rPr>
      <w:fldChar w:fldCharType="begin"/>
    </w:r>
    <w:r w:rsidRPr="005D24C1">
      <w:rPr>
        <w:b/>
        <w:bCs/>
        <w:sz w:val="16"/>
        <w:szCs w:val="16"/>
      </w:rPr>
      <w:instrText xml:space="preserve"> PAGE  \* Arabic  \* MERGEFORMAT </w:instrText>
    </w:r>
    <w:r w:rsidR="00EB36C2" w:rsidRPr="005D24C1">
      <w:rPr>
        <w:b/>
        <w:bCs/>
        <w:sz w:val="16"/>
        <w:szCs w:val="16"/>
      </w:rPr>
      <w:fldChar w:fldCharType="separate"/>
    </w:r>
    <w:r w:rsidR="003E495F">
      <w:rPr>
        <w:b/>
        <w:bCs/>
        <w:noProof/>
        <w:sz w:val="16"/>
        <w:szCs w:val="16"/>
      </w:rPr>
      <w:t>1</w:t>
    </w:r>
    <w:r w:rsidR="00EB36C2" w:rsidRPr="005D24C1">
      <w:rPr>
        <w:b/>
        <w:bCs/>
        <w:sz w:val="16"/>
        <w:szCs w:val="16"/>
      </w:rPr>
      <w:fldChar w:fldCharType="end"/>
    </w:r>
    <w:r w:rsidRPr="005D24C1">
      <w:rPr>
        <w:sz w:val="16"/>
        <w:szCs w:val="16"/>
      </w:rPr>
      <w:t xml:space="preserve"> of </w:t>
    </w:r>
    <w:r w:rsidR="008149F4">
      <w:fldChar w:fldCharType="begin"/>
    </w:r>
    <w:r w:rsidR="008149F4">
      <w:instrText xml:space="preserve"> NUMPAGES  \* Arabic  \* MERGEFORMAT </w:instrText>
    </w:r>
    <w:r w:rsidR="008149F4">
      <w:fldChar w:fldCharType="separate"/>
    </w:r>
    <w:r w:rsidR="003E495F" w:rsidRPr="003E495F">
      <w:rPr>
        <w:b/>
        <w:bCs/>
        <w:noProof/>
        <w:sz w:val="16"/>
        <w:szCs w:val="16"/>
      </w:rPr>
      <w:t>5</w:t>
    </w:r>
    <w:r w:rsidR="008149F4">
      <w:rPr>
        <w:b/>
        <w:bCs/>
        <w:noProof/>
        <w:sz w:val="16"/>
        <w:szCs w:val="16"/>
      </w:rPr>
      <w:fldChar w:fldCharType="end"/>
    </w:r>
    <w:r>
      <w:rPr>
        <w:rFonts w:ascii="Calibri" w:eastAsia="Calibri" w:hAnsi="Calibri" w:cs="Arial"/>
        <w:sz w:val="16"/>
        <w:szCs w:val="16"/>
      </w:rPr>
      <w:br/>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 </w:t>
    </w:r>
    <w:r>
      <w:rPr>
        <w:rFonts w:eastAsia="Calibri"/>
        <w:sz w:val="16"/>
        <w:szCs w:val="16"/>
      </w:rPr>
      <w:t>15</w:t>
    </w:r>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rsidR="00C162F1" w:rsidRDefault="00C162F1">
    <w:pPr>
      <w:pStyle w:val="Footer"/>
      <w:jc w:val="center"/>
      <w:rPr>
        <w:rStyle w:val="PageNumbe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F1" w:rsidRDefault="00C162F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9F4" w:rsidRDefault="008149F4">
      <w:r>
        <w:separator/>
      </w:r>
    </w:p>
  </w:footnote>
  <w:footnote w:type="continuationSeparator" w:id="0">
    <w:p w:rsidR="008149F4" w:rsidRDefault="008149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F1" w:rsidRDefault="00C162F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2F1" w:rsidRPr="001A39E2" w:rsidRDefault="00C162F1" w:rsidP="00A41DD0">
    <w:pPr>
      <w:pStyle w:val="Header"/>
      <w:pBdr>
        <w:bottom w:val="thickThinSmallGap" w:sz="24" w:space="1" w:color="622423"/>
      </w:pBdr>
      <w:jc w:val="center"/>
      <w:rPr>
        <w:rFonts w:ascii="Cambria" w:hAnsi="Cambria"/>
        <w:sz w:val="4"/>
        <w:szCs w:val="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C162F1" w:rsidTr="001A39E2">
      <w:trPr>
        <w:trHeight w:val="810"/>
        <w:jc w:val="center"/>
      </w:trPr>
      <w:tc>
        <w:tcPr>
          <w:tcW w:w="3084" w:type="dxa"/>
          <w:vAlign w:val="center"/>
        </w:tcPr>
        <w:p w:rsidR="00C162F1" w:rsidRDefault="00C162F1" w:rsidP="00C162F1">
          <w:pPr>
            <w:pStyle w:val="Header"/>
          </w:pPr>
        </w:p>
      </w:tc>
      <w:tc>
        <w:tcPr>
          <w:tcW w:w="3192" w:type="dxa"/>
          <w:vAlign w:val="center"/>
        </w:tcPr>
        <w:p w:rsidR="00C162F1" w:rsidRDefault="00C162F1" w:rsidP="00C162F1">
          <w:pPr>
            <w:pStyle w:val="Header"/>
            <w:jc w:val="center"/>
          </w:pPr>
          <w:r>
            <w:rPr>
              <w:noProof/>
              <w:lang w:val="en-US"/>
            </w:rPr>
            <w:drawing>
              <wp:inline distT="0" distB="0" distL="0" distR="0">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rsidR="00C162F1" w:rsidRPr="00F07062" w:rsidRDefault="00C162F1"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C162F1" w:rsidTr="004941F4">
      <w:trPr>
        <w:trHeight w:val="68"/>
        <w:jc w:val="center"/>
      </w:trPr>
      <w:tc>
        <w:tcPr>
          <w:tcW w:w="3084" w:type="dxa"/>
          <w:vAlign w:val="center"/>
        </w:tcPr>
        <w:p w:rsidR="00C162F1" w:rsidRPr="00FE0134" w:rsidRDefault="00C162F1" w:rsidP="001A39E2">
          <w:pPr>
            <w:pStyle w:val="Header"/>
            <w:rPr>
              <w:rFonts w:asciiTheme="majorBidi" w:hAnsiTheme="majorBidi" w:cstheme="majorBidi"/>
              <w:b/>
              <w:bCs/>
              <w:sz w:val="18"/>
              <w:szCs w:val="18"/>
            </w:rPr>
          </w:pPr>
        </w:p>
      </w:tc>
      <w:tc>
        <w:tcPr>
          <w:tcW w:w="3192" w:type="dxa"/>
          <w:vAlign w:val="center"/>
        </w:tcPr>
        <w:p w:rsidR="00C162F1" w:rsidRPr="007147BB" w:rsidRDefault="00C162F1" w:rsidP="00C162F1">
          <w:pPr>
            <w:pStyle w:val="Header"/>
            <w:jc w:val="center"/>
          </w:pPr>
        </w:p>
      </w:tc>
      <w:tc>
        <w:tcPr>
          <w:tcW w:w="3624" w:type="dxa"/>
          <w:vAlign w:val="center"/>
        </w:tcPr>
        <w:p w:rsidR="00C162F1" w:rsidRPr="007147BB" w:rsidRDefault="00C162F1" w:rsidP="00C162F1">
          <w:pPr>
            <w:pStyle w:val="Header"/>
            <w:jc w:val="right"/>
          </w:pPr>
        </w:p>
      </w:tc>
    </w:tr>
  </w:tbl>
  <w:p w:rsidR="00C162F1" w:rsidRPr="001A39E2" w:rsidRDefault="00C162F1" w:rsidP="00E1761B">
    <w:pPr>
      <w:pStyle w:val="Header"/>
      <w:rPr>
        <w:sz w:val="8"/>
        <w:szCs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03439"/>
    <w:multiLevelType w:val="hybridMultilevel"/>
    <w:tmpl w:val="22466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A38FC"/>
    <w:multiLevelType w:val="hybridMultilevel"/>
    <w:tmpl w:val="FF62DEC2"/>
    <w:lvl w:ilvl="0" w:tplc="98A22556">
      <w:start w:val="1"/>
      <w:numFmt w:val="decimal"/>
      <w:lvlText w:val="%1."/>
      <w:lvlJc w:val="left"/>
      <w:pPr>
        <w:tabs>
          <w:tab w:val="num" w:pos="360"/>
        </w:tabs>
        <w:ind w:left="360" w:hanging="360"/>
      </w:pPr>
      <w:rPr>
        <w:rFonts w:asciiTheme="majorBidi" w:eastAsiaTheme="minorEastAsia" w:hAnsiTheme="majorBidi" w:cstheme="majorBidi"/>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52BA1AE2">
      <w:start w:val="1"/>
      <w:numFmt w:val="decimal"/>
      <w:lvlText w:val="%4."/>
      <w:lvlJc w:val="left"/>
      <w:pPr>
        <w:tabs>
          <w:tab w:val="num" w:pos="2520"/>
        </w:tabs>
        <w:ind w:left="2520" w:hanging="360"/>
      </w:pPr>
      <w:rPr>
        <w:rFonts w:asciiTheme="majorBidi" w:eastAsia="Times New Roman" w:hAnsiTheme="majorBidi" w:cstheme="majorBidi"/>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1" w15:restartNumberingAfterBreak="0">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06950"/>
    <w:multiLevelType w:val="hybridMultilevel"/>
    <w:tmpl w:val="AA40F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BD7DFA"/>
    <w:multiLevelType w:val="hybridMultilevel"/>
    <w:tmpl w:val="22466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ED2645"/>
    <w:multiLevelType w:val="hybridMultilevel"/>
    <w:tmpl w:val="C18A3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C618EC"/>
    <w:multiLevelType w:val="hybridMultilevel"/>
    <w:tmpl w:val="811A3678"/>
    <w:lvl w:ilvl="0" w:tplc="04090001">
      <w:start w:val="1"/>
      <w:numFmt w:val="bullet"/>
      <w:lvlText w:val=""/>
      <w:lvlJc w:val="left"/>
      <w:pPr>
        <w:ind w:left="964" w:hanging="360"/>
      </w:pPr>
      <w:rPr>
        <w:rFonts w:ascii="Symbol" w:hAnsi="Symbol"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23" w15:restartNumberingAfterBreak="0">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C81FF5"/>
    <w:multiLevelType w:val="hybridMultilevel"/>
    <w:tmpl w:val="6944D75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ED82C1F"/>
    <w:multiLevelType w:val="hybridMultilevel"/>
    <w:tmpl w:val="B94AD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9"/>
  </w:num>
  <w:num w:numId="2">
    <w:abstractNumId w:val="1"/>
  </w:num>
  <w:num w:numId="3">
    <w:abstractNumId w:val="2"/>
  </w:num>
  <w:num w:numId="4">
    <w:abstractNumId w:val="7"/>
  </w:num>
  <w:num w:numId="5">
    <w:abstractNumId w:val="16"/>
  </w:num>
  <w:num w:numId="6">
    <w:abstractNumId w:val="9"/>
  </w:num>
  <w:num w:numId="7">
    <w:abstractNumId w:val="28"/>
  </w:num>
  <w:num w:numId="8">
    <w:abstractNumId w:val="5"/>
  </w:num>
  <w:num w:numId="9">
    <w:abstractNumId w:val="11"/>
  </w:num>
  <w:num w:numId="10">
    <w:abstractNumId w:val="3"/>
  </w:num>
  <w:num w:numId="11">
    <w:abstractNumId w:val="0"/>
  </w:num>
  <w:num w:numId="12">
    <w:abstractNumId w:val="29"/>
  </w:num>
  <w:num w:numId="13">
    <w:abstractNumId w:val="14"/>
  </w:num>
  <w:num w:numId="14">
    <w:abstractNumId w:val="13"/>
  </w:num>
  <w:num w:numId="15">
    <w:abstractNumId w:val="20"/>
  </w:num>
  <w:num w:numId="16">
    <w:abstractNumId w:val="21"/>
  </w:num>
  <w:num w:numId="17">
    <w:abstractNumId w:val="12"/>
  </w:num>
  <w:num w:numId="18">
    <w:abstractNumId w:val="27"/>
  </w:num>
  <w:num w:numId="19">
    <w:abstractNumId w:val="4"/>
  </w:num>
  <w:num w:numId="20">
    <w:abstractNumId w:val="8"/>
  </w:num>
  <w:num w:numId="21">
    <w:abstractNumId w:val="18"/>
  </w:num>
  <w:num w:numId="22">
    <w:abstractNumId w:val="24"/>
  </w:num>
  <w:num w:numId="23">
    <w:abstractNumId w:val="23"/>
  </w:num>
  <w:num w:numId="24">
    <w:abstractNumId w:val="26"/>
  </w:num>
  <w:num w:numId="25">
    <w:abstractNumId w:val="10"/>
  </w:num>
  <w:num w:numId="26">
    <w:abstractNumId w:val="15"/>
  </w:num>
  <w:num w:numId="27">
    <w:abstractNumId w:val="19"/>
  </w:num>
  <w:num w:numId="28">
    <w:abstractNumId w:val="25"/>
  </w:num>
  <w:num w:numId="29">
    <w:abstractNumId w:val="17"/>
  </w:num>
  <w:num w:numId="30">
    <w:abstractNumId w:val="6"/>
  </w:num>
  <w:num w:numId="31">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016DA"/>
    <w:rsid w:val="00002735"/>
    <w:rsid w:val="00003D98"/>
    <w:rsid w:val="00004C72"/>
    <w:rsid w:val="0001216C"/>
    <w:rsid w:val="000165F1"/>
    <w:rsid w:val="00016899"/>
    <w:rsid w:val="0002388B"/>
    <w:rsid w:val="00024732"/>
    <w:rsid w:val="00035167"/>
    <w:rsid w:val="00047D5D"/>
    <w:rsid w:val="00061CF5"/>
    <w:rsid w:val="000700F3"/>
    <w:rsid w:val="00084955"/>
    <w:rsid w:val="000A62F6"/>
    <w:rsid w:val="000B4A0A"/>
    <w:rsid w:val="000C17DB"/>
    <w:rsid w:val="000C47AB"/>
    <w:rsid w:val="000E10C1"/>
    <w:rsid w:val="000F3831"/>
    <w:rsid w:val="000F6AE2"/>
    <w:rsid w:val="00100132"/>
    <w:rsid w:val="0011268C"/>
    <w:rsid w:val="001128D9"/>
    <w:rsid w:val="001143B0"/>
    <w:rsid w:val="00121183"/>
    <w:rsid w:val="0012294E"/>
    <w:rsid w:val="00127DBD"/>
    <w:rsid w:val="00150244"/>
    <w:rsid w:val="00150C7F"/>
    <w:rsid w:val="001711B8"/>
    <w:rsid w:val="00172634"/>
    <w:rsid w:val="001731B3"/>
    <w:rsid w:val="00177B53"/>
    <w:rsid w:val="00177FDB"/>
    <w:rsid w:val="00182126"/>
    <w:rsid w:val="001876F5"/>
    <w:rsid w:val="00192405"/>
    <w:rsid w:val="001A39E2"/>
    <w:rsid w:val="001B0E21"/>
    <w:rsid w:val="001C5385"/>
    <w:rsid w:val="001D1C2A"/>
    <w:rsid w:val="001D1E9F"/>
    <w:rsid w:val="001D5714"/>
    <w:rsid w:val="001E1F32"/>
    <w:rsid w:val="001F2545"/>
    <w:rsid w:val="001F26BA"/>
    <w:rsid w:val="001F31EA"/>
    <w:rsid w:val="00201381"/>
    <w:rsid w:val="002026E9"/>
    <w:rsid w:val="002226E7"/>
    <w:rsid w:val="002313CC"/>
    <w:rsid w:val="002346F7"/>
    <w:rsid w:val="002445EA"/>
    <w:rsid w:val="002648DC"/>
    <w:rsid w:val="00266E80"/>
    <w:rsid w:val="002710AE"/>
    <w:rsid w:val="00291693"/>
    <w:rsid w:val="002A092A"/>
    <w:rsid w:val="002A754A"/>
    <w:rsid w:val="002B221C"/>
    <w:rsid w:val="002E08ED"/>
    <w:rsid w:val="002E659B"/>
    <w:rsid w:val="0030145C"/>
    <w:rsid w:val="00307D57"/>
    <w:rsid w:val="00310A24"/>
    <w:rsid w:val="00314838"/>
    <w:rsid w:val="00320BFA"/>
    <w:rsid w:val="0032398C"/>
    <w:rsid w:val="003259AF"/>
    <w:rsid w:val="00334B3E"/>
    <w:rsid w:val="0033559A"/>
    <w:rsid w:val="003411E7"/>
    <w:rsid w:val="00373FBD"/>
    <w:rsid w:val="003843EA"/>
    <w:rsid w:val="003A7A5F"/>
    <w:rsid w:val="003B64AF"/>
    <w:rsid w:val="003D172F"/>
    <w:rsid w:val="003E08E7"/>
    <w:rsid w:val="003E1014"/>
    <w:rsid w:val="003E2EC5"/>
    <w:rsid w:val="003E495F"/>
    <w:rsid w:val="003E64FB"/>
    <w:rsid w:val="003F3EDD"/>
    <w:rsid w:val="00400A25"/>
    <w:rsid w:val="0040165E"/>
    <w:rsid w:val="004202C0"/>
    <w:rsid w:val="0042205B"/>
    <w:rsid w:val="00426A22"/>
    <w:rsid w:val="00426C84"/>
    <w:rsid w:val="00437ECB"/>
    <w:rsid w:val="004434B1"/>
    <w:rsid w:val="0045110D"/>
    <w:rsid w:val="00453BFA"/>
    <w:rsid w:val="00473D5B"/>
    <w:rsid w:val="0047750E"/>
    <w:rsid w:val="004941F4"/>
    <w:rsid w:val="004A2839"/>
    <w:rsid w:val="004A707E"/>
    <w:rsid w:val="004B0563"/>
    <w:rsid w:val="004B08D7"/>
    <w:rsid w:val="004B377F"/>
    <w:rsid w:val="004C39CD"/>
    <w:rsid w:val="004D2BE3"/>
    <w:rsid w:val="004F493F"/>
    <w:rsid w:val="004F5FE1"/>
    <w:rsid w:val="005001FB"/>
    <w:rsid w:val="00527A42"/>
    <w:rsid w:val="005303D7"/>
    <w:rsid w:val="005472E9"/>
    <w:rsid w:val="0055240C"/>
    <w:rsid w:val="00556B3F"/>
    <w:rsid w:val="00572F9A"/>
    <w:rsid w:val="00583F44"/>
    <w:rsid w:val="00592640"/>
    <w:rsid w:val="00597EAF"/>
    <w:rsid w:val="005A7D81"/>
    <w:rsid w:val="005B05A9"/>
    <w:rsid w:val="005B1749"/>
    <w:rsid w:val="005B3B00"/>
    <w:rsid w:val="005B5414"/>
    <w:rsid w:val="005C3CE3"/>
    <w:rsid w:val="005E3811"/>
    <w:rsid w:val="00601FBD"/>
    <w:rsid w:val="006050B8"/>
    <w:rsid w:val="00612738"/>
    <w:rsid w:val="00616DF2"/>
    <w:rsid w:val="00620096"/>
    <w:rsid w:val="006259D2"/>
    <w:rsid w:val="00627DDC"/>
    <w:rsid w:val="006457F7"/>
    <w:rsid w:val="0064628C"/>
    <w:rsid w:val="00650FA6"/>
    <w:rsid w:val="00666F28"/>
    <w:rsid w:val="00671D3D"/>
    <w:rsid w:val="006742A9"/>
    <w:rsid w:val="00674D58"/>
    <w:rsid w:val="0067568D"/>
    <w:rsid w:val="00676685"/>
    <w:rsid w:val="00683A68"/>
    <w:rsid w:val="00693873"/>
    <w:rsid w:val="006A5EFA"/>
    <w:rsid w:val="006B022D"/>
    <w:rsid w:val="006B4DA5"/>
    <w:rsid w:val="006C2C6F"/>
    <w:rsid w:val="006D7633"/>
    <w:rsid w:val="006F70C6"/>
    <w:rsid w:val="00700C7B"/>
    <w:rsid w:val="007113E3"/>
    <w:rsid w:val="0071196D"/>
    <w:rsid w:val="00715328"/>
    <w:rsid w:val="0072246E"/>
    <w:rsid w:val="007425BD"/>
    <w:rsid w:val="0075066C"/>
    <w:rsid w:val="00753DE0"/>
    <w:rsid w:val="0075627D"/>
    <w:rsid w:val="00761E80"/>
    <w:rsid w:val="007643B7"/>
    <w:rsid w:val="007652F9"/>
    <w:rsid w:val="007734BB"/>
    <w:rsid w:val="00775228"/>
    <w:rsid w:val="00791E3B"/>
    <w:rsid w:val="007920C2"/>
    <w:rsid w:val="007A2BC7"/>
    <w:rsid w:val="007B266D"/>
    <w:rsid w:val="007B31BF"/>
    <w:rsid w:val="007D5C4F"/>
    <w:rsid w:val="007D6082"/>
    <w:rsid w:val="007D744E"/>
    <w:rsid w:val="007D76F3"/>
    <w:rsid w:val="007E0741"/>
    <w:rsid w:val="007E4658"/>
    <w:rsid w:val="007E7DAD"/>
    <w:rsid w:val="007F3119"/>
    <w:rsid w:val="007F629D"/>
    <w:rsid w:val="007F72A0"/>
    <w:rsid w:val="00800C80"/>
    <w:rsid w:val="008016F7"/>
    <w:rsid w:val="00804135"/>
    <w:rsid w:val="008149F4"/>
    <w:rsid w:val="00817346"/>
    <w:rsid w:val="00824627"/>
    <w:rsid w:val="00832EDA"/>
    <w:rsid w:val="00837576"/>
    <w:rsid w:val="00840524"/>
    <w:rsid w:val="00852826"/>
    <w:rsid w:val="00867DED"/>
    <w:rsid w:val="00877AE3"/>
    <w:rsid w:val="008833FE"/>
    <w:rsid w:val="008901C0"/>
    <w:rsid w:val="008931AC"/>
    <w:rsid w:val="00896359"/>
    <w:rsid w:val="008A5694"/>
    <w:rsid w:val="008B05EA"/>
    <w:rsid w:val="008B5E97"/>
    <w:rsid w:val="008C2A1E"/>
    <w:rsid w:val="008D502E"/>
    <w:rsid w:val="008F2A28"/>
    <w:rsid w:val="008F32BC"/>
    <w:rsid w:val="008F7791"/>
    <w:rsid w:val="008F7BA2"/>
    <w:rsid w:val="00905EDF"/>
    <w:rsid w:val="00920768"/>
    <w:rsid w:val="009310E1"/>
    <w:rsid w:val="009316C4"/>
    <w:rsid w:val="00934132"/>
    <w:rsid w:val="00947A67"/>
    <w:rsid w:val="00955553"/>
    <w:rsid w:val="00956EC6"/>
    <w:rsid w:val="00965D7E"/>
    <w:rsid w:val="009777FC"/>
    <w:rsid w:val="00990C57"/>
    <w:rsid w:val="0099241C"/>
    <w:rsid w:val="00997FE9"/>
    <w:rsid w:val="009A550F"/>
    <w:rsid w:val="009A7C82"/>
    <w:rsid w:val="009B6777"/>
    <w:rsid w:val="009C6D3F"/>
    <w:rsid w:val="009E5872"/>
    <w:rsid w:val="009E6C5C"/>
    <w:rsid w:val="009F02E9"/>
    <w:rsid w:val="009F38DA"/>
    <w:rsid w:val="009F7B84"/>
    <w:rsid w:val="00A01E24"/>
    <w:rsid w:val="00A0470E"/>
    <w:rsid w:val="00A1666C"/>
    <w:rsid w:val="00A2419F"/>
    <w:rsid w:val="00A41DD0"/>
    <w:rsid w:val="00A42EC1"/>
    <w:rsid w:val="00A43982"/>
    <w:rsid w:val="00A44F3D"/>
    <w:rsid w:val="00A45946"/>
    <w:rsid w:val="00A462FD"/>
    <w:rsid w:val="00A623BB"/>
    <w:rsid w:val="00A62B44"/>
    <w:rsid w:val="00A73FAB"/>
    <w:rsid w:val="00A76B27"/>
    <w:rsid w:val="00A90D1D"/>
    <w:rsid w:val="00AD1543"/>
    <w:rsid w:val="00AD20FB"/>
    <w:rsid w:val="00AF1133"/>
    <w:rsid w:val="00AF1F63"/>
    <w:rsid w:val="00AF4303"/>
    <w:rsid w:val="00B016DA"/>
    <w:rsid w:val="00B04B7D"/>
    <w:rsid w:val="00B07490"/>
    <w:rsid w:val="00B10A55"/>
    <w:rsid w:val="00B143AC"/>
    <w:rsid w:val="00B20BF7"/>
    <w:rsid w:val="00B32278"/>
    <w:rsid w:val="00B45831"/>
    <w:rsid w:val="00B461DD"/>
    <w:rsid w:val="00B51B69"/>
    <w:rsid w:val="00B53C33"/>
    <w:rsid w:val="00B57157"/>
    <w:rsid w:val="00B67455"/>
    <w:rsid w:val="00B73973"/>
    <w:rsid w:val="00B774FB"/>
    <w:rsid w:val="00B818EA"/>
    <w:rsid w:val="00B87030"/>
    <w:rsid w:val="00B91B1A"/>
    <w:rsid w:val="00B92971"/>
    <w:rsid w:val="00BA0368"/>
    <w:rsid w:val="00BA08CA"/>
    <w:rsid w:val="00BA34C9"/>
    <w:rsid w:val="00BC6044"/>
    <w:rsid w:val="00BE0CA9"/>
    <w:rsid w:val="00BE3C2C"/>
    <w:rsid w:val="00BF0CBC"/>
    <w:rsid w:val="00BF7BC2"/>
    <w:rsid w:val="00C06816"/>
    <w:rsid w:val="00C162F1"/>
    <w:rsid w:val="00C32ACE"/>
    <w:rsid w:val="00C40086"/>
    <w:rsid w:val="00C6095A"/>
    <w:rsid w:val="00C67D03"/>
    <w:rsid w:val="00C70EE3"/>
    <w:rsid w:val="00C8024C"/>
    <w:rsid w:val="00C87B41"/>
    <w:rsid w:val="00CA5A23"/>
    <w:rsid w:val="00CC4F1F"/>
    <w:rsid w:val="00CC5A78"/>
    <w:rsid w:val="00CD0E7E"/>
    <w:rsid w:val="00CD6B52"/>
    <w:rsid w:val="00CF4B5C"/>
    <w:rsid w:val="00D012E8"/>
    <w:rsid w:val="00D04E27"/>
    <w:rsid w:val="00D05C7C"/>
    <w:rsid w:val="00D11748"/>
    <w:rsid w:val="00D15F67"/>
    <w:rsid w:val="00D206A9"/>
    <w:rsid w:val="00D2107B"/>
    <w:rsid w:val="00D22CDA"/>
    <w:rsid w:val="00D25541"/>
    <w:rsid w:val="00D64E98"/>
    <w:rsid w:val="00D6536F"/>
    <w:rsid w:val="00D66E33"/>
    <w:rsid w:val="00D73DA5"/>
    <w:rsid w:val="00D75241"/>
    <w:rsid w:val="00D75D37"/>
    <w:rsid w:val="00D77409"/>
    <w:rsid w:val="00D806F9"/>
    <w:rsid w:val="00D928AB"/>
    <w:rsid w:val="00DA6135"/>
    <w:rsid w:val="00DB2064"/>
    <w:rsid w:val="00DB6081"/>
    <w:rsid w:val="00DD25CD"/>
    <w:rsid w:val="00DD2F3B"/>
    <w:rsid w:val="00DF1E20"/>
    <w:rsid w:val="00E03049"/>
    <w:rsid w:val="00E15C93"/>
    <w:rsid w:val="00E1761B"/>
    <w:rsid w:val="00E206E0"/>
    <w:rsid w:val="00E20B63"/>
    <w:rsid w:val="00E27632"/>
    <w:rsid w:val="00E37080"/>
    <w:rsid w:val="00E40BA7"/>
    <w:rsid w:val="00E4202A"/>
    <w:rsid w:val="00E546E1"/>
    <w:rsid w:val="00E55E19"/>
    <w:rsid w:val="00E60635"/>
    <w:rsid w:val="00E73622"/>
    <w:rsid w:val="00E77EE6"/>
    <w:rsid w:val="00E92F3E"/>
    <w:rsid w:val="00EA4756"/>
    <w:rsid w:val="00EB36C2"/>
    <w:rsid w:val="00EC0C0B"/>
    <w:rsid w:val="00EC2745"/>
    <w:rsid w:val="00EC2E93"/>
    <w:rsid w:val="00EC794D"/>
    <w:rsid w:val="00ED2558"/>
    <w:rsid w:val="00ED41FD"/>
    <w:rsid w:val="00ED4C90"/>
    <w:rsid w:val="00EE0CDE"/>
    <w:rsid w:val="00EE6BEC"/>
    <w:rsid w:val="00EF6254"/>
    <w:rsid w:val="00F06879"/>
    <w:rsid w:val="00F07062"/>
    <w:rsid w:val="00F159FF"/>
    <w:rsid w:val="00F248B9"/>
    <w:rsid w:val="00F24D05"/>
    <w:rsid w:val="00F318D9"/>
    <w:rsid w:val="00F431FE"/>
    <w:rsid w:val="00F438C1"/>
    <w:rsid w:val="00F50625"/>
    <w:rsid w:val="00F51120"/>
    <w:rsid w:val="00F514AB"/>
    <w:rsid w:val="00F57F5A"/>
    <w:rsid w:val="00F636B6"/>
    <w:rsid w:val="00F65973"/>
    <w:rsid w:val="00F82CC8"/>
    <w:rsid w:val="00FA6305"/>
    <w:rsid w:val="00FC5969"/>
    <w:rsid w:val="00FC7EE1"/>
    <w:rsid w:val="00FE43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54C2A"/>
  <w15:docId w15:val="{BECCF970-9FE7-48FA-9699-4F3E67D7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C70EE3"/>
    <w:pPr>
      <w:tabs>
        <w:tab w:val="left" w:pos="1440"/>
      </w:tabs>
      <w:spacing w:line="276" w:lineRule="auto"/>
      <w:jc w:val="both"/>
    </w:pPr>
    <w:rPr>
      <w:rFonts w:ascii="Times New Roman" w:hAnsi="Times New Roman"/>
      <w:sz w:val="22"/>
      <w:szCs w:val="22"/>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C70EE3"/>
    <w:rPr>
      <w:sz w:val="22"/>
      <w:szCs w:val="22"/>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1">
    <w:name w:val="إشارة لم يتم حلها1"/>
    <w:basedOn w:val="DefaultParagraphFont"/>
    <w:uiPriority w:val="99"/>
    <w:semiHidden/>
    <w:unhideWhenUsed/>
    <w:rsid w:val="002A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atima.al-qeyam@iu.edu.j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Fatima.al-qeyam@iu.edu.jo"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FormType xmlns="45804768-7f68-44ad-8493-733ff8c0415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3.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4.xml><?xml version="1.0" encoding="utf-8"?>
<ds:datastoreItem xmlns:ds="http://schemas.openxmlformats.org/officeDocument/2006/customXml" ds:itemID="{D092DEA7-DCDF-4858-8592-3A4726EB8C61}">
  <ds:schemaRefs>
    <ds:schemaRef ds:uri="http://schemas.microsoft.com/office/2006/metadata/properties"/>
    <ds:schemaRef ds:uri="45804768-7f68-44ad-8493-733ff8c0415e"/>
  </ds:schemaRefs>
</ds:datastoreItem>
</file>

<file path=customXml/itemProps5.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6.xml><?xml version="1.0" encoding="utf-8"?>
<ds:datastoreItem xmlns:ds="http://schemas.openxmlformats.org/officeDocument/2006/customXml" ds:itemID="{1F15388F-BD26-46E1-AEFE-01E307BCB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Pro-forma.dot</Template>
  <TotalTime>190</TotalTime>
  <Pages>1</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5671</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Windows User</cp:lastModifiedBy>
  <cp:revision>11</cp:revision>
  <cp:lastPrinted>2019-10-16T11:25:00Z</cp:lastPrinted>
  <dcterms:created xsi:type="dcterms:W3CDTF">2019-10-14T11:52:00Z</dcterms:created>
  <dcterms:modified xsi:type="dcterms:W3CDTF">2019-10-16T11:25:00Z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