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6FB8ED1B" w14:textId="77777777" w:rsidR="00A702EB" w:rsidRPr="00671E54" w:rsidRDefault="00A702EB" w:rsidP="00A702EB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Islamic Education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Course number: 01101131   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246D0A57" w14:textId="77777777" w:rsidR="00A702EB" w:rsidRPr="00671E54" w:rsidRDefault="00A702EB" w:rsidP="00A702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</w:rPr>
        <w:t>Islamic culture: concept, importance and characteristics.</w:t>
      </w:r>
    </w:p>
    <w:p w14:paraId="063263E1" w14:textId="77777777" w:rsidR="00A702EB" w:rsidRPr="00671E54" w:rsidRDefault="00A702EB" w:rsidP="00A702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Sources of Islamic culture: The Holy Quran, the Sunnah.</w:t>
      </w:r>
    </w:p>
    <w:p w14:paraId="562E7206" w14:textId="77777777" w:rsidR="00A702EB" w:rsidRPr="00671E54" w:rsidRDefault="00A702EB" w:rsidP="00A702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lang w:val="en-GB"/>
        </w:rPr>
        <w:t>Contemporary global issues: globalization, universality, modernity.</w:t>
      </w:r>
    </w:p>
    <w:p w14:paraId="4ED92E5D" w14:textId="77777777" w:rsidR="00A702EB" w:rsidRPr="00671E54" w:rsidRDefault="00A702EB" w:rsidP="00A702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Muslim youth: targeting and immunization, the relationship between the two genders, customs and traditions.</w:t>
      </w:r>
    </w:p>
    <w:p w14:paraId="7CD48BFC" w14:textId="77777777" w:rsidR="00A702EB" w:rsidRDefault="00A702EB" w:rsidP="00A702EB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Domains of Islamic culture: the areas of faith and ethics, the cognitive and behavioral aspects.</w:t>
      </w:r>
    </w:p>
    <w:p w14:paraId="010B3976" w14:textId="77777777" w:rsidR="00A702EB" w:rsidRPr="00671E54" w:rsidRDefault="00A702EB" w:rsidP="00A702EB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26A82189" w14:textId="77777777" w:rsidR="00A702EB" w:rsidRPr="00671E54" w:rsidRDefault="00A702EB" w:rsidP="00A702E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 xml:space="preserve">Promoting the student to </w:t>
      </w:r>
      <w:proofErr w:type="spellStart"/>
      <w:r w:rsidRPr="00671E54">
        <w:rPr>
          <w:rFonts w:asciiTheme="majorBidi" w:hAnsiTheme="majorBidi" w:cstheme="majorBidi"/>
          <w:sz w:val="24"/>
          <w:szCs w:val="24"/>
        </w:rPr>
        <w:t>practise</w:t>
      </w:r>
      <w:proofErr w:type="spellEnd"/>
      <w:r w:rsidRPr="00671E54">
        <w:rPr>
          <w:rFonts w:asciiTheme="majorBidi" w:hAnsiTheme="majorBidi" w:cstheme="majorBidi"/>
          <w:sz w:val="24"/>
          <w:szCs w:val="24"/>
        </w:rPr>
        <w:t xml:space="preserve"> thinking and creativity.</w:t>
      </w:r>
    </w:p>
    <w:p w14:paraId="1B1B4B0E" w14:textId="77777777" w:rsidR="00A702EB" w:rsidRPr="00671E54" w:rsidRDefault="00A702EB" w:rsidP="00A702E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Exposing the suspicions that the student faces from the enemies of Islam.</w:t>
      </w:r>
    </w:p>
    <w:p w14:paraId="011B259A" w14:textId="77777777" w:rsidR="00A702EB" w:rsidRPr="00671E54" w:rsidRDefault="00A702EB" w:rsidP="00A702E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Confronting contemporary societal problems.</w:t>
      </w:r>
    </w:p>
    <w:p w14:paraId="097E480C" w14:textId="77777777" w:rsidR="00A702EB" w:rsidRPr="00671E54" w:rsidRDefault="00A702EB" w:rsidP="00A702E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How to deal with the challenges facing the nation today.</w:t>
      </w:r>
    </w:p>
    <w:p w14:paraId="4C9EADF1" w14:textId="77777777" w:rsidR="00A702EB" w:rsidRPr="00671E54" w:rsidRDefault="00A702EB" w:rsidP="00A702E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Developing a spirit of loyalty and pride in Islam and the homeland.</w:t>
      </w:r>
    </w:p>
    <w:p w14:paraId="7E83DF5F" w14:textId="77777777" w:rsidR="00A702EB" w:rsidRDefault="00A702EB" w:rsidP="00A702E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</w:rPr>
        <w:t>Educating the faculty of correct criticism that enables the student to properly evaluate principles.</w:t>
      </w:r>
    </w:p>
    <w:p w14:paraId="0443226E" w14:textId="1E799B97" w:rsidR="00E0480F" w:rsidRPr="00267FD7" w:rsidRDefault="00E0480F" w:rsidP="00A702EB">
      <w:pPr>
        <w:shd w:val="clear" w:color="auto" w:fill="D9D9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3E3DD" w14:textId="77777777" w:rsidR="00CE5C70" w:rsidRDefault="00CE5C70">
      <w:pPr>
        <w:spacing w:after="0" w:line="240" w:lineRule="auto"/>
      </w:pPr>
      <w:r>
        <w:separator/>
      </w:r>
    </w:p>
  </w:endnote>
  <w:endnote w:type="continuationSeparator" w:id="0">
    <w:p w14:paraId="5C82CF22" w14:textId="77777777" w:rsidR="00CE5C70" w:rsidRDefault="00CE5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CE5C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3427DE" w14:textId="77777777" w:rsidR="00CE5C70" w:rsidRDefault="00CE5C70">
      <w:pPr>
        <w:spacing w:after="0" w:line="240" w:lineRule="auto"/>
      </w:pPr>
      <w:r>
        <w:separator/>
      </w:r>
    </w:p>
  </w:footnote>
  <w:footnote w:type="continuationSeparator" w:id="0">
    <w:p w14:paraId="3E39F954" w14:textId="77777777" w:rsidR="00CE5C70" w:rsidRDefault="00CE5C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CE5C70">
    <w:pPr>
      <w:pStyle w:val="Header"/>
    </w:pPr>
  </w:p>
  <w:p w14:paraId="3796E635" w14:textId="77777777" w:rsidR="00522ED4" w:rsidRDefault="00CE5C70">
    <w:pPr>
      <w:pStyle w:val="Header"/>
    </w:pPr>
  </w:p>
  <w:p w14:paraId="330A3F2B" w14:textId="77777777" w:rsidR="00522ED4" w:rsidRDefault="00CE5C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F5F3B"/>
    <w:rsid w:val="00231857"/>
    <w:rsid w:val="00253D56"/>
    <w:rsid w:val="00267FD7"/>
    <w:rsid w:val="00354287"/>
    <w:rsid w:val="003562CD"/>
    <w:rsid w:val="00374BE0"/>
    <w:rsid w:val="00394751"/>
    <w:rsid w:val="00405166"/>
    <w:rsid w:val="004749C6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8E26F9"/>
    <w:rsid w:val="009720F3"/>
    <w:rsid w:val="00A702EB"/>
    <w:rsid w:val="00A75F5B"/>
    <w:rsid w:val="00A764CA"/>
    <w:rsid w:val="00B03CE4"/>
    <w:rsid w:val="00BB2DEB"/>
    <w:rsid w:val="00BE190C"/>
    <w:rsid w:val="00CB1DDF"/>
    <w:rsid w:val="00CE5C70"/>
    <w:rsid w:val="00DD5F3B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2020-10-15T11:36:00Z</dcterms:created>
  <dcterms:modified xsi:type="dcterms:W3CDTF">2020-10-15T11:36:00Z</dcterms:modified>
</cp:coreProperties>
</file>