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66B50D23" w14:textId="77777777" w:rsidR="0050412B" w:rsidRPr="00671E54" w:rsidRDefault="0050412B" w:rsidP="0050412B">
      <w:pPr>
        <w:shd w:val="clear" w:color="auto" w:fill="D9D9D9" w:themeFill="background1" w:themeFillShade="D9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1E54">
        <w:rPr>
          <w:rFonts w:asciiTheme="majorBidi" w:hAnsiTheme="majorBidi" w:cstheme="majorBidi"/>
          <w:b/>
          <w:bCs/>
          <w:sz w:val="24"/>
          <w:szCs w:val="24"/>
        </w:rPr>
        <w:t>Jerusal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em and Hashemite Guardianship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Course number: 01101132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 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4AC5D659" w14:textId="77777777" w:rsidR="0050412B" w:rsidRPr="00671E54" w:rsidRDefault="0050412B" w:rsidP="005041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eastAsia="Times New Roman" w:hAnsiTheme="majorBidi" w:cstheme="majorBidi"/>
          <w:sz w:val="24"/>
          <w:szCs w:val="24"/>
        </w:rPr>
        <w:t>Jerusalem: geographical location, history.</w:t>
      </w:r>
    </w:p>
    <w:p w14:paraId="22BCFDFC" w14:textId="77777777" w:rsidR="0050412B" w:rsidRPr="00671E54" w:rsidRDefault="0050412B" w:rsidP="005041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The religious status of Jerusalem: Muslims, Christians.</w:t>
      </w:r>
    </w:p>
    <w:p w14:paraId="4768645E" w14:textId="77777777" w:rsidR="0050412B" w:rsidRPr="00671E54" w:rsidRDefault="0050412B" w:rsidP="005041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The Hashemite Guardianship: The role of the Hashemites in Jerusalem, Sharif Al-Hussein, King Abdullah I, King Hussein, King Abdullah II.</w:t>
      </w:r>
    </w:p>
    <w:p w14:paraId="0ADF505B" w14:textId="77777777" w:rsidR="0050412B" w:rsidRPr="00671E54" w:rsidRDefault="0050412B" w:rsidP="005041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Jerusalem: Ambitions and Dangers.</w:t>
      </w:r>
    </w:p>
    <w:p w14:paraId="341A5D3F" w14:textId="77777777" w:rsidR="0050412B" w:rsidRPr="00671E54" w:rsidRDefault="0050412B" w:rsidP="0050412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 xml:space="preserve"> </w:t>
      </w:r>
      <w:r w:rsidRPr="00671E54">
        <w:rPr>
          <w:rFonts w:asciiTheme="majorBidi" w:hAnsiTheme="majorBidi" w:cstheme="majorBidi"/>
          <w:sz w:val="24"/>
          <w:szCs w:val="24"/>
          <w:highlight w:val="lightGray"/>
        </w:rPr>
        <w:t>Course outcome:</w:t>
      </w:r>
    </w:p>
    <w:p w14:paraId="7277F77A" w14:textId="77777777" w:rsidR="0050412B" w:rsidRPr="00671E54" w:rsidRDefault="0050412B" w:rsidP="0050412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Knowing the historical position of Jerusalem.</w:t>
      </w:r>
    </w:p>
    <w:p w14:paraId="7F5DE8FF" w14:textId="77777777" w:rsidR="0050412B" w:rsidRPr="00671E54" w:rsidRDefault="0050412B" w:rsidP="0050412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Knowing the religious status of the city of Jerusalem.</w:t>
      </w:r>
    </w:p>
    <w:p w14:paraId="50C06B35" w14:textId="77777777" w:rsidR="0050412B" w:rsidRPr="00671E54" w:rsidRDefault="0050412B" w:rsidP="0050412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Knowing the Hashemite role through the Hashemite guardianship over the city of Jerusalem.</w:t>
      </w:r>
    </w:p>
    <w:p w14:paraId="00DDB1BD" w14:textId="77777777" w:rsidR="0050412B" w:rsidRPr="00671E54" w:rsidRDefault="0050412B" w:rsidP="0050412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Familiarity with Israel's attempts to Judaize Jerusalem.</w:t>
      </w:r>
    </w:p>
    <w:p w14:paraId="0443226E" w14:textId="1E799B97" w:rsidR="00E0480F" w:rsidRPr="00267FD7" w:rsidRDefault="00E0480F" w:rsidP="0050412B">
      <w:pPr>
        <w:shd w:val="clear" w:color="auto" w:fill="D9D9D9" w:themeFill="background1" w:themeFillShade="D9"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81D5D" w14:textId="77777777" w:rsidR="00A41EC7" w:rsidRDefault="00A41EC7">
      <w:pPr>
        <w:spacing w:after="0" w:line="240" w:lineRule="auto"/>
      </w:pPr>
      <w:r>
        <w:separator/>
      </w:r>
    </w:p>
  </w:endnote>
  <w:endnote w:type="continuationSeparator" w:id="0">
    <w:p w14:paraId="0FAC883D" w14:textId="77777777" w:rsidR="00A41EC7" w:rsidRDefault="00A4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A41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D699B" w14:textId="77777777" w:rsidR="00A41EC7" w:rsidRDefault="00A41EC7">
      <w:pPr>
        <w:spacing w:after="0" w:line="240" w:lineRule="auto"/>
      </w:pPr>
      <w:r>
        <w:separator/>
      </w:r>
    </w:p>
  </w:footnote>
  <w:footnote w:type="continuationSeparator" w:id="0">
    <w:p w14:paraId="6A71AB8B" w14:textId="77777777" w:rsidR="00A41EC7" w:rsidRDefault="00A4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A41EC7">
    <w:pPr>
      <w:pStyle w:val="Header"/>
    </w:pPr>
  </w:p>
  <w:p w14:paraId="3796E635" w14:textId="77777777" w:rsidR="00522ED4" w:rsidRDefault="00A41EC7">
    <w:pPr>
      <w:pStyle w:val="Header"/>
    </w:pPr>
  </w:p>
  <w:p w14:paraId="330A3F2B" w14:textId="77777777" w:rsidR="00522ED4" w:rsidRDefault="00A41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F5F3B"/>
    <w:rsid w:val="00231857"/>
    <w:rsid w:val="00253D56"/>
    <w:rsid w:val="00267FD7"/>
    <w:rsid w:val="00354287"/>
    <w:rsid w:val="003562CD"/>
    <w:rsid w:val="00374BE0"/>
    <w:rsid w:val="00394751"/>
    <w:rsid w:val="00405166"/>
    <w:rsid w:val="004749C6"/>
    <w:rsid w:val="0050412B"/>
    <w:rsid w:val="00525F62"/>
    <w:rsid w:val="00533AD2"/>
    <w:rsid w:val="0056533F"/>
    <w:rsid w:val="006A26FE"/>
    <w:rsid w:val="006D4D2A"/>
    <w:rsid w:val="00751E50"/>
    <w:rsid w:val="0077149E"/>
    <w:rsid w:val="00772AEA"/>
    <w:rsid w:val="008361B2"/>
    <w:rsid w:val="00842927"/>
    <w:rsid w:val="008758DA"/>
    <w:rsid w:val="008A3030"/>
    <w:rsid w:val="008E0D90"/>
    <w:rsid w:val="008E26F9"/>
    <w:rsid w:val="009720F3"/>
    <w:rsid w:val="00A41EC7"/>
    <w:rsid w:val="00A702EB"/>
    <w:rsid w:val="00A75F5B"/>
    <w:rsid w:val="00A764CA"/>
    <w:rsid w:val="00B03CE4"/>
    <w:rsid w:val="00BB2DEB"/>
    <w:rsid w:val="00BE190C"/>
    <w:rsid w:val="00CB1DDF"/>
    <w:rsid w:val="00DD5F3B"/>
    <w:rsid w:val="00E0480F"/>
    <w:rsid w:val="00E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2020-10-15T11:37:00Z</dcterms:created>
  <dcterms:modified xsi:type="dcterms:W3CDTF">2020-10-15T11:37:00Z</dcterms:modified>
</cp:coreProperties>
</file>