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783522E3" w14:textId="77777777" w:rsidR="00DD5F3B" w:rsidRPr="00671E54" w:rsidRDefault="00DD5F3B" w:rsidP="00DD5F3B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A764CA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National Education         </w:t>
      </w: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                 </w:t>
      </w:r>
      <w:r w:rsidRPr="00A764CA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           Course No. (01101102)</w:t>
      </w:r>
      <w:r w:rsidRPr="00A764C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</w:t>
      </w:r>
      <w:proofErr w:type="gramStart"/>
      <w:r w:rsidRPr="00A764C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</w:t>
      </w:r>
      <w:r w:rsidRPr="00A764CA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A764CA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29886710" w14:textId="77777777" w:rsidR="00DD5F3B" w:rsidRPr="00671E54" w:rsidRDefault="00DD5F3B" w:rsidP="00DD5F3B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National Education: Concepts and Terminology.</w:t>
      </w:r>
    </w:p>
    <w:p w14:paraId="70E68961" w14:textId="77777777" w:rsidR="00DD5F3B" w:rsidRPr="00671E54" w:rsidRDefault="00DD5F3B" w:rsidP="00DD5F3B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The Hashemite Kingdom of Jordan: geographical and strategic location.</w:t>
      </w:r>
    </w:p>
    <w:p w14:paraId="573153C2" w14:textId="77777777" w:rsidR="00DD5F3B" w:rsidRPr="00671E54" w:rsidRDefault="00DD5F3B" w:rsidP="00DD5F3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Citizen and citizenship: rights and duties.</w:t>
      </w:r>
    </w:p>
    <w:p w14:paraId="1A672DB1" w14:textId="77777777" w:rsidR="00DD5F3B" w:rsidRPr="00671E54" w:rsidRDefault="00DD5F3B" w:rsidP="00DD5F3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The Jordanian political system: foreign and domestic policy.</w:t>
      </w:r>
    </w:p>
    <w:p w14:paraId="0350AE94" w14:textId="77777777" w:rsidR="00DD5F3B" w:rsidRPr="00671E54" w:rsidRDefault="00DD5F3B" w:rsidP="00DD5F3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Jordanian positions: the Palestinian issue, and Arab and regional issues.</w:t>
      </w:r>
    </w:p>
    <w:p w14:paraId="49461DFC" w14:textId="77777777" w:rsidR="00DD5F3B" w:rsidRPr="00671E54" w:rsidRDefault="00DD5F3B" w:rsidP="00DD5F3B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Drugs: Causes, Consequences, and Solutions.</w:t>
      </w:r>
    </w:p>
    <w:p w14:paraId="21F92B8F" w14:textId="77777777" w:rsidR="00DD5F3B" w:rsidRPr="00671E54" w:rsidRDefault="00DD5F3B" w:rsidP="00DD5F3B">
      <w:pPr>
        <w:spacing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  <w:highlight w:val="lightGray"/>
        </w:rPr>
        <w:t>Course outcomes:</w:t>
      </w:r>
    </w:p>
    <w:p w14:paraId="6F08E3B7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 xml:space="preserve"> Understanding the terms of national education.</w:t>
      </w:r>
    </w:p>
    <w:p w14:paraId="4314CA5B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Realizing the most important ideas in the discussion papers of His Majesty King Abdullah II Bin Al Hussein.</w:t>
      </w:r>
    </w:p>
    <w:p w14:paraId="0FA3EE09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Understanding the sites of the Hashemite Kingdom of Jordan, its policy, and its role in th</w:t>
      </w:r>
      <w:r>
        <w:rPr>
          <w:rFonts w:asciiTheme="majorBidi" w:eastAsia="Times New Roman" w:hAnsiTheme="majorBidi" w:cstheme="majorBidi"/>
          <w:sz w:val="24"/>
          <w:szCs w:val="24"/>
        </w:rPr>
        <w:t>e Arab revolution and its unity.</w:t>
      </w:r>
    </w:p>
    <w:p w14:paraId="1EEF951B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Consolidating the importance of the Great Arab Revolution in contemporary Arab thought.</w:t>
      </w:r>
    </w:p>
    <w:p w14:paraId="6837EB5F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Monitoring the most important challenges facing Jordan internally and externally.</w:t>
      </w:r>
    </w:p>
    <w:p w14:paraId="444D8F0D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Understanding the components of comprehensive development in Jordanian society.</w:t>
      </w:r>
    </w:p>
    <w:p w14:paraId="6E75C302" w14:textId="77777777" w:rsidR="00DD5F3B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Understanding the main concepts of drugs, their types and harm.</w:t>
      </w:r>
    </w:p>
    <w:p w14:paraId="36C70309" w14:textId="77777777" w:rsidR="00DD5F3B" w:rsidRPr="00ED69BA" w:rsidRDefault="00DD5F3B" w:rsidP="00DD5F3B">
      <w:pPr>
        <w:pStyle w:val="ListParagraph"/>
        <w:numPr>
          <w:ilvl w:val="3"/>
          <w:numId w:val="14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ED69BA">
        <w:rPr>
          <w:rFonts w:asciiTheme="majorBidi" w:eastAsia="Times New Roman" w:hAnsiTheme="majorBidi" w:cstheme="majorBidi"/>
          <w:sz w:val="24"/>
          <w:szCs w:val="24"/>
        </w:rPr>
        <w:t>Addressing drug problems and their harm in society.</w:t>
      </w:r>
    </w:p>
    <w:p w14:paraId="0443226E" w14:textId="1E799B97" w:rsidR="00E0480F" w:rsidRPr="00267FD7" w:rsidRDefault="00E0480F" w:rsidP="00DD5F3B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E2DB" w14:textId="77777777" w:rsidR="001459A5" w:rsidRDefault="001459A5">
      <w:pPr>
        <w:spacing w:after="0" w:line="240" w:lineRule="auto"/>
      </w:pPr>
      <w:r>
        <w:separator/>
      </w:r>
    </w:p>
  </w:endnote>
  <w:endnote w:type="continuationSeparator" w:id="0">
    <w:p w14:paraId="3747337D" w14:textId="77777777" w:rsidR="001459A5" w:rsidRDefault="0014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145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C584" w14:textId="77777777" w:rsidR="001459A5" w:rsidRDefault="001459A5">
      <w:pPr>
        <w:spacing w:after="0" w:line="240" w:lineRule="auto"/>
      </w:pPr>
      <w:r>
        <w:separator/>
      </w:r>
    </w:p>
  </w:footnote>
  <w:footnote w:type="continuationSeparator" w:id="0">
    <w:p w14:paraId="368A8683" w14:textId="77777777" w:rsidR="001459A5" w:rsidRDefault="0014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1459A5">
    <w:pPr>
      <w:pStyle w:val="Header"/>
    </w:pPr>
  </w:p>
  <w:p w14:paraId="3796E635" w14:textId="77777777" w:rsidR="00522ED4" w:rsidRDefault="001459A5">
    <w:pPr>
      <w:pStyle w:val="Header"/>
    </w:pPr>
  </w:p>
  <w:p w14:paraId="330A3F2B" w14:textId="77777777" w:rsidR="00522ED4" w:rsidRDefault="0014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459A5"/>
    <w:rsid w:val="001F5F3B"/>
    <w:rsid w:val="00267FD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9720F3"/>
    <w:rsid w:val="00A75F5B"/>
    <w:rsid w:val="00A764CA"/>
    <w:rsid w:val="00B03CE4"/>
    <w:rsid w:val="00BB2DEB"/>
    <w:rsid w:val="00CB1DDF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2020-10-15T11:31:00Z</dcterms:created>
  <dcterms:modified xsi:type="dcterms:W3CDTF">2020-10-15T11:31:00Z</dcterms:modified>
</cp:coreProperties>
</file>