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01C5" w14:textId="7C432AF2" w:rsidR="00F51120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 w:bidi="ar-JO"/>
        </w:rPr>
      </w:pPr>
      <w:bookmarkStart w:id="0" w:name="_GoBack"/>
      <w:bookmarkEnd w:id="0"/>
    </w:p>
    <w:p w14:paraId="37D36E97" w14:textId="7475EB52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D19210" w14:textId="783943B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47E7225D" w14:textId="3A44556A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8D98EC" w14:textId="5C2F5C8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1FFCFDD6" w14:textId="5F9785D6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52F653F5" w14:textId="77777777" w:rsidR="00E66FBF" w:rsidRPr="00FC5969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14:paraId="3563D475" w14:textId="77777777"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18B9BAB9" w14:textId="2C7C8921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 wp14:anchorId="3FB3721C" wp14:editId="0B3C199D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050E" w14:textId="40A5855D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59967" wp14:editId="522B44A4">
                <wp:simplePos x="0" y="0"/>
                <wp:positionH relativeFrom="margin">
                  <wp:posOffset>840106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38100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C80491" w14:textId="10EAAC51" w:rsidR="00D54BED" w:rsidRPr="001E7ADE" w:rsidRDefault="00D54BED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14:paraId="11DBA8D6" w14:textId="4080CE0C" w:rsidR="00D54BED" w:rsidRPr="005A61DF" w:rsidRDefault="005A61DF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وفق 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الإطار الوطني</w:t>
                            </w:r>
                            <w:r w:rsidR="009062D8"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للمؤهلات</w:t>
                            </w:r>
                          </w:p>
                          <w:p w14:paraId="3B274C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A4F6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D0F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9F46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57D0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F825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C8C7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A847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CAC3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C5FA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3A42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0AA8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F3AC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2ED6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DEC8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AC2F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96BB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E8C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6011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8FDD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B4C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2BCB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24E3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2F31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800D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A157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96EB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E272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5BA2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703C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C055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98EA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68C5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7573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E602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F46D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C22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6D05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6F2D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2821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AC6E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1165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6A3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7A60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CD81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EFE9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E431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41F5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7367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5077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13D5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F50B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D714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2B32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3FA79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D07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DA03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D736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4485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C44B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9E33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38D7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BA47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4E5D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5893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1723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B9A0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3CB4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E1FC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AA65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22D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A274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6B54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872E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1AA2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E714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0215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625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FDE4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258E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CDD81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E75A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755B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3A22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5605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0C20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6A7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C8BC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E40B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AA79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14A2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6C9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49CA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F452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0B63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0797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4A46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791B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1251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DAC6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03BF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E2BC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5C98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4E6C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A150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9A61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A2B4A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F9D7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BF63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64CC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183F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39AF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1904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E131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303D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B6A9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9784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D230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9B09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C632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9316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C5A1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BF28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787E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9852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AE60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B779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C53C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E49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69CD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F096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C024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3EB4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B1F4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091A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453C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40F8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88EF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5A09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680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E5C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9D5D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1E9A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0C6C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A7D2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3DED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BCC5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EB44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BADD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A11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1E50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112F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842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1AA5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3E4D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365F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025A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53DF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BFFA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E98E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FD8E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51C0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4E6C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B108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A6DF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EBD2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FAB1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6794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AE07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5A0E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D8F7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90B6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AA85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CB1B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EBBC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A18B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6583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6583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7C3E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63A3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8CD7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3848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46EA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9F42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C85C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8920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A45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EBB7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EA6F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C28E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DFE5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7E39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78ED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2C23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BB2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1B17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63F2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66E6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642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29D2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70D9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578B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A203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5F1F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3D88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AB6D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8716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8797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C371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E385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8DA7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6E39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AF50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A07D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E8C3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9506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1D51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C82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7880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DF6C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5D07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021B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DEE1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6DA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75D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EC61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4D4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B50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ED90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C10A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BFAF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C626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BB11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9F54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701F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753B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8515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854F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53D2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BE6C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832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CB9D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76CA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12B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1FDE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98C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902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75DE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ED9C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A8E0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BE0F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533C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37C8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1BC3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265B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8E9B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FBD6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561E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EB4C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F0C4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4CE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A07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5A42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B237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1620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E236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4A7D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ACFC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5F41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652E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A498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8A39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CD83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32EE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844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619E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FA70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BA0B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545D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A0B8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CF2E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11B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C3D8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4896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B725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2C4C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8202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A439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1B5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16A1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3DB98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038C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2062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72A6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74E0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C469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FE19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29A7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136E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718B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EFDF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6FDE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F35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8552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B0D9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905B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198B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0F92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6F98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2A5F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A662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29D1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524D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80A4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3FC7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E305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67D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FAF0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E295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90A7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7113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F558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44B0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419A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DC6A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F88E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8C72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237C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59A3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D613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8FF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FA61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6F61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0311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C7F0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6451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A013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229C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C83B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A3E1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FCD8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07DC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AB09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94E31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D839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1934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1038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5156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67FA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F91B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9D4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865F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1FC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3E1F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585C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D0AD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953F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C383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A43B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8F14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05FA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54F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467F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84B9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C336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1812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7F46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BCFB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127A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F319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2B23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EEB9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3DCC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ECDD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04B7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07D5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85F0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5DA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0F42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858E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AD1A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CDA1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CC60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9E0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53B1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CCB4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4571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1331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58FC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CA34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509C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FDA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EB15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979B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2A9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BEB4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1A7D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4D5B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94ED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4181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1C0D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D23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67A4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11EF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2367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4D56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06DE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963F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1FC8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581F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B93A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4B6E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E9ED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53DA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E356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863F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505E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347C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A39B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8913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CFB9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0899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080B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974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AD2D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C737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9A03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84B5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40D4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1FFD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3EB2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5E5E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4FE0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5ECE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16EE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04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7384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A174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0CC1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5E1D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91FC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A0BE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C0D8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3DBF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E488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D6F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C6DB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CE31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51BD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DC1E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7E13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CFC0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1887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16F3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75B2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536E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B3FF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6D82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2FC3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63D7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6199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56B4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53A6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1C5A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D46D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8BBA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8B3A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5F41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72E5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C9AC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FC5A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1DC0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6FD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CAC2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8D63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313F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599C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C34A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11C7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1292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8D85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3E4B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D811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1EDF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7E51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FA91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B5CF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D647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7453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6EF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FE2F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76D0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2190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B84F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84D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5F02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EC06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BA7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0FCB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F3B4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5503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7C28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21C0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D081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0B4E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D7BB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3AD1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9411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830D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9C36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E018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0CAC33" w14:textId="77777777" w:rsidR="00D54BED" w:rsidRDefault="00D54BED" w:rsidP="00D26066">
                            <w:pPr>
                              <w:pStyle w:val="ps1Char"/>
                            </w:pPr>
                          </w:p>
                          <w:p w14:paraId="2C36F4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46E4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105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2E2F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CE62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A79A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E30E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C002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26D3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9CB2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6DC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29F6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FF4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E11F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793E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5ED9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BDE9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C65E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2671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CA4A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9E6B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8F7D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C2C3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D7B0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A10D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9573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77C3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9C8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7153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ADB9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9F82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7097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6A11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2318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5FEB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CDAF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C09A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F9BC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EDC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E544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835D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857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25C7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5F4A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B259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186C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0B78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248D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50B9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E74A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1801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06B7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B98F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C996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ACC2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B7F0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A1AD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9384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5A95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2422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509F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7A4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016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DDD8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AC5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2E54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6A26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633A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B789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1C05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0248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AE12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093C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760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1424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B81E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865A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4652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E9C7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8887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BA0C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8056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8A73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7566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F2B1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973E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3EAF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CD64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A2D9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86DE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1D52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452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E1B0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37D8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794B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52D6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F9EF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5CD6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97FB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E48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4E5D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6CF0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5B9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A7F6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A740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66E4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4EBA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4D54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B4F4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1162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F7A4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6F1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11A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DE7D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7A92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40C4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CC9C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9951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D277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733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889F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C08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E18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3783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B924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BABF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63EC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8169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B4FC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3CB0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4B4B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8D1E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CF70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2DB8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0EE1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ECEB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1CE3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5D86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0541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AD54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8292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313D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059D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8583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08D3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A926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3DEC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9BD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E76C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4620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6856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C06D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2A02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B306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12B7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286F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4483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71A0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1E44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271C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C9F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87D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31D8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388A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3114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EBE6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FFA6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A8D4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EADE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60DA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A620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365B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5955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3DF9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12E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B1BB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6726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44DA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89C2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025F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0C15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A0C8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F44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6E2D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D961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7257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8A8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E771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03C5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BE23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6348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CEE6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5D1C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2B88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20F0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B02E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F079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6F7F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7FF0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4C3D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E9B8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59F6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4701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1E13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D1CA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3F9E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BCAD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9AD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2B1A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56A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F5CE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05F3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6101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7E59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4501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5B19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FEA7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59F8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B175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F197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DCF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6091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B5C4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4223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53DE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4A9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3231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9AFD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F10C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76D5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F958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D0DF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0CDE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BA71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B114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73BF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8E9B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E618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5144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CF73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9E12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8D5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3F13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CECA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2AE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5820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E456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C4F7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57C2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D6B3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ACB7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18EC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385E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A070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0F0D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8265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7584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6FE0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F702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8E2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57C6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5CE0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1EC1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F08F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C1E8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0443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9474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3F3C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0530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15D9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072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865D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B212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72C5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130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4157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B36A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00E0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9EB2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262F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EBDD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AEE4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7A73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9BF8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8C19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AFD7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F2D8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76E3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1445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B890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992F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C3A9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4D07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B16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4C9B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F970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507D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FA08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1CD9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DB41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5C15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562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F73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8E1C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FA04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8A80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70B9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9A39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8FE3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2751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A6F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0AF0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BA0B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51C7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4FD0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F688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D75D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36FA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24EB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72CD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2F61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C8B9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910C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A57A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53B3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07CF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A9F9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D936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1B16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CFD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DB04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4C25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5495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EAD0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408A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06FB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EF02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5069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E4D7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28BD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FD6F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AB0C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0632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D266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B30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6F7B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CEC8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EFC3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394F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B52C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B9E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BAAE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C8F8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EE52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E28B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2191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C94A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2E5F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093D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8709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8120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D7AE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5074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9AAF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5925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FE6B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7A1B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7BB0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1C6D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B233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09E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7340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8C02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4212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BF40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1A62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46F5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3C3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8B94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CBA9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2B6D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17A8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BB1D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6769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408D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B03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44BE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3AB8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CBD6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F117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163D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463C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7C6E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9FD3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77BA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3AD4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FC28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B0C5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6F5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73D5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DE10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35C2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8335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B09C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5D82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6E80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3468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CF8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2596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FC09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1403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E6CF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A78A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8997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7903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926A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095A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D41E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90AB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0436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E22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64FF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B1E8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275C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0819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C5D2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24BF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D3D7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091F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C97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3B81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E6B2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5CB6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CD38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0FE0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0CC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5F7D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5965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97BD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6048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C0F2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203E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18C8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D4A2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45B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E01B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9663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7801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E372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BBD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B159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CC9A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53D1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A64B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B4B7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DE5C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9E46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F18B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7CE6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9DC3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6466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B721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8EE1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5CD7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B825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7065A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F914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9397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34CE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EF45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CF8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F2FA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8CEB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43F8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A70D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C8C0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83F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ADE9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E605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7148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ED83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D25E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865C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A106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1BB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2385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C63E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5A44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093C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6B4E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B1BD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BF09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D68A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8486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1CAD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3C3E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3BE9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8072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AFE5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F4DA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68B8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6AE9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8229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835A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2771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26E2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C05F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27E1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0149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631C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4359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759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78C80491" w14:textId="10EAAC51" w:rsidR="00D54BED" w:rsidRPr="001E7ADE" w:rsidRDefault="00D54BED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14:paraId="11DBA8D6" w14:textId="4080CE0C" w:rsidR="00D54BED" w:rsidRPr="005A61DF" w:rsidRDefault="005A61DF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وفق 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الإطار الوطني</w:t>
                      </w:r>
                      <w:r w:rsidR="009062D8"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للمؤهلات</w:t>
                      </w:r>
                    </w:p>
                    <w:p w14:paraId="3B274C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A4F6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D0F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9F46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57D0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F825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C8C7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A847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CAC3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C5FA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3A42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0AA8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F3AC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2ED6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DEC8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AC2F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96BB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E8C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6011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8FDD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B4C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2BCB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24E3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2F31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800D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A157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96EB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E272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5BA2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703C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C055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98EA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68C5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7573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E602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F46D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C22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6D05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6F2D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2821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AC6E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1165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6A3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7A60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CD81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EFE9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E431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41F5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7367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5077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13D5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F50B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D714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2B32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3FA79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D07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DA03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D736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4485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C44B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9E33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38D7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BA47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4E5D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5893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1723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B9A0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3CB4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E1FC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AA65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22D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A274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6B54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872E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1AA2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E714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0215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625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FDE4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258E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CDD81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E75A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755B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3A22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5605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0C20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6A7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C8BC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E40B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AA79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14A2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6C9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49CA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F452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0B63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0797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4A46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791B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1251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DAC6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03BF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E2BC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5C98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4E6C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A150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9A61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A2B4A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F9D7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BF63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64CC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183F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39AF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1904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E131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303D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B6A9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9784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D230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9B09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C632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9316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C5A1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BF28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787E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9852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AE60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B779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C53C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E49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69CD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F096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C024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3EB4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B1F4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091A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453C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40F8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88EF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5A09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680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E5C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9D5D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1E9A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0C6C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A7D2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3DED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BCC5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EB44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BADD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A11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1E50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112F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842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1AA5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3E4D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365F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025A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53DF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BFFA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E98E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FD8E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51C0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4E6C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B108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A6DF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EBD2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FAB1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6794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AE07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5A0E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D8F7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90B6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AA85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CB1B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EBBC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A18B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6583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6583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7C3E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63A3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8CD7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3848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46EA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9F42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C85C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8920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A45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EBB7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EA6F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C28E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DFE5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7E39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78ED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2C23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BB2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1B17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63F2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66E6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642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29D2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70D9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578B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A203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5F1F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3D88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AB6D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8716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8797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C371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E385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8DA7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6E39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AF50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A07D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E8C3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9506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1D51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C82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7880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DF6C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5D07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021B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DEE1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6DA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75D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EC61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4D4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B50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ED90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C10A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BFAF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C626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BB11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9F54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701F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753B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8515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854F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53D2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BE6C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832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CB9D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76CA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12B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1FDE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98C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902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75DE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ED9C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A8E0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BE0F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533C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37C8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1BC3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265B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8E9B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FBD6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561E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EB4C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F0C4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4CE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A07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5A42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B237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1620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E236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4A7D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ACFC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5F41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652E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A498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8A39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CD83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32EE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844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619E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FA70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BA0B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545D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A0B8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CF2E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11B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C3D8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4896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B725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2C4C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8202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A439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1B5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16A1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3DB98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038C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2062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72A6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74E0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C469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FE19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29A7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136E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718B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EFDF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6FDE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F35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8552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B0D9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905B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198B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0F92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6F98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2A5F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A662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29D1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524D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80A4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3FC7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E305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67D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FAF0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E295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90A7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7113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F558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44B0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419A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DC6A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F88E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8C72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237C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59A3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D613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8FF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FA61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6F61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0311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C7F0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6451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A013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229C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C83B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A3E1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FCD8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07DC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AB09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94E31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D839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1934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1038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5156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67FA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F91B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9D4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865F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1FC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3E1F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585C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D0AD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953F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C383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A43B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8F14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05FA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54F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467F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84B9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C336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1812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7F46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BCFB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127A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F319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2B23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EEB9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3DCC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ECDD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04B7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07D5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85F0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5DA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0F42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858E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AD1A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CDA1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CC60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9E0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53B1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CCB4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4571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1331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58FC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CA34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509C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FDA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EB15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979B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2A9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BEB4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1A7D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4D5B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94ED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4181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1C0D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D23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67A4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11EF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2367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4D56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06DE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963F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1FC8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581F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B93A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4B6E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E9ED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53DA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E356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863F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505E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347C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A39B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8913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CFB9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0899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080B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974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AD2D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C737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9A03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84B5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40D4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1FFD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3EB2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5E5E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4FE0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5ECE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16EE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04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7384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A174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0CC1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5E1D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91FC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A0BE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C0D8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3DBF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E488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D6F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C6DB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CE31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51BD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DC1E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7E13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CFC0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1887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16F3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75B2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536E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B3FF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6D82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2FC3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63D7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6199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56B4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53A6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1C5A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D46D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8BBA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8B3A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5F41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72E5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C9AC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FC5A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1DC0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6FD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CAC2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8D63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313F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599C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C34A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11C7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1292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8D85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3E4B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D811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1EDF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7E51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FA91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B5CF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D647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7453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6EF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FE2F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76D0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2190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B84F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84D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5F02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EC06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BA7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0FCB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F3B4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5503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7C28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21C0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D081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0B4E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D7BB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3AD1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9411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830D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9C36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E018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0CAC33" w14:textId="77777777" w:rsidR="00D54BED" w:rsidRDefault="00D54BED" w:rsidP="00D26066">
                      <w:pPr>
                        <w:pStyle w:val="ps1Char"/>
                      </w:pPr>
                    </w:p>
                    <w:p w14:paraId="2C36F4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46E4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105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2E2F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CE62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A79A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E30E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C002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26D3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9CB2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6DC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29F6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FF4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E11F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793E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5ED9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BDE9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C65E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2671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CA4A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9E6B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8F7D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C2C3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D7B0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A10D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9573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77C3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9C8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7153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ADB9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9F82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7097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6A11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2318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5FEB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CDAF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C09A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F9BC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EDC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E544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835D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857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25C7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5F4A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B259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186C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0B78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248D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50B9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E74A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1801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06B7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B98F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C996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ACC2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B7F0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A1AD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9384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5A95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2422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509F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7A4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016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DDD8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AC5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2E54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6A26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633A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B789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1C05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0248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AE12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093C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760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1424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B81E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865A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4652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E9C7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8887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BA0C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8056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8A73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7566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F2B1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973E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3EAF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CD64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A2D9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86DE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1D52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452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E1B0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37D8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794B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52D6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F9EF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5CD6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97FB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E48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4E5D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6CF0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5B9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A7F6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A740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66E4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4EBA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4D54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B4F4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1162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F7A4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6F1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11A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DE7D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7A92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40C4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CC9C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9951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D277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733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889F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C08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E18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3783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B924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BABF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63EC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8169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B4FC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3CB0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4B4B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8D1E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CF70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2DB8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0EE1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ECEB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1CE3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5D86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0541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AD54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8292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313D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059D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8583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08D3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A926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3DEC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9BD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E76C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4620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6856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C06D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2A02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B306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12B7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286F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4483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71A0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1E44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271C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C9F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87D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31D8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388A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3114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EBE6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FFA6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A8D4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EADE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60DA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A620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365B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5955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3DF9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12E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B1BB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6726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44DA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89C2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025F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0C15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A0C8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F44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6E2D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D961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7257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8A8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E771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03C5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BE23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6348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CEE6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5D1C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2B88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20F0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B02E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F079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6F7F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7FF0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4C3D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E9B8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59F6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4701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1E13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D1CA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3F9E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BCAD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9AD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2B1A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56A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F5CE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05F3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6101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7E59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4501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5B19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FEA7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59F8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B175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F197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DCF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6091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B5C4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4223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53DE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4A9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3231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9AFD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F10C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76D5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F958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D0DF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0CDE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BA71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B114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73BF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8E9B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E618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5144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CF73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9E12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8D5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3F13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CECA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2AE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5820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E456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C4F7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57C2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D6B3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ACB7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18EC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385E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A070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0F0D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8265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7584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6FE0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F702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8E2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57C6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5CE0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1EC1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F08F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C1E8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0443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9474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3F3C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0530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15D9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072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865D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B212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72C5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130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4157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B36A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00E0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9EB2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262F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EBDD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AEE4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7A73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9BF8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8C19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AFD7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F2D8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76E3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1445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B890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992F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C3A9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4D07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B16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4C9B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F970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507D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FA08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1CD9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DB41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5C15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562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F73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8E1C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FA04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8A80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70B9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9A39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8FE3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2751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A6F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0AF0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BA0B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51C7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4FD0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F688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D75D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36FA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24EB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72CD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2F61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C8B9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910C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A57A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53B3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07CF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A9F9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D936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1B16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CFD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DB04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4C25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5495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EAD0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408A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06FB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EF02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5069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E4D7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28BD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FD6F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AB0C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0632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D266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B30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6F7B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CEC8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EFC3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394F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B52C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B9E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BAAE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C8F8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EE52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E28B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2191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C94A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2E5F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093D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8709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8120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D7AE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5074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9AAF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5925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FE6B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7A1B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7BB0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1C6D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B233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09E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7340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8C02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4212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BF40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1A62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46F5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3C3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8B94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CBA9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2B6D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17A8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BB1D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6769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408D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B03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44BE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3AB8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CBD6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F117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163D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463C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7C6E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9FD3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77BA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3AD4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FC28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B0C5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6F5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73D5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DE10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35C2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8335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B09C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5D82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6E80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3468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CF8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2596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FC09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1403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E6CF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A78A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8997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7903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926A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095A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D41E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90AB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0436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E22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64FF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B1E8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275C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0819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C5D2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24BF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D3D7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091F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C97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3B81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E6B2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5CB6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CD38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0FE0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0CC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5F7D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5965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97BD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6048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C0F2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203E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18C8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D4A2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45B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E01B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9663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7801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E372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BBD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B159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CC9A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53D1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A64B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B4B7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DE5C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9E46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F18B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7CE6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9DC3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6466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B721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8EE1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5CD7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B825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7065A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F914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9397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34CE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EF45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CF8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F2FA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8CEB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43F8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A70D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C8C0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83F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ADE9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E605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7148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ED83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D25E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865C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A106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1BB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2385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C63E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5A44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093C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6B4E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B1BD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BF09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D68A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8486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1CAD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3C3E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3BE9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8072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AFE5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F4DA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68B8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6AE9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8229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835A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2771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26E2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C05F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27E1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0149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631C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4359D9" w14:textId="77777777" w:rsidR="00D54BED" w:rsidRPr="0002388B" w:rsidRDefault="00D54BED" w:rsidP="00D26066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DFFD" w14:textId="035A0B56"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</w:pPr>
    </w:p>
    <w:p w14:paraId="7CEA8E40" w14:textId="77777777" w:rsidR="00B32278" w:rsidRPr="00B32278" w:rsidRDefault="00B32278" w:rsidP="003E090B">
      <w:pPr>
        <w:bidi/>
      </w:pPr>
    </w:p>
    <w:p w14:paraId="4D6026EF" w14:textId="272DB32C" w:rsidR="00B32278" w:rsidRPr="00B32278" w:rsidRDefault="00B32278" w:rsidP="003E090B">
      <w:pPr>
        <w:bidi/>
      </w:pPr>
    </w:p>
    <w:p w14:paraId="7CC28F23" w14:textId="77777777" w:rsidR="00B32278" w:rsidRPr="00B32278" w:rsidRDefault="00B32278" w:rsidP="003E090B">
      <w:pPr>
        <w:bidi/>
      </w:pPr>
    </w:p>
    <w:p w14:paraId="4EFA3CA2" w14:textId="4C5EF30A" w:rsidR="00B32278" w:rsidRPr="00B32278" w:rsidRDefault="00B32278" w:rsidP="003E090B">
      <w:pPr>
        <w:bidi/>
      </w:pPr>
    </w:p>
    <w:p w14:paraId="16D6E1F1" w14:textId="15D8591B" w:rsidR="00B32278" w:rsidRPr="00B32278" w:rsidRDefault="00B32278" w:rsidP="003E090B">
      <w:pPr>
        <w:bidi/>
      </w:pPr>
    </w:p>
    <w:p w14:paraId="4CA68556" w14:textId="27304B08" w:rsidR="00B32278" w:rsidRPr="00B32278" w:rsidRDefault="00B32278" w:rsidP="003E090B">
      <w:pPr>
        <w:bidi/>
      </w:pPr>
    </w:p>
    <w:p w14:paraId="2B560338" w14:textId="19294771" w:rsidR="00B32278" w:rsidRPr="00B32278" w:rsidRDefault="00B32278" w:rsidP="003E090B">
      <w:pPr>
        <w:bidi/>
      </w:pPr>
    </w:p>
    <w:p w14:paraId="1DC6400E" w14:textId="793561CD" w:rsidR="00B32278" w:rsidRPr="00B32278" w:rsidRDefault="00B32278" w:rsidP="003E090B">
      <w:pPr>
        <w:bidi/>
      </w:pPr>
    </w:p>
    <w:p w14:paraId="59942237" w14:textId="09311B53" w:rsidR="00B32278" w:rsidRPr="00B32278" w:rsidRDefault="00B32278" w:rsidP="003E090B">
      <w:pPr>
        <w:bidi/>
      </w:pPr>
    </w:p>
    <w:p w14:paraId="22F17C9C" w14:textId="02BB2BD4" w:rsidR="00B32278" w:rsidRPr="00B32278" w:rsidRDefault="00971E28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5757" wp14:editId="51EA725E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32385" b="571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194D0" w14:textId="169A79E9" w:rsidR="00D54BED" w:rsidRPr="00A64B99" w:rsidRDefault="00906430" w:rsidP="00E550D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</w:t>
                            </w:r>
                            <w:r w:rsidR="00D54BED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سم المادة: </w:t>
                            </w:r>
                            <w:r w:rsidR="00E550D0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اللغة العربية</w:t>
                            </w:r>
                          </w:p>
                          <w:p w14:paraId="4586B253" w14:textId="77777777" w:rsidR="00D54BED" w:rsidRPr="00915D61" w:rsidRDefault="00D54BED" w:rsidP="00D26066">
                            <w:pPr>
                              <w:pStyle w:val="ps1Char"/>
                            </w:pPr>
                          </w:p>
                          <w:p w14:paraId="5B73ED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7B53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3C24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440F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058E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2C33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C96F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8DC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BED1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7995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5D4E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9A16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8C3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599D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FCE7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3DD7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74E9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20AC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997E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A3CD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0A2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3945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1ED7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2B72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E294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5E40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E7F0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129D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3A86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4975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239C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2742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2EC1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C045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2E68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79FB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AB37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6ECB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867C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5FA6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7CCA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79C5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9671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84BC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4D23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6622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5268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8454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9E60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E3F9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E487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1E61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8113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D78C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2A25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4D4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21D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8430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47B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0EA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3C8E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439C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C927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FA7C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551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9A09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5EBB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5925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0696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C083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781D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E67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8C4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C485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4A58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3322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CC45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A1B6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DAD7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8740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BE4D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B741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5734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8A68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DF19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D7B8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CD54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3ECB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232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688BF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CDD5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7228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9481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272F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535D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1C5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3560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D641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A22E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E6E4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C751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892E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D0B7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1CB8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CF17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BB1A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953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3CD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8F6E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95F8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6A56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1B7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756C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DD82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F733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6D44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EE60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FDC4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6080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2640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926D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8052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FCC5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372F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372B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7BB7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3FE1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C327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E0D3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13F6C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EF8F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5B66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680D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E06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E710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71FE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2F38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8B81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F5B8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A906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6935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45CD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F298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BE88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858A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13D2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7968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D3A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98C1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383E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C976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DF44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6429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9D4C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9F87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2DD5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5530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25C6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77C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D50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A363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2DDC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7AA0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5D8E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20F7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C2C5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1089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67B0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DE04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584E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D3CA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1A69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5074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9825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E287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8810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FABB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F275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698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895C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BDE0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5321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29AA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744D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C897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6A70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5DBC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105C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B6D2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B98A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F6C2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9F06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A28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9E75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1CEA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56EE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1747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29FB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A64B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BE0B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C122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6133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F8B0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8EDE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ED09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861E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4DDB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E738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5FA8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C61C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4DB8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A16B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A6E7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0F8B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7A0D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5B2D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F75F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1ED8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675F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DA25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F9E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D89C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E7D3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B060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7B80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100C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CEAC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CE20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C38A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96E3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AD81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3B5E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B785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8C09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4ECC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13ED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8198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B4E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154D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4A7B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829E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068F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C791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20EA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E0E1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27C6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02C7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A934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3CE5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4D8D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3DA1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5D85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EE2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D96B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10D4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C37A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4ECE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5401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B73F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0479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A914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7DAC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5D6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11FA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BA85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9109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169E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CF85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4881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9F35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E2A4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D058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F00E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5BE5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89F3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3E47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3814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6963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2758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832D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7F69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FF67A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378F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8F30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35D4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14D8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CE27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D81D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0044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590E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B8A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0AF7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BE06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190C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05F1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0214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E6D0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D203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D929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1394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32A8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408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DC9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58F7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22DD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9750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C04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69EC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9DDC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1427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3F16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6085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FBD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4089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EB2D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3CE0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8776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CE68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977E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722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547B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0330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75A2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DDDA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2184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EEDC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965B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399E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909B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9E7A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BCF0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B1B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FCCD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7210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F450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CF3B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36EC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0AF6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A190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234D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5E50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359D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F436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E991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7643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1029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05CD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80F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A473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F7F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A42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3C1E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7CA6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095C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1BFD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C73E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B874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5490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3AC5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B483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1DC3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F0CE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1CD8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3FD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2F19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E055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2F55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E9CF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D707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44D3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7CC0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F76D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3E44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CFEE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0B25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9CD1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14C2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763C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04AD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7DF0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8A2B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A927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7E5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1475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DAAA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CC78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3690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5AF0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BEFE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2D7A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B02E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F870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F960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F95F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DD3B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35EE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0685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3216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9BFC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42FE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262A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3B56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70D4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9A87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4821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3FCA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55D6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0373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661C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65F8F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0C6A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6463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4945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13F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1ECA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5F8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3005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4208F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5E28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3413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DF00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1C9D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C8F7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C2B7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132E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894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535A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BE4D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ABEA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5386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6D58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ED89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C986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4265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B3C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8082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0E23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701A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C201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C5ED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3480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2025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53DE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9A52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4F6C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034B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6B29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22E2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8E0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B52C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7A34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3342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93E4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BFBF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20EF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838A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6445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DCA7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1143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551D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50A4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B170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3E03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2AA1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92C5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AA20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9E82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1287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EA26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C640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A9CB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FC98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8440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9BE4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8CD4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B105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3240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E1DC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E522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7B91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7ACA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AABC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00CB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977B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5853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8FD9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A2D3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8979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089A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1A4B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C6B5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25B1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0BB8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BCC6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29EA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1C5C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03D5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1449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5861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8F19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D1C9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28F5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536B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504D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AA56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CB22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F2B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3AA4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D1EF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DDA1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75757"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281194D0" w14:textId="169A79E9" w:rsidR="00D54BED" w:rsidRPr="00A64B99" w:rsidRDefault="00906430" w:rsidP="00E550D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</w:t>
                      </w:r>
                      <w:r w:rsidR="00D54BED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سم المادة: </w:t>
                      </w:r>
                      <w:r w:rsidR="00E550D0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rtl/>
                        </w:rPr>
                        <w:t>اللغة العربية</w:t>
                      </w:r>
                    </w:p>
                    <w:p w14:paraId="4586B253" w14:textId="77777777" w:rsidR="00D54BED" w:rsidRPr="00915D61" w:rsidRDefault="00D54BED" w:rsidP="00D26066">
                      <w:pPr>
                        <w:pStyle w:val="ps1Char"/>
                      </w:pPr>
                    </w:p>
                    <w:p w14:paraId="5B73ED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7B53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3C24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440F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058E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2C33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C96F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8DC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BED1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7995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5D4E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9A16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8C3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599D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FCE7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3DD7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74E9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20AC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997E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A3CD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0A2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3945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1ED7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2B72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E294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5E40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E7F0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129D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3A86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4975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239C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2742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2EC1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C045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2E68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79FB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AB37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6ECB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867C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5FA6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7CCA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79C5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9671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84BC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4D23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6622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5268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8454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9E60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E3F9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E487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1E61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8113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D78C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2A25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4D4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21D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8430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47B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0EA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3C8E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439C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C927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FA7C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551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9A09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5EBB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5925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0696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C083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781D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E67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8C4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C485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4A58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3322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CC45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A1B6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DAD7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8740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BE4D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B741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5734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8A68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DF19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D7B8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CD54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3ECB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232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688BF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CDD5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7228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9481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272F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535D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1C5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3560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D641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A22E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E6E4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C751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892E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D0B7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1CB8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CF17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BB1A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953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3CD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8F6E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95F8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6A56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1B7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756C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DD82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F733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6D44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EE60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FDC4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6080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2640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926D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8052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FCC5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372F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372B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7BB7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3FE1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C327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E0D3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13F6C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EF8F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5B66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680D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E06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E710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71FE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2F38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8B81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F5B8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A906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6935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45CD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F298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BE88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858A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13D2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7968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D3A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98C1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383E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C976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DF44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6429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9D4C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9F87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2DD5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5530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25C6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77C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D50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A363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2DDC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7AA0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5D8E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20F7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C2C5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1089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67B0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DE04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584E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D3CA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1A69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5074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9825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E287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8810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FABB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F275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698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895C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BDE0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5321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29AA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744D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C897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6A70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5DBC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105C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B6D2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B98A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F6C2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9F06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A28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9E75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1CEA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56EE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1747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29FB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A64B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BE0B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C122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6133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F8B0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8EDE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ED09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861E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4DDB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E738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5FA8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C61C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4DB8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A16B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A6E7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0F8B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7A0D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5B2D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F75F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1ED8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675F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DA25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F9E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D89C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E7D3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B060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7B80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100C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CEAC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CE20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C38A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96E3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AD81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3B5E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B785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8C09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4ECC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13ED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8198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B4E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154D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4A7B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829E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068F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C791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20EA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E0E1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27C6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02C7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A934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3CE5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4D8D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3DA1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5D85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EE2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D96B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10D4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C37A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4ECE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5401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B73F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0479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A914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7DAC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5D6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11FA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BA85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9109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169E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CF85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4881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9F35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E2A4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D058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F00E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5BE5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89F3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3E47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3814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6963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2758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832D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7F69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FF67A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378F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8F30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35D4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14D8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CE27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D81D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0044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590E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B8A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0AF7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BE06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190C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05F1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0214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E6D0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D203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D929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1394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32A8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408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DC9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58F7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22DD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9750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C04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69EC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9DDC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1427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3F16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6085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FBD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4089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EB2D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3CE0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8776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CE68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977E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722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547B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0330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75A2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DDDA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2184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EEDC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965B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399E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909B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9E7A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BCF0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B1B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FCCD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7210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F450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CF3B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36EC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0AF6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A190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234D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5E50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359D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F436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E991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7643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1029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05CD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80F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A473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F7F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A42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3C1E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7CA6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095C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1BFD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C73E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B874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5490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3AC5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B483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1DC3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F0CE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1CD8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3FD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2F19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E055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2F55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E9CF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D707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44D3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7CC0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F76D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3E44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CFEE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0B25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9CD1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14C2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763C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04AD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7DF0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8A2B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A927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7E5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1475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DAAA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CC78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3690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5AF0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BEFE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2D7A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B02E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F870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F960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F95F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DD3B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35EE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0685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3216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9BFC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42FE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262A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3B56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70D4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9A87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4821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3FCA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55D6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0373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661C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65F8F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0C6A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6463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4945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13F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1ECA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5F8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3005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4208F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5E28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3413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DF00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1C9D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C8F7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C2B7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132E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894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535A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BE4D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ABEA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5386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6D58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ED89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C986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4265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B3C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8082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0E23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701A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C201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C5ED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3480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2025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53DE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9A52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4F6C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034B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6B29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22E2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8E0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B52C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7A34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3342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93E4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BFBF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20EF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838A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6445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DCA7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1143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551D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50A4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B170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3E03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2AA1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92C5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AA20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9E82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1287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EA26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C640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A9CB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FC98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8440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9BE4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8CD4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B105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3240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E1DC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E522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7B91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7ACA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AABC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00CB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977B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5853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8FD9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A2D3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8979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089A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1A4B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C6B5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25B1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0BB8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BCC6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29EA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1C5C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03D5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1449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5861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8F19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D1C9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28F5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536B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504D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AA56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CB22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F2B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3AA4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D1EF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DDA17E" w14:textId="77777777" w:rsidR="00D54BED" w:rsidRPr="0002388B" w:rsidRDefault="00D54BED" w:rsidP="00D26066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5464457" w14:textId="77777777" w:rsidR="00B32278" w:rsidRPr="00B32278" w:rsidRDefault="00B32278" w:rsidP="003E090B">
      <w:pPr>
        <w:bidi/>
      </w:pPr>
    </w:p>
    <w:p w14:paraId="13B88504" w14:textId="77777777" w:rsidR="00B32278" w:rsidRPr="00B32278" w:rsidRDefault="00B32278" w:rsidP="003E090B">
      <w:pPr>
        <w:bidi/>
      </w:pPr>
    </w:p>
    <w:p w14:paraId="28D3A1E7" w14:textId="36139335" w:rsidR="00B32278" w:rsidRPr="00B32278" w:rsidRDefault="00B32278" w:rsidP="003E090B">
      <w:pPr>
        <w:bidi/>
      </w:pPr>
    </w:p>
    <w:p w14:paraId="59F6DE47" w14:textId="392954F0" w:rsidR="00B32278" w:rsidRPr="00B32278" w:rsidRDefault="00B32278" w:rsidP="003E090B">
      <w:pPr>
        <w:bidi/>
      </w:pPr>
    </w:p>
    <w:p w14:paraId="6EBA2EF2" w14:textId="7AB4258D" w:rsidR="00B32278" w:rsidRPr="00B32278" w:rsidRDefault="00B32278" w:rsidP="003E090B">
      <w:pPr>
        <w:bidi/>
      </w:pPr>
    </w:p>
    <w:p w14:paraId="77A7DBFE" w14:textId="096A19FA" w:rsidR="00B32278" w:rsidRPr="00B32278" w:rsidRDefault="00971E28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0320" wp14:editId="2CA6CFB7">
                <wp:simplePos x="0" y="0"/>
                <wp:positionH relativeFrom="margin">
                  <wp:posOffset>83820</wp:posOffset>
                </wp:positionH>
                <wp:positionV relativeFrom="paragraph">
                  <wp:posOffset>80328</wp:posOffset>
                </wp:positionV>
                <wp:extent cx="6224270" cy="657225"/>
                <wp:effectExtent l="0" t="0" r="43180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7C394" w14:textId="1E4AED21" w:rsidR="00D54BED" w:rsidRPr="00065DAF" w:rsidRDefault="00D54BED" w:rsidP="00E550D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E550D0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val="en-US"/>
                              </w:rPr>
                              <w:t>01101111</w:t>
                            </w:r>
                          </w:p>
                          <w:p w14:paraId="41410A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470F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35AB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05DA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A369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0E87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61DA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0CC7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6171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4683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2819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6B3A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A5CA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6938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427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5F00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B08B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F210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6355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D39B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FE06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56CE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BEF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2CDF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90F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01F8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9822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7C5A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B84B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42AE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25C4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EE28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9A3C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2200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6842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CAD0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A725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5454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2C3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A49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F70F8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1BCC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7364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F4E9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B6DB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1895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26D1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2CBA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E96D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29AB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A083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D349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AC1C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DE32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4CA4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4B91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1CC1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2F3A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D5B1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F7CC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7C4B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6D27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9875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FFB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B1D5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6188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C641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C9AD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0CF2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B17C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053A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A4AF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F677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615E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7EF9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2536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BBB5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29C4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578A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6830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1A8C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8AF6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2783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E408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26B1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7357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FB71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4E0B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0FB0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E7F2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5ED9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B953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BC0A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E336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BF53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F160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1BAC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B994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742C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E0B4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8957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DEDE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022A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1AC4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E387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D00F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F39C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C4E9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4830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7F88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B4DB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5634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2D46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02D3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7FC1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3EB9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5869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C26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FC96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205B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55AE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257A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DBE1C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720F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D3EF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96FF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CC06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1326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B158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A786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F250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065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4AF5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AC5A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11E4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7C39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AEDF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C398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AC93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ABDC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4082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DF01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37FE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2D55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2B11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52B7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4447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762B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5D3E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394C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328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93A7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7E75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69B1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BA1D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F7B5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E8F5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2EA4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72D0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AB65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51EE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3212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FA5C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C635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FC8F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186B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ED3B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1D9E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49A3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04C6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35FF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96EC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EA64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1C4C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A8B6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7364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EA3C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1C29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6D93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CE3C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EB7C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1185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4868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EEA5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45FE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334A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BFC1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7A2F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7F5E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4F03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36FE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CC3A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FB669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9B5F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B38D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3808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A898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E257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3743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376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62D5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94E9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BCBB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6E8D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327A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9B56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51CB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EE7D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5B67D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AD6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E681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0470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EC2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964B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CB6A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E06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E410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54AB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56A1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6FA2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C1FD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28F7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AD69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C5D8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1E0E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1FFB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0FA2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E7B8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AC32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28C2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C7C1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6637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AE9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7F99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29A6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F668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1DA1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DB18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5856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E81B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6B9E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B906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4114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ADF9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DF0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4C73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ECF7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DBC5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3635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BE68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B0A7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0A2E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AF9D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36D1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0C84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37CD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C60E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9AD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CC18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CE76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095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5D7E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D821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90B1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EFC8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E98A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76A0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EA64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1A05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55C4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5C8C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99C3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ED7C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D708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6FAA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FDAF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3CD4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AA83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71FF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5F29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D701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52CE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C1BA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2C73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543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2DAA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E0BA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578A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640E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946E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5742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9E34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4B98C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3188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5801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4D87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4E8D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A08A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E051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B402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E06A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590FA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B9B9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17FD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5F30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CAD6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A032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C797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1BAD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D312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664C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A448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38E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2E65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EC03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607F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0F20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5D18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7156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0250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CDE2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6899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D78B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0C4F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52D4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A41F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5332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D3DF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3690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80D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3A37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5DA7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DFE2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100D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F174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1938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9E3F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FA92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D3CC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4C24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25DE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E4F0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D9FC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A6E9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678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E584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25C2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929B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6E20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F291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C952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8064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A830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6A5B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556C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3B45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D771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2B3B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A51F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589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370B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B73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B14B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BC44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945A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53FF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7FE5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A441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7024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3844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A394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89AD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C24B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E7DD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3B84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5AFE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DEBC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A46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9B26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152B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205D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AAD7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13BF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9B1A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4A62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B7D8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00DC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11A7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53FF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6B2B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6398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EC2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E24E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EDD3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C80A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3C0F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1D65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CE45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467A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E8FC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423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4739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6804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8933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C16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822E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3EC1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8EBB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CE2F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08C3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532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BFA69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6695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93EF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6692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FE24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DBDC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AEFD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2A0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1746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E922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DD2D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336F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A08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1181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94DB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A78E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FF90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1E4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BD9C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1F5A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EB3C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77D0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8467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7ADB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4A16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5D3E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4623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D3DE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FD14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0145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C438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C317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709C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27DB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0D85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B939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0B1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F91F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869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305A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FD6E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8853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0580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113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D6C0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B272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ECB3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9C85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BB8D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33DC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949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B2D4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8E4B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DC3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4A4D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7AB2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0E98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016F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1A22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B1CD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1EA7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122B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13F2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38D4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31AA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735B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CA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7164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39DA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87CF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076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4BA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FCC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E01D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D0BC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E44C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515E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9C83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63F3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894F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B33F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998E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07A6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86F6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BE05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DD45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C29E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3AD7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626C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DEE3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C319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AE83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F2E2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FB4A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705B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C97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4CD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5428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ADA2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3D0F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930320"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3307C394" w14:textId="1E4AED21" w:rsidR="00D54BED" w:rsidRPr="00065DAF" w:rsidRDefault="00D54BED" w:rsidP="00E550D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E550D0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rtl/>
                          <w:lang w:val="en-US"/>
                        </w:rPr>
                        <w:t>01101111</w:t>
                      </w:r>
                    </w:p>
                    <w:p w14:paraId="41410A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470F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35AB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05DA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A369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0E87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61DA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0CC7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6171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4683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2819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6B3A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A5CA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6938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427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5F00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B08B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F210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6355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D39B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FE06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56CE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BEF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2CDF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90F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01F8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9822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7C5A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B84B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42AE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25C4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EE28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9A3C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2200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6842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CAD0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A725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5454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2C3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A49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F70F8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1BCC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7364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F4E9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B6DB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1895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26D1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2CBA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E96D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29AB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A083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D349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AC1C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DE32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4CA4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4B91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1CC1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2F3A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D5B1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F7CC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7C4B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6D27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9875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FFB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B1D5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6188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C641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C9AD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0CF2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B17C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053A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A4AF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F677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615E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7EF9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2536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BBB5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29C4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578A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6830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1A8C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8AF6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2783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E408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26B1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7357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FB71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4E0B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0FB0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E7F2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5ED9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B953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BC0A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E336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BF53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F160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1BAC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B994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742C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E0B4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8957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DEDE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022A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1AC4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E387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D00F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F39C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C4E9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4830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7F88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B4DB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5634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2D46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02D3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7FC1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3EB9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5869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C26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FC96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205B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55AE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257A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DBE1C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720F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D3EF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96FF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CC06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1326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B158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A786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F250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065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4AF5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AC5A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11E4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7C39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AEDF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C398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AC93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ABDC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4082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DF01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37FE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2D55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2B11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52B7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4447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762B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5D3E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394C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328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93A7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7E75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69B1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BA1D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F7B5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E8F5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2EA4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72D0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AB65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51EE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3212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FA5C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C635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FC8F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186B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ED3B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1D9E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49A3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04C6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35FF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96EC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EA64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1C4C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A8B6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7364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EA3C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1C29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6D93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CE3C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EB7C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1185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4868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EEA5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45FE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334A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BFC1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7A2F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7F5E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4F03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36FE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CC3A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FB669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9B5F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B38D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3808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A898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E257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3743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376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62D5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94E9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BCBB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6E8D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327A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9B56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51CB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EE7D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5B67D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AD6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E681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0470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EC2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964B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CB6A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E06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E410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54AB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56A1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6FA2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C1FD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28F7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AD69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C5D8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1E0E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1FFB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0FA2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E7B8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AC32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28C2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C7C1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6637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AE9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7F99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29A6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F668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1DA1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DB18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5856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E81B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6B9E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B906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4114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ADF9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DF0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4C73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ECF7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DBC5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3635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BE68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B0A7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0A2E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AF9D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36D1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0C84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37CD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C60E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9AD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CC18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CE76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095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5D7E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D821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90B1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EFC8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E98A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76A0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EA64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1A05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55C4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5C8C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99C3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ED7C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D708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6FAA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FDAF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3CD4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AA83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71FF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5F29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D701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52CE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C1BA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2C73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543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2DAA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E0BA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578A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640E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946E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5742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9E34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4B98C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3188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5801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4D87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4E8D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A08A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E051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B402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E06A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590FA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B9B9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17FD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5F30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CAD6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A032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C797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1BAD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D312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664C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A448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38E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2E65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EC03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607F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0F20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5D18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7156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0250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CDE2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6899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D78B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0C4F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52D4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A41F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5332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D3DF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3690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80D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3A37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5DA7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DFE2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100D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F174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1938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9E3F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FA92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D3CC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4C24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25DE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E4F0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D9FC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A6E9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678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E584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25C2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929B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6E20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F291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C952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8064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A830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6A5B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556C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3B45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D771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2B3B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A51F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589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370B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B73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B14B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BC44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945A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53FF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7FE5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A441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7024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3844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A394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89AD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C24B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E7DD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3B84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5AFE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DEBC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A46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9B26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152B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205D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AAD7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13BF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9B1A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4A62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B7D8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00DC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11A7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53FF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6B2B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6398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EC2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E24E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EDD3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C80A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3C0F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1D65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CE45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467A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E8FC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423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4739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6804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8933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C16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822E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3EC1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8EBB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CE2F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08C3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532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BFA69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6695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93EF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6692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FE24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DBDC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AEFD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2A0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1746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E922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DD2D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336F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A08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1181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94DB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A78E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FF90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1E4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BD9C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1F5A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EB3C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77D0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8467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7ADB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4A16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5D3E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4623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D3DE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FD14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0145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C438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C317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709C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27DB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0D85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B939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0B1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F91F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869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305A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FD6E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8853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0580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113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D6C0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B272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ECB3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9C85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BB8D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33DC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949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B2D4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8E4B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DC3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4A4D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7AB2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0E98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016F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1A22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B1CD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1EA7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122B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13F2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38D4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31AA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735B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CA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7164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39DA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87CF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076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4BA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FCC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E01D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D0BC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E44C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515E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9C83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63F3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894F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B33F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998E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07A6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86F6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BE05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DD45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C29E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3AD7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626C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DEE3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C319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AE83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F2E2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FB4A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705B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C97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4CD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5428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ADA2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3D0FBC" w14:textId="77777777" w:rsidR="00D54BED" w:rsidRPr="0002388B" w:rsidRDefault="00D54BED" w:rsidP="00D26066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96A1" w14:textId="2EF85F3B" w:rsidR="00B32278" w:rsidRPr="00B32278" w:rsidRDefault="00B32278" w:rsidP="003E090B">
      <w:pPr>
        <w:bidi/>
      </w:pPr>
    </w:p>
    <w:p w14:paraId="5432AC54" w14:textId="52D76F54" w:rsidR="00B32278" w:rsidRPr="00B32278" w:rsidRDefault="00B32278" w:rsidP="003E090B">
      <w:pPr>
        <w:bidi/>
      </w:pPr>
    </w:p>
    <w:p w14:paraId="3709E683" w14:textId="77777777" w:rsidR="00B32278" w:rsidRPr="00B32278" w:rsidRDefault="00B32278" w:rsidP="003E090B">
      <w:pPr>
        <w:bidi/>
      </w:pPr>
    </w:p>
    <w:p w14:paraId="11DCFAD2" w14:textId="77777777" w:rsidR="00B32278" w:rsidRPr="00B32278" w:rsidRDefault="00B32278" w:rsidP="003E090B">
      <w:pPr>
        <w:bidi/>
      </w:pPr>
    </w:p>
    <w:p w14:paraId="658F0BD9" w14:textId="77777777" w:rsidR="00B32278" w:rsidRPr="00B32278" w:rsidRDefault="00B32278" w:rsidP="003E090B">
      <w:pPr>
        <w:bidi/>
      </w:pPr>
    </w:p>
    <w:p w14:paraId="2F0A2D93" w14:textId="68659334" w:rsidR="009316C4" w:rsidRPr="002C5992" w:rsidRDefault="00F51120" w:rsidP="002C5992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</w:pPr>
      <w:r w:rsidRPr="00B32278">
        <w:br w:type="page"/>
      </w:r>
    </w:p>
    <w:p w14:paraId="348337C5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28FF5277" w14:textId="2DC84679" w:rsidR="009F38DA" w:rsidRPr="005C778F" w:rsidRDefault="00172286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D4089F" w:rsidRPr="00FC5969" w14:paraId="27EA0A2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660B6729" w14:textId="372C9DFF" w:rsidR="00D4089F" w:rsidRPr="00A45946" w:rsidRDefault="001B1B3A" w:rsidP="00E550D0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779F8A63" w14:textId="1A4D51E5" w:rsidR="00D4089F" w:rsidRPr="002B080F" w:rsidRDefault="00494571" w:rsidP="00D26066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Pr="002B080F">
              <w:rPr>
                <w:rFonts w:hint="cs"/>
                <w:rtl/>
              </w:rPr>
              <w:t>سم</w:t>
            </w:r>
            <w:r w:rsidR="00DD3514" w:rsidRPr="002B080F">
              <w:rPr>
                <w:rFonts w:hint="cs"/>
                <w:rtl/>
              </w:rPr>
              <w:t xml:space="preserve"> المادة</w:t>
            </w:r>
          </w:p>
        </w:tc>
      </w:tr>
      <w:tr w:rsidR="00D4089F" w:rsidRPr="00FC5969" w14:paraId="07A7CC0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5893C87D" w14:textId="4A30B9DB" w:rsidR="00D4089F" w:rsidRPr="00A45946" w:rsidRDefault="00E550D0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01101111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1FF5106" w14:textId="716950B5" w:rsidR="00D4089F" w:rsidRPr="002B080F" w:rsidRDefault="00DD3514" w:rsidP="00D26066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D4089F" w:rsidRPr="00FC5969" w14:paraId="4FF08F1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4B4B1616" w14:textId="3F8E63A0" w:rsidR="00D4089F" w:rsidRPr="00BA34C9" w:rsidRDefault="00E550D0" w:rsidP="00D26066">
            <w:pPr>
              <w:pStyle w:val="ps1Char"/>
            </w:pPr>
            <w:r>
              <w:rPr>
                <w:rFonts w:hint="cs"/>
                <w:rtl/>
              </w:rPr>
              <w:t>3ساعات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660268E" w14:textId="068A606E" w:rsidR="00D4089F" w:rsidRPr="002B080F" w:rsidRDefault="00DD3514" w:rsidP="00D26066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D4089F" w:rsidRPr="00FC5969" w14:paraId="0937DE2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5AAD3CD7" w14:textId="5CC63C01" w:rsidR="00D4089F" w:rsidRPr="00BA34C9" w:rsidRDefault="00167555" w:rsidP="00D26066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عن بعد (متز</w:t>
            </w:r>
            <w:r w:rsidR="00212B78">
              <w:rPr>
                <w:rFonts w:hint="cs"/>
                <w:rtl/>
              </w:rPr>
              <w:t>امن</w:t>
            </w:r>
            <w:r w:rsidR="00F440AE">
              <w:rPr>
                <w:rFonts w:hint="cs"/>
                <w:rtl/>
              </w:rPr>
              <w:t>،</w:t>
            </w:r>
            <w:r w:rsidR="00212B78">
              <w:rPr>
                <w:rFonts w:hint="cs"/>
                <w:rtl/>
              </w:rPr>
              <w:t xml:space="preserve"> غير متزامن)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EFE892" w14:textId="72DBBAF8" w:rsidR="00D4089F" w:rsidRPr="002B080F" w:rsidRDefault="00583277" w:rsidP="00D26066">
            <w:pPr>
              <w:pStyle w:val="ps1Char"/>
            </w:pPr>
            <w:r>
              <w:rPr>
                <w:rFonts w:hint="cs"/>
                <w:rtl/>
              </w:rPr>
              <w:t>نوع التعليم</w:t>
            </w:r>
          </w:p>
        </w:tc>
      </w:tr>
      <w:tr w:rsidR="00D4089F" w:rsidRPr="00FC5969" w14:paraId="4BBC08E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F514C70" w14:textId="428B2C0B" w:rsidR="00D4089F" w:rsidRPr="00A45946" w:rsidRDefault="00E550D0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لغة عربية استدراكي ورقمها 01100011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67DCE823" w14:textId="46DD5F57" w:rsidR="00D4089F" w:rsidRPr="002B080F" w:rsidRDefault="00C11440" w:rsidP="00D26066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D4089F" w:rsidRPr="00FC5969" w14:paraId="5E1D9BF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7ADBF90" w14:textId="723C3B90" w:rsidR="00D4089F" w:rsidRPr="00A45946" w:rsidRDefault="001B1B3A" w:rsidP="001B1B3A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ED91868" w14:textId="2E61B456" w:rsidR="00D4089F" w:rsidRPr="002B080F" w:rsidRDefault="00C11440" w:rsidP="00D26066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D4089F" w:rsidRPr="00FC5969" w14:paraId="39EE4DA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0F4D8E0" w14:textId="2A8A50A8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829A1E0" w14:textId="6DEB06B4" w:rsidR="00D4089F" w:rsidRPr="002B080F" w:rsidRDefault="00C11440" w:rsidP="00D26066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D4089F" w:rsidRPr="00FC5969" w14:paraId="7542501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E4A95FA" w14:textId="2C4E713D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43B7D9A" w14:textId="6399C9D0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D4089F" w:rsidRPr="00FC5969" w14:paraId="6933CAEF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C0698EF" w14:textId="366578EF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75114A8" w14:textId="07BE5909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D4089F" w:rsidRPr="00FC5969" w14:paraId="4980C87B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2FD1210" w14:textId="553B39CC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سنة أولى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63EA57B3" w14:textId="5934BDAC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D4089F" w:rsidRPr="00FC5969" w14:paraId="57AD543C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6C97F085" w14:textId="5A8C83E0" w:rsidR="00D4089F" w:rsidRPr="00F57F5A" w:rsidRDefault="00612560" w:rsidP="00612560">
            <w:pPr>
              <w:tabs>
                <w:tab w:val="left" w:pos="900"/>
              </w:tabs>
              <w:bidi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hint="cs"/>
                <w:bCs/>
                <w:sz w:val="22"/>
                <w:szCs w:val="22"/>
                <w:rtl/>
              </w:rPr>
              <w:t>الأول</w:t>
            </w:r>
            <w:r w:rsidR="001B1B3A">
              <w:rPr>
                <w:rFonts w:ascii="Cambria" w:hAnsi="Cambria" w:cs="Calibri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mbria" w:hAnsi="Cambria" w:cs="Calibri" w:hint="cs"/>
                <w:bCs/>
                <w:sz w:val="22"/>
                <w:szCs w:val="22"/>
                <w:rtl/>
              </w:rPr>
              <w:t>2023</w:t>
            </w:r>
            <w:r w:rsidR="001B1B3A">
              <w:rPr>
                <w:rFonts w:ascii="Cambria" w:hAnsi="Cambria" w:cs="Calibri" w:hint="cs"/>
                <w:bCs/>
                <w:sz w:val="22"/>
                <w:szCs w:val="22"/>
                <w:rtl/>
              </w:rPr>
              <w:t>-</w:t>
            </w:r>
            <w:r>
              <w:rPr>
                <w:rFonts w:ascii="Cambria" w:hAnsi="Cambria" w:cs="Calibri" w:hint="cs"/>
                <w:bCs/>
                <w:sz w:val="22"/>
                <w:szCs w:val="22"/>
                <w:rtl/>
              </w:rPr>
              <w:t>2024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B6CD4E8" w14:textId="5A4D54C5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D4089F" w:rsidRPr="00FC5969" w14:paraId="0254A97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2F855DF6" w14:textId="65B360DE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7EB2667" w14:textId="21DFB93E" w:rsidR="00D4089F" w:rsidRPr="002B080F" w:rsidRDefault="003E090B" w:rsidP="00D26066">
            <w:pPr>
              <w:pStyle w:val="ps1Char"/>
            </w:pPr>
            <w:r w:rsidRPr="002B080F">
              <w:rPr>
                <w:rFonts w:hint="cs"/>
                <w:rtl/>
              </w:rPr>
              <w:t xml:space="preserve">الشهادة </w:t>
            </w:r>
            <w:r w:rsidR="00172286" w:rsidRPr="002B080F">
              <w:rPr>
                <w:rFonts w:hint="cs"/>
                <w:rtl/>
              </w:rPr>
              <w:t>الممنوحة</w:t>
            </w:r>
          </w:p>
        </w:tc>
      </w:tr>
      <w:tr w:rsidR="00D4089F" w:rsidRPr="00FC5969" w14:paraId="3B49B00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F61413" w14:textId="0A51D319" w:rsidR="00D4089F" w:rsidRPr="00DD25CD" w:rsidRDefault="001B1B3A" w:rsidP="003E090B">
            <w:pPr>
              <w:pStyle w:val="Default"/>
              <w:bidi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cs"/>
                <w:sz w:val="22"/>
                <w:szCs w:val="22"/>
                <w:rtl/>
              </w:rPr>
              <w:t>جميع الأقسام في الجامعة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2D99C8D" w14:textId="0174F235" w:rsidR="00D4089F" w:rsidRPr="002B080F" w:rsidDel="000E10C1" w:rsidRDefault="00D372A6" w:rsidP="00D26066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D4089F" w:rsidRPr="00FC5969" w14:paraId="3972D1F7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4F1CC64" w14:textId="4BC697E3" w:rsidR="00D4089F" w:rsidRPr="00047D5D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336D3D" w14:textId="438F8DDC" w:rsidR="00D4089F" w:rsidRPr="002B080F" w:rsidRDefault="003829D6" w:rsidP="00D26066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D4089F" w:rsidRPr="00FC5969" w14:paraId="362497DE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EDCBB3" w14:textId="643EEE79" w:rsidR="00D4089F" w:rsidRPr="00A45946" w:rsidRDefault="00612560" w:rsidP="00612560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15</w:t>
            </w:r>
            <w:r w:rsidR="001B1B3A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-</w:t>
            </w: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</w:t>
            </w:r>
            <w:r w:rsidR="001B1B3A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-</w:t>
            </w:r>
            <w:r w:rsidR="00025749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20</w:t>
            </w:r>
            <w:r w:rsidR="007C000C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23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C041E3" w14:textId="1F7C2196" w:rsidR="00D4089F" w:rsidRPr="002B080F" w:rsidRDefault="00D623C2" w:rsidP="00D26066">
            <w:pPr>
              <w:pStyle w:val="ps1Char"/>
            </w:pPr>
            <w:r w:rsidRPr="002B080F">
              <w:rPr>
                <w:rFonts w:hint="cs"/>
                <w:rtl/>
              </w:rPr>
              <w:t xml:space="preserve">آخر تاريخ </w:t>
            </w:r>
            <w:r w:rsidR="003E090B" w:rsidRPr="002B080F">
              <w:rPr>
                <w:rFonts w:hint="cs"/>
                <w:rtl/>
              </w:rPr>
              <w:t>تم ال</w:t>
            </w:r>
            <w:r w:rsidRPr="002B080F">
              <w:rPr>
                <w:rFonts w:hint="cs"/>
                <w:rtl/>
              </w:rPr>
              <w:t>تحديث</w:t>
            </w:r>
          </w:p>
        </w:tc>
      </w:tr>
    </w:tbl>
    <w:p w14:paraId="34E2F37F" w14:textId="04297C59"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  <w:lang w:bidi="ar-JO"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4F66A7" w:rsidRPr="000E7911" w14:paraId="36C095B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333C1BB" w14:textId="4A70A868" w:rsidR="00D04A92" w:rsidRPr="001B1B3A" w:rsidRDefault="001B1B3A" w:rsidP="00D26066">
            <w:pPr>
              <w:pStyle w:val="ps1Char"/>
            </w:pPr>
            <w:r w:rsidRPr="001B1B3A">
              <w:rPr>
                <w:rFonts w:hint="cs"/>
                <w:rtl/>
              </w:rPr>
              <w:t>د.هناء خليل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9C1AE5" w14:textId="2E72EAC1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4F66A7" w:rsidRPr="000E7911" w14:paraId="6CFFD8E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153B5A41" w14:textId="29D0ED81" w:rsidR="00D04A92" w:rsidRPr="001B1B3A" w:rsidRDefault="001B1B3A" w:rsidP="00D26066">
            <w:pPr>
              <w:pStyle w:val="ps1Char"/>
            </w:pPr>
            <w:r w:rsidRPr="001B1B3A">
              <w:rPr>
                <w:rFonts w:hint="cs"/>
                <w:rtl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0236DF" w14:textId="354EA5C7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4F66A7" w:rsidRPr="000E7911" w14:paraId="5B722EC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2E304812" w14:textId="117E62B7" w:rsidR="00D04A92" w:rsidRPr="001B1B3A" w:rsidRDefault="00612560" w:rsidP="00D26066">
            <w:pPr>
              <w:pStyle w:val="ps1Char"/>
            </w:pPr>
            <w:r>
              <w:rPr>
                <w:rFonts w:hint="cs"/>
                <w:rtl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0D4998A8" w14:textId="63595220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4F66A7" w:rsidRPr="000E7911" w14:paraId="613C525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4678BE7D" w14:textId="3BEA74F1" w:rsidR="00D04A92" w:rsidRPr="001B1B3A" w:rsidRDefault="00612560" w:rsidP="00612560">
            <w:pPr>
              <w:pStyle w:val="ps1Char"/>
            </w:pPr>
            <w:r>
              <w:rPr>
                <w:rFonts w:hint="cs"/>
                <w:rtl/>
              </w:rPr>
              <w:t>12-1(ح،ث،خ)، (11-12.30) ن، ر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309E79" w14:textId="342152CA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4F66A7" w:rsidRPr="000E7911" w14:paraId="6C7DFAD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2307B6C" w14:textId="6845B4ED" w:rsidR="00D04A92" w:rsidRPr="001B1B3A" w:rsidRDefault="001B1B3A" w:rsidP="00D26066">
            <w:pPr>
              <w:pStyle w:val="ps1Char"/>
            </w:pPr>
            <w:r w:rsidRPr="001B1B3A">
              <w:t>Hana.khalil@iu.edu.jo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78FBBC91" w14:textId="55C7EE1B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469406D2" w14:textId="77777777" w:rsidR="00D04A92" w:rsidRPr="000E7911" w:rsidRDefault="00D04A92" w:rsidP="00D04A92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46844F0" w14:textId="313DF272" w:rsidR="009310E1" w:rsidRPr="005C778F" w:rsidRDefault="001B1B3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hint="cs"/>
          <w:sz w:val="28"/>
          <w:szCs w:val="28"/>
          <w:rtl/>
        </w:rPr>
        <w:t>مدرسو</w:t>
      </w:r>
      <w:r w:rsidR="005C778F" w:rsidRPr="005C778F">
        <w:rPr>
          <w:rFonts w:ascii="Cambria" w:hAnsi="Cambria" w:hint="cs"/>
          <w:sz w:val="28"/>
          <w:szCs w:val="28"/>
          <w:rtl/>
        </w:rPr>
        <w:t xml:space="preserve">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D04A92" w:rsidRPr="004D2BE3" w14:paraId="70E834E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B41BB65" w14:textId="7C4B3496" w:rsidR="00D04A92" w:rsidRPr="003A7A5F" w:rsidRDefault="00612560" w:rsidP="007343BB">
            <w:pPr>
              <w:pStyle w:val="ps1Char"/>
            </w:pPr>
            <w:r>
              <w:rPr>
                <w:rFonts w:hint="cs"/>
                <w:rtl/>
              </w:rPr>
              <w:t>د.هناء خليل، د.تهليل ربابعة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BEFC77" w14:textId="1FA11572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المدرس</w:t>
            </w:r>
          </w:p>
        </w:tc>
      </w:tr>
      <w:tr w:rsidR="00D04A92" w:rsidRPr="004D2BE3" w14:paraId="77BC758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C210A96" w14:textId="31C669A3" w:rsidR="00D04A92" w:rsidRPr="003A7A5F" w:rsidRDefault="001B1B3A" w:rsidP="00D26066">
            <w:pPr>
              <w:pStyle w:val="ps1Char"/>
            </w:pPr>
            <w:r>
              <w:rPr>
                <w:rFonts w:hint="cs"/>
                <w:rtl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4AA003BE" w14:textId="17A00C4C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D04A92" w:rsidRPr="004D2BE3" w14:paraId="21C77649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50AE2D6" w14:textId="71FE7560" w:rsidR="00D04A92" w:rsidRPr="003A7A5F" w:rsidRDefault="00612560" w:rsidP="00D26066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6DAD05E1" w14:textId="64668AEE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1B1B3A" w:rsidRPr="004D2BE3" w14:paraId="1BDA637F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0E0B0F98" w14:textId="796A11EF" w:rsidR="001B1B3A" w:rsidRPr="003A7A5F" w:rsidRDefault="00612560" w:rsidP="007C000C">
            <w:pPr>
              <w:pStyle w:val="ps1Char"/>
            </w:pPr>
            <w:r>
              <w:rPr>
                <w:rFonts w:hint="cs"/>
                <w:rtl/>
              </w:rPr>
              <w:t>11-12 (ح،ث،خ)، 1-2 (ح،ث،خ)، 11-12.30 (ن، ر)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961E6A6" w14:textId="53770F80" w:rsidR="001B1B3A" w:rsidRPr="000E7911" w:rsidRDefault="001B1B3A" w:rsidP="00D26066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1B1B3A" w:rsidRPr="004D2BE3" w14:paraId="1681DF61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831ED37" w14:textId="58B374E2" w:rsidR="001B1B3A" w:rsidRPr="003A7A5F" w:rsidRDefault="001B1B3A" w:rsidP="00612560">
            <w:pPr>
              <w:pStyle w:val="ps1Char"/>
            </w:pPr>
            <w:r w:rsidRPr="001B1B3A">
              <w:t>Hana.khalil@iu.edu.</w:t>
            </w:r>
            <w:r w:rsidR="00612560">
              <w:t>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E6652C3" w14:textId="14F48475" w:rsidR="001B1B3A" w:rsidRPr="000E7911" w:rsidRDefault="001B1B3A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66C389EE" w14:textId="58145CA1" w:rsidR="00F50625" w:rsidRPr="00204D9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204D91">
        <w:rPr>
          <w:rFonts w:ascii="Cambria" w:hAnsi="Cambria" w:hint="cs"/>
          <w:sz w:val="28"/>
          <w:szCs w:val="28"/>
          <w:rtl/>
        </w:rPr>
        <w:lastRenderedPageBreak/>
        <w:t xml:space="preserve">وصف </w:t>
      </w:r>
      <w:r w:rsidR="00276682" w:rsidRPr="00204D91">
        <w:rPr>
          <w:rFonts w:ascii="Cambria" w:hAnsi="Cambria" w:hint="cs"/>
          <w:sz w:val="28"/>
          <w:szCs w:val="28"/>
          <w:rtl/>
        </w:rPr>
        <w:t>المادة</w:t>
      </w:r>
      <w:r w:rsidR="00FD3A8D" w:rsidRPr="00204D9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204D9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664"/>
      </w:tblGrid>
      <w:tr w:rsidR="00CC6852" w:rsidRPr="00FC5969" w14:paraId="7A09F926" w14:textId="77777777" w:rsidTr="00560451">
        <w:trPr>
          <w:trHeight w:val="69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F8FF" w14:textId="77777777" w:rsidR="00E550D0" w:rsidRPr="001C46FC" w:rsidRDefault="00E550D0" w:rsidP="00E550D0">
            <w:pPr>
              <w:numPr>
                <w:ilvl w:val="0"/>
                <w:numId w:val="36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C46FC">
              <w:rPr>
                <w:rFonts w:ascii="Times New Roman" w:eastAsia="Times New Roman" w:hAnsi="Times New Roman"/>
                <w:sz w:val="24"/>
                <w:lang w:val="en-US"/>
              </w:rPr>
              <w:t>Linguistic dictionaries: ancient dictionaries, modern dictionaries, and the method of extracting the meanings of words from them.</w:t>
            </w:r>
          </w:p>
          <w:p w14:paraId="40E320E9" w14:textId="77777777" w:rsidR="00E550D0" w:rsidRPr="001C46FC" w:rsidRDefault="00E550D0" w:rsidP="00E550D0">
            <w:pPr>
              <w:numPr>
                <w:ilvl w:val="0"/>
                <w:numId w:val="36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C46FC">
              <w:rPr>
                <w:rFonts w:ascii="Times New Roman" w:eastAsia="Times New Roman" w:hAnsi="Times New Roman"/>
                <w:sz w:val="24"/>
                <w:lang w:val="en-US"/>
              </w:rPr>
              <w:t>Grammatical skills: case, exclusion, object, distinction, addition.</w:t>
            </w:r>
          </w:p>
          <w:p w14:paraId="64724F0D" w14:textId="77777777" w:rsidR="00E550D0" w:rsidRPr="001C46FC" w:rsidRDefault="00E550D0" w:rsidP="00E550D0">
            <w:pPr>
              <w:numPr>
                <w:ilvl w:val="0"/>
                <w:numId w:val="36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C46FC">
              <w:rPr>
                <w:rFonts w:ascii="Times New Roman" w:eastAsia="Times New Roman" w:hAnsi="Times New Roman"/>
                <w:sz w:val="24"/>
                <w:lang w:val="en-US"/>
              </w:rPr>
              <w:t>Morphological skills: participle name, object noun, infinitive.</w:t>
            </w:r>
          </w:p>
          <w:p w14:paraId="104F9FB6" w14:textId="77777777" w:rsidR="00E550D0" w:rsidRPr="001C46FC" w:rsidRDefault="00E550D0" w:rsidP="00E550D0">
            <w:pPr>
              <w:numPr>
                <w:ilvl w:val="0"/>
                <w:numId w:val="36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C46FC">
              <w:rPr>
                <w:rFonts w:ascii="Times New Roman" w:eastAsia="Times New Roman" w:hAnsi="Times New Roman"/>
                <w:sz w:val="24"/>
                <w:lang w:val="en-US"/>
              </w:rPr>
              <w:t>Rhetorical skills: metaphor, metonymy.</w:t>
            </w:r>
          </w:p>
          <w:p w14:paraId="59AEB181" w14:textId="77777777" w:rsidR="00E550D0" w:rsidRPr="001C46FC" w:rsidRDefault="00E550D0" w:rsidP="00E550D0">
            <w:pPr>
              <w:numPr>
                <w:ilvl w:val="0"/>
                <w:numId w:val="36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C46FC">
              <w:rPr>
                <w:rFonts w:ascii="Times New Roman" w:eastAsia="Times New Roman" w:hAnsi="Times New Roman"/>
                <w:sz w:val="24"/>
                <w:lang w:val="en-US"/>
              </w:rPr>
              <w:t>Spelling skills: punctuation, hyphenation and hyphenation.</w:t>
            </w:r>
          </w:p>
          <w:p w14:paraId="23C88140" w14:textId="44010F0C" w:rsidR="00CC6852" w:rsidRPr="00E550D0" w:rsidRDefault="00E550D0" w:rsidP="00E550D0">
            <w:pPr>
              <w:numPr>
                <w:ilvl w:val="0"/>
                <w:numId w:val="36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C46FC">
              <w:rPr>
                <w:rFonts w:ascii="Times New Roman" w:eastAsia="Times New Roman" w:hAnsi="Times New Roman"/>
                <w:sz w:val="24"/>
                <w:lang w:val="en-US"/>
              </w:rPr>
              <w:t>Text processing: comprehension, comprehension, applications to the studied topics.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A7E" w14:textId="02FFB73E" w:rsidR="00CC6852" w:rsidRPr="00731175" w:rsidRDefault="00776ED0" w:rsidP="00560451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t>باللغة الانجليزية</w:t>
            </w:r>
          </w:p>
        </w:tc>
      </w:tr>
      <w:tr w:rsidR="00CC6852" w:rsidRPr="00FC5969" w14:paraId="4B5F713D" w14:textId="77777777" w:rsidTr="00560451">
        <w:trPr>
          <w:trHeight w:val="57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FDD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-المعاجم: المعاجم القديمة, المعاجم الحديثة, وطريقة استخراج معاني المفردات منها.</w:t>
            </w:r>
          </w:p>
          <w:p w14:paraId="3AC283B4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 المهارات النحوية: الجملة الاسمية, والجملة الفعلية.</w:t>
            </w:r>
          </w:p>
          <w:p w14:paraId="534351F4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 المهارات البلاغية: التشبيه, والجناس, والسجع, والمقابلة.</w:t>
            </w:r>
          </w:p>
          <w:p w14:paraId="58ABD501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 المهارات الإملائية: الهمزات, وعلامات الترقيم.</w:t>
            </w:r>
          </w:p>
          <w:p w14:paraId="22D2999C" w14:textId="6B0FEE53" w:rsidR="00CC6852" w:rsidRPr="001B1B3A" w:rsidRDefault="004A709E" w:rsidP="003E090B">
            <w:pPr>
              <w:bidi/>
              <w:ind w:left="72" w:right="72"/>
              <w:jc w:val="both"/>
              <w:rPr>
                <w:rFonts w:ascii="Times New Roman" w:hAnsi="Times New Roman"/>
                <w:sz w:val="24"/>
                <w:rtl/>
                <w:lang w:bidi="ar-JO"/>
              </w:rPr>
            </w:pPr>
            <w:r>
              <w:rPr>
                <w:rFonts w:ascii="Times New Roman" w:hAnsi="Times New Roman" w:hint="cs"/>
                <w:sz w:val="24"/>
                <w:rtl/>
                <w:lang w:bidi="ar-JO"/>
              </w:rPr>
              <w:t xml:space="preserve">- </w:t>
            </w:r>
            <w:r w:rsidR="001B1B3A" w:rsidRPr="001B1B3A">
              <w:rPr>
                <w:rFonts w:ascii="Times New Roman" w:hAnsi="Times New Roman" w:hint="cs"/>
                <w:sz w:val="24"/>
                <w:rtl/>
                <w:lang w:bidi="ar-JO"/>
              </w:rPr>
              <w:t>معالجة النصوص: الفهم والاستيعاب، وتطبيقات على الموضوعات المدروسة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1FD1" w14:textId="3BD8180A" w:rsidR="00CC6852" w:rsidRPr="00731175" w:rsidRDefault="00776ED0" w:rsidP="00560451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14:paraId="246C1F61" w14:textId="54C3A50A" w:rsidR="00065FC4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</w:rPr>
      </w:pPr>
    </w:p>
    <w:p w14:paraId="6BA81DDD" w14:textId="51542715" w:rsidR="00EE0CDE" w:rsidRPr="00204D91" w:rsidRDefault="00566A79" w:rsidP="00065FC4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ال</w:t>
      </w:r>
      <w:r w:rsidR="00216615" w:rsidRPr="00204D91">
        <w:rPr>
          <w:rFonts w:ascii="Cambria" w:hAnsi="Cambria" w:hint="cs"/>
          <w:sz w:val="24"/>
          <w:rtl/>
        </w:rPr>
        <w:t>كتاب المقرر: المؤلفين،</w:t>
      </w:r>
      <w:r w:rsidR="00947217" w:rsidRPr="00204D9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الالكتروني</w:t>
      </w:r>
      <w:r w:rsidR="00192405" w:rsidRPr="00204D91">
        <w:rPr>
          <w:rFonts w:ascii="Cambria" w:hAnsi="Cambria"/>
          <w:sz w:val="24"/>
        </w:rPr>
        <w:t>.</w:t>
      </w:r>
    </w:p>
    <w:tbl>
      <w:tblPr>
        <w:tblW w:w="1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  <w:gridCol w:w="9882"/>
        <w:gridCol w:w="9876"/>
      </w:tblGrid>
      <w:tr w:rsidR="004A709E" w:rsidRPr="00FC5969" w14:paraId="69809FA9" w14:textId="77777777" w:rsidTr="004A709E">
        <w:trPr>
          <w:trHeight w:val="53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4C9" w14:textId="77777777" w:rsidR="004A709E" w:rsidRPr="003F3EDD" w:rsidRDefault="004A709E" w:rsidP="004A709E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549864A8" w14:textId="77777777" w:rsidR="004A709E" w:rsidRPr="003F3EDD" w:rsidRDefault="004A709E" w:rsidP="004A709E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33D172AE" w14:textId="5EB3E814" w:rsidR="004A709E" w:rsidRDefault="004A709E" w:rsidP="007C000C">
            <w:pPr>
              <w:bidi/>
              <w:rPr>
                <w:rFonts w:ascii="Times New Roman" w:hAnsi="Times New Roman"/>
                <w:color w:val="333333"/>
                <w:shd w:val="clear" w:color="auto" w:fill="FFFFFF"/>
                <w:rtl/>
                <w:lang w:bidi="ar-JO"/>
              </w:rPr>
            </w:pPr>
            <w:r w:rsidRPr="00711677">
              <w:rPr>
                <w:rFonts w:ascii="Times New Roman" w:eastAsia="Times New Roman" w:hAnsi="Times New Roman" w:hint="cs"/>
                <w:color w:val="333333"/>
                <w:szCs w:val="20"/>
                <w:shd w:val="clear" w:color="auto" w:fill="FFFFFF"/>
                <w:rtl/>
              </w:rPr>
              <w:t>اللغة العربية</w:t>
            </w:r>
            <w:r w:rsidRPr="00711677">
              <w:rPr>
                <w:rFonts w:ascii="Times New Roman" w:eastAsia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.</w:t>
            </w:r>
            <w:r w:rsidRPr="00711677">
              <w:rPr>
                <w:rFonts w:ascii="Times New Roman" w:eastAsia="Times New Roman" w:hAnsi="Times New Roman" w:hint="cs"/>
                <w:color w:val="333333"/>
                <w:szCs w:val="20"/>
                <w:shd w:val="clear" w:color="auto" w:fill="FFFFFF"/>
                <w:rtl/>
              </w:rPr>
              <w:t xml:space="preserve">هاشم مناع وآخرون، </w:t>
            </w:r>
            <w:r w:rsidR="00612560">
              <w:rPr>
                <w:rFonts w:ascii="Times New Roman" w:eastAsia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val="en-US"/>
              </w:rPr>
              <w:t>دار أمواج للنشر والتوزيع، عمّان، ط1، 2023.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06E" w14:textId="7265F58D" w:rsidR="004A709E" w:rsidRPr="003F3EDD" w:rsidRDefault="004A709E" w:rsidP="004A709E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  <w:r>
              <w:rPr>
                <w:rFonts w:ascii="Times New Roman" w:hAnsi="Times New Roman" w:hint="cs"/>
                <w:color w:val="333333"/>
                <w:shd w:val="clear" w:color="auto" w:fill="FFFFFF"/>
                <w:rtl/>
                <w:lang w:bidi="ar-JO"/>
              </w:rPr>
              <w:t>للنشر والتوزيع، ط</w:t>
            </w:r>
            <w:r>
              <w:rPr>
                <w:rFonts w:ascii="Times New Roman" w:hAnsi="Times New Roman" w:cs="Khalid Art bold" w:hint="cs"/>
                <w:color w:val="333333"/>
                <w:shd w:val="clear" w:color="auto" w:fill="FFFFFF"/>
                <w:rtl/>
                <w:lang w:bidi="ar-JO"/>
              </w:rPr>
              <w:t>1</w:t>
            </w:r>
            <w:r>
              <w:rPr>
                <w:rFonts w:ascii="Times New Roman" w:hAnsi="Times New Roman" w:hint="cs"/>
                <w:color w:val="333333"/>
                <w:shd w:val="clear" w:color="auto" w:fill="FFFFFF"/>
                <w:rtl/>
                <w:lang w:bidi="ar-JO"/>
              </w:rPr>
              <w:t xml:space="preserve">، </w:t>
            </w:r>
            <w:r>
              <w:rPr>
                <w:rFonts w:ascii="Times New Roman" w:hAnsi="Times New Roman" w:cs="Khalid Art bold" w:hint="cs"/>
                <w:color w:val="333333"/>
                <w:shd w:val="clear" w:color="auto" w:fill="FFFFFF"/>
                <w:rtl/>
                <w:lang w:bidi="ar-JO"/>
              </w:rPr>
              <w:t>2015</w:t>
            </w:r>
            <w:r>
              <w:rPr>
                <w:rFonts w:ascii="Times New Roman" w:hAnsi="Times New Roman" w:hint="cs"/>
                <w:color w:val="333333"/>
                <w:shd w:val="clear" w:color="auto" w:fill="FFFFFF"/>
                <w:rtl/>
                <w:lang w:bidi="ar-JO"/>
              </w:rPr>
              <w:t xml:space="preserve">م، </w:t>
            </w:r>
            <w:r>
              <w:rPr>
                <w:rFonts w:ascii="Times New Roman" w:hAnsi="Times New Roman" w:cs="Khalid Art bold"/>
                <w:color w:val="333333"/>
                <w:shd w:val="clear" w:color="auto" w:fill="FFFFFF"/>
                <w:lang w:val="en-US" w:bidi="ar-JO"/>
              </w:rPr>
              <w:t>info@darkonoz.com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941" w14:textId="1F5B030C" w:rsidR="004A709E" w:rsidRPr="003F3EDD" w:rsidRDefault="004A709E" w:rsidP="004A709E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189A10BB" w14:textId="0A2387D9" w:rsidR="004A709E" w:rsidRPr="001834DD" w:rsidRDefault="004A709E" w:rsidP="004A709E">
            <w:pPr>
              <w:bidi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7A0C69" w14:textId="77777777"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14:paraId="133ACED8" w14:textId="53578680" w:rsidR="00192405" w:rsidRPr="00204D9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</w:t>
      </w:r>
      <w:r w:rsidR="00ED484C" w:rsidRPr="00204D9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204D91">
        <w:rPr>
          <w:rFonts w:ascii="Cambria" w:hAnsi="Cambria" w:hint="cs"/>
          <w:sz w:val="24"/>
          <w:rtl/>
        </w:rPr>
        <w:t>موقع الكتاب الالكتروني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14:paraId="7B45E66C" w14:textId="77777777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9F7C" w14:textId="77777777" w:rsidR="004A709E" w:rsidRPr="00711677" w:rsidRDefault="004A709E" w:rsidP="004A709E">
            <w:pPr>
              <w:keepNext/>
              <w:numPr>
                <w:ilvl w:val="0"/>
                <w:numId w:val="37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240" w:after="120" w:line="259" w:lineRule="auto"/>
              <w:rPr>
                <w:rFonts w:ascii="Cambria" w:eastAsia="Times New Roman" w:hAnsi="Cambria" w:cs="Khalid Art bold"/>
                <w:sz w:val="24"/>
                <w:lang w:bidi="ar-JO"/>
              </w:rPr>
            </w:pPr>
            <w:r w:rsidRPr="00711677">
              <w:rPr>
                <w:rFonts w:ascii="Cambria" w:eastAsia="Times New Roman" w:hAnsi="Cambria" w:hint="cs"/>
                <w:sz w:val="24"/>
                <w:rtl/>
                <w:lang w:bidi="ar-JO"/>
              </w:rPr>
              <w:t>المرجع السهل في قواعد النحو العربي، تأليف د</w:t>
            </w:r>
            <w:r w:rsidRPr="00711677">
              <w:rPr>
                <w:rFonts w:ascii="Cambria" w:eastAsia="Times New Roman" w:hAnsi="Cambria" w:cs="Khalid Art bold" w:hint="cs"/>
                <w:sz w:val="24"/>
                <w:rtl/>
                <w:lang w:bidi="ar-JO"/>
              </w:rPr>
              <w:t>.</w:t>
            </w:r>
            <w:r w:rsidRPr="00711677">
              <w:rPr>
                <w:rFonts w:ascii="Cambria" w:eastAsia="Times New Roman" w:hAnsi="Cambria" w:hint="cs"/>
                <w:sz w:val="24"/>
                <w:rtl/>
                <w:lang w:bidi="ar-JO"/>
              </w:rPr>
              <w:t>سميح أبو مغلي</w:t>
            </w:r>
            <w:r w:rsidRPr="00711677">
              <w:rPr>
                <w:rFonts w:ascii="Cambria" w:eastAsia="Times New Roman" w:hAnsi="Cambria" w:cs="Khalid Art bold" w:hint="cs"/>
                <w:sz w:val="24"/>
                <w:rtl/>
                <w:lang w:bidi="ar-JO"/>
              </w:rPr>
              <w:t xml:space="preserve">. </w:t>
            </w:r>
            <w:r w:rsidRPr="00711677">
              <w:rPr>
                <w:rFonts w:ascii="Cambria" w:eastAsia="Times New Roman" w:hAnsi="Cambria" w:hint="cs"/>
                <w:sz w:val="24"/>
                <w:rtl/>
                <w:lang w:bidi="ar-JO"/>
              </w:rPr>
              <w:t xml:space="preserve">دار الفكر للنشر والتوزيع، عمَّان، الطبعة السابعة، </w:t>
            </w:r>
            <w:r w:rsidRPr="00711677">
              <w:rPr>
                <w:rFonts w:ascii="Cambria" w:eastAsia="Times New Roman" w:hAnsi="Cambria" w:cs="Khalid Art bold" w:hint="cs"/>
                <w:sz w:val="24"/>
                <w:rtl/>
                <w:lang w:bidi="ar-JO"/>
              </w:rPr>
              <w:t>1987.</w:t>
            </w:r>
          </w:p>
          <w:p w14:paraId="63C79903" w14:textId="300251D6" w:rsidR="00952F3B" w:rsidRPr="004A709E" w:rsidRDefault="004A709E" w:rsidP="004A709E">
            <w:pPr>
              <w:keepNext/>
              <w:numPr>
                <w:ilvl w:val="0"/>
                <w:numId w:val="37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240" w:after="120" w:line="259" w:lineRule="auto"/>
              <w:rPr>
                <w:rFonts w:ascii="Cambria" w:eastAsia="Times New Roman" w:hAnsi="Cambria" w:cs="Khalid Art bold"/>
                <w:sz w:val="24"/>
                <w:lang w:bidi="ar-JO"/>
              </w:rPr>
            </w:pPr>
            <w:r w:rsidRPr="00711677">
              <w:rPr>
                <w:rFonts w:ascii="Cambria" w:eastAsia="Times New Roman" w:hAnsi="Cambria" w:hint="cs"/>
                <w:sz w:val="24"/>
                <w:rtl/>
                <w:lang w:bidi="ar-JO"/>
              </w:rPr>
              <w:t xml:space="preserve">دليل الإعراب والإملاء، تأليف أحمد أبو سعد، دار العلم للملايين، بيروت، </w:t>
            </w:r>
            <w:r w:rsidRPr="00711677">
              <w:rPr>
                <w:rFonts w:ascii="Cambria" w:eastAsia="Times New Roman" w:hAnsi="Cambria" w:cs="Khalid Art bold" w:hint="cs"/>
                <w:sz w:val="24"/>
                <w:rtl/>
                <w:lang w:bidi="ar-JO"/>
              </w:rPr>
              <w:t>1977</w:t>
            </w:r>
            <w:r w:rsidRPr="00711677">
              <w:rPr>
                <w:rFonts w:ascii="Cambria" w:eastAsia="Times New Roman" w:hAnsi="Cambria" w:hint="cs"/>
                <w:sz w:val="24"/>
                <w:rtl/>
                <w:lang w:bidi="ar-JO"/>
              </w:rPr>
              <w:t>م</w:t>
            </w:r>
            <w:r w:rsidRPr="00711677">
              <w:rPr>
                <w:rFonts w:ascii="Cambria" w:eastAsia="Times New Roman" w:hAnsi="Cambria" w:cs="Khalid Art bold" w:hint="cs"/>
                <w:sz w:val="24"/>
                <w:rtl/>
                <w:lang w:bidi="ar-JO"/>
              </w:rPr>
              <w:t>.</w:t>
            </w:r>
          </w:p>
        </w:tc>
      </w:tr>
    </w:tbl>
    <w:p w14:paraId="43A5B160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6927855" w14:textId="4709BC4D" w:rsidR="009F38DA" w:rsidRPr="0057109C" w:rsidRDefault="009F38DA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B32278">
        <w:rPr>
          <w:rFonts w:ascii="Cambria" w:hAnsi="Cambria"/>
          <w:sz w:val="24"/>
        </w:rPr>
        <w:t xml:space="preserve"> </w:t>
      </w:r>
      <w:r w:rsidR="0057109C">
        <w:rPr>
          <w:rFonts w:ascii="Cambria" w:hAnsi="Cambria" w:hint="cs"/>
          <w:sz w:val="24"/>
          <w:rtl/>
        </w:rPr>
        <w:t>الأهداف التعلمية للمادة</w:t>
      </w:r>
      <w:r w:rsidR="00652E59">
        <w:rPr>
          <w:rFonts w:ascii="Cambria" w:hAnsi="Cambria" w:hint="cs"/>
          <w:sz w:val="24"/>
          <w:rtl/>
        </w:rPr>
        <w:t xml:space="preserve"> الدراسية</w:t>
      </w:r>
      <w:r w:rsidR="0057109C">
        <w:rPr>
          <w:rFonts w:ascii="Cambria" w:hAnsi="Cambria" w:hint="cs"/>
          <w:sz w:val="24"/>
          <w:rtl/>
        </w:rPr>
        <w:t xml:space="preserve"> </w:t>
      </w:r>
      <w:r w:rsidR="0057109C">
        <w:rPr>
          <w:rFonts w:ascii="Cambria" w:hAnsi="Cambria"/>
          <w:sz w:val="24"/>
          <w:lang w:val="en-US"/>
        </w:rPr>
        <w:t>(CEO)</w:t>
      </w:r>
      <w:r w:rsidR="0057109C"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166736" w:rsidRPr="009316C4" w14:paraId="4B4D3535" w14:textId="77777777" w:rsidTr="00C53028">
        <w:trPr>
          <w:trHeight w:val="352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7C1F2127" w14:textId="236815E7" w:rsidR="00166736" w:rsidRPr="009316C4" w:rsidRDefault="004A709E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القدرة على استخدام المعاجم اللغوية.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147D1EC" w14:textId="18CBBA0D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1.</w:t>
            </w:r>
          </w:p>
        </w:tc>
      </w:tr>
      <w:tr w:rsidR="00166736" w:rsidRPr="009316C4" w14:paraId="7898578F" w14:textId="77777777" w:rsidTr="00C53028">
        <w:trPr>
          <w:trHeight w:val="429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6BFF105D" w14:textId="0F1348A6" w:rsidR="00166736" w:rsidRPr="00652E59" w:rsidRDefault="004A709E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القدرة على الكتابة بلغة صحيحة والتحدث بلغة سليمة.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33239F05" w14:textId="4445F7B2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2.</w:t>
            </w:r>
          </w:p>
        </w:tc>
      </w:tr>
      <w:tr w:rsidR="00166736" w:rsidRPr="009316C4" w14:paraId="17C2BCD6" w14:textId="77777777" w:rsidTr="00C53028">
        <w:trPr>
          <w:trHeight w:val="264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0763F380" w14:textId="4240F2F6" w:rsidR="00166736" w:rsidRPr="009316C4" w:rsidRDefault="004A709E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القدرة على الكتابة الصحيحة بتوظيف المنصوبات.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2081345E" w14:textId="635EAFE0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3.</w:t>
            </w:r>
          </w:p>
        </w:tc>
      </w:tr>
      <w:tr w:rsidR="00166736" w:rsidRPr="009316C4" w14:paraId="1D0338E4" w14:textId="77777777" w:rsidTr="00C53028">
        <w:trPr>
          <w:trHeight w:val="226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24D32A8C" w14:textId="55F3180C" w:rsidR="00166736" w:rsidRPr="009316C4" w:rsidRDefault="004A709E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القدرة على استخراج المهارات البلاغية وتطبيقها</w:t>
            </w:r>
            <w:r w:rsidR="001B1B3A" w:rsidRPr="00553D68"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413F74D" w14:textId="07A50F37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4.</w:t>
            </w:r>
          </w:p>
        </w:tc>
      </w:tr>
      <w:tr w:rsidR="00166736" w:rsidRPr="009316C4" w14:paraId="4C66BD7E" w14:textId="77777777" w:rsidTr="00C53028">
        <w:trPr>
          <w:trHeight w:val="317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466708FB" w14:textId="5481A2E1" w:rsidR="00166736" w:rsidRPr="009316C4" w:rsidRDefault="004A709E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القدرة على التمكن اللغوي لدى الطالب في مجالات الحياة</w:t>
            </w:r>
            <w:r w:rsidR="001B1B3A" w:rsidRPr="00553D68"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79D07007" w14:textId="18E7084D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5.</w:t>
            </w:r>
          </w:p>
        </w:tc>
      </w:tr>
    </w:tbl>
    <w:p w14:paraId="7BC14845" w14:textId="5BC6256E" w:rsidR="00D7607C" w:rsidRDefault="00D7607C">
      <w:pPr>
        <w:rPr>
          <w:rFonts w:ascii="Cambria" w:hAnsi="Cambria" w:cs="Arial"/>
          <w:b/>
          <w:bCs/>
          <w:sz w:val="24"/>
          <w:rtl/>
        </w:rPr>
      </w:pPr>
    </w:p>
    <w:p w14:paraId="600918E1" w14:textId="3741DD02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lastRenderedPageBreak/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968"/>
        <w:gridCol w:w="804"/>
        <w:gridCol w:w="728"/>
        <w:gridCol w:w="5645"/>
        <w:gridCol w:w="617"/>
      </w:tblGrid>
      <w:tr w:rsidR="00246990" w:rsidRPr="009316C4" w14:paraId="374AAD0D" w14:textId="1126AA13" w:rsidTr="00246990">
        <w:trPr>
          <w:trHeight w:val="690"/>
          <w:jc w:val="right"/>
        </w:trPr>
        <w:tc>
          <w:tcPr>
            <w:tcW w:w="567" w:type="pct"/>
            <w:shd w:val="clear" w:color="auto" w:fill="F2F2F2"/>
          </w:tcPr>
          <w:p w14:paraId="16196A5E" w14:textId="1465A461" w:rsidR="00246990" w:rsidRPr="004F66A7" w:rsidRDefault="00246990" w:rsidP="00D26066">
            <w:pPr>
              <w:pStyle w:val="ps1Char"/>
              <w:rPr>
                <w:rtl/>
              </w:rPr>
            </w:pPr>
            <w:r w:rsidRPr="00246990">
              <w:rPr>
                <w:rFonts w:hint="cs"/>
                <w:rtl/>
              </w:rPr>
              <w:t>الواصفات</w:t>
            </w:r>
            <w:r w:rsidRPr="00246990">
              <w:rPr>
                <w:rFonts w:hint="cs"/>
                <w:vertAlign w:val="superscript"/>
                <w:rtl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14:paraId="0F2100EB" w14:textId="679A9C60" w:rsidR="00246990" w:rsidRDefault="00246990" w:rsidP="00D26066">
            <w:pPr>
              <w:pStyle w:val="ps1Char"/>
              <w:rPr>
                <w:rtl/>
              </w:rPr>
            </w:pPr>
            <w:r w:rsidRPr="004F66A7">
              <w:rPr>
                <w:rFonts w:hint="cs"/>
                <w:rtl/>
              </w:rPr>
              <w:t>مستويات بلوم للتصنيف</w:t>
            </w:r>
            <w:r>
              <w:rPr>
                <w:rFonts w:ascii="Cambria" w:hAnsi="Cambria" w:hint="cs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14:paraId="70A413C1" w14:textId="43C59CE6" w:rsidR="00246990" w:rsidRPr="00DB4A24" w:rsidRDefault="00246990" w:rsidP="00D26066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DB4A24">
              <w:rPr>
                <w:rFonts w:hint="cs"/>
                <w:rtl/>
              </w:rPr>
              <w:t>لربط مع</w:t>
            </w:r>
          </w:p>
          <w:p w14:paraId="1C72202F" w14:textId="0B9E2878" w:rsidR="00246990" w:rsidRPr="004F66A7" w:rsidRDefault="00246990" w:rsidP="00D26066">
            <w:pPr>
              <w:pStyle w:val="ps1Char"/>
            </w:pPr>
            <w: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6BE271CD" w14:textId="77777777" w:rsidR="00246990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14:paraId="61495F99" w14:textId="18AE2587" w:rsidR="00246990" w:rsidRPr="009316C4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8" w:type="pct"/>
            <w:shd w:val="clear" w:color="auto" w:fill="F2F2F2"/>
            <w:vAlign w:val="center"/>
          </w:tcPr>
          <w:p w14:paraId="56E55715" w14:textId="0EB02EF1" w:rsidR="00246990" w:rsidRPr="004F66A7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357642F" w14:textId="77777777" w:rsidR="00246990" w:rsidRPr="009316C4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9316C4" w14:paraId="5625B23B" w14:textId="51CFB680" w:rsidTr="00246990">
        <w:trPr>
          <w:trHeight w:val="396"/>
          <w:jc w:val="right"/>
        </w:trPr>
        <w:tc>
          <w:tcPr>
            <w:tcW w:w="4687" w:type="pct"/>
            <w:gridSpan w:val="5"/>
          </w:tcPr>
          <w:p w14:paraId="3F3101FA" w14:textId="002CF74A" w:rsidR="00246990" w:rsidRPr="00837576" w:rsidRDefault="00246990" w:rsidP="00D26066">
            <w:pPr>
              <w:pStyle w:val="ps1Char"/>
            </w:pPr>
            <w:r>
              <w:rPr>
                <w:rFonts w:hint="cs"/>
                <w:rtl/>
              </w:rPr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8992345" w14:textId="76DAFE47" w:rsidR="00246990" w:rsidRPr="00837576" w:rsidRDefault="00246990" w:rsidP="00D26066">
            <w:pPr>
              <w:pStyle w:val="ps1Char"/>
            </w:pPr>
            <w:r>
              <w:t>A</w:t>
            </w:r>
          </w:p>
        </w:tc>
      </w:tr>
      <w:tr w:rsidR="00246990" w:rsidRPr="009316C4" w14:paraId="58917B68" w14:textId="6D9B1AFC" w:rsidTr="00246990">
        <w:trPr>
          <w:trHeight w:val="408"/>
          <w:jc w:val="right"/>
        </w:trPr>
        <w:tc>
          <w:tcPr>
            <w:tcW w:w="567" w:type="pct"/>
          </w:tcPr>
          <w:p w14:paraId="54B2DA3E" w14:textId="1523067A" w:rsidR="00246990" w:rsidRPr="008A5694" w:rsidRDefault="002A4B9E" w:rsidP="00D26066">
            <w:pPr>
              <w:pStyle w:val="ps1Char"/>
              <w:rPr>
                <w:rtl/>
              </w:rPr>
            </w:pPr>
            <w:r>
              <w:t>K</w:t>
            </w:r>
          </w:p>
        </w:tc>
        <w:tc>
          <w:tcPr>
            <w:tcW w:w="486" w:type="pct"/>
          </w:tcPr>
          <w:p w14:paraId="4EDE69E2" w14:textId="08959FA6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6F7DE6E5" w14:textId="5209E688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0FC46B" w14:textId="0E97B3F5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13EF2600" w14:textId="2E4C918A" w:rsidR="00246990" w:rsidRPr="001B1B3A" w:rsidRDefault="001B1B3A" w:rsidP="00D26066">
            <w:pPr>
              <w:pStyle w:val="ps1Char"/>
            </w:pPr>
            <w:r w:rsidRPr="001B1B3A">
              <w:rPr>
                <w:rFonts w:hint="cs"/>
                <w:rtl/>
              </w:rPr>
              <w:t>القدرة على استخدام المعاجم اللغوية.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72671EAB" w14:textId="75A3B6B1" w:rsidR="00246990" w:rsidRPr="00A35CD2" w:rsidRDefault="00246990" w:rsidP="00D26066">
            <w:pPr>
              <w:pStyle w:val="ps1Char"/>
            </w:pPr>
            <w:r>
              <w:t>A1</w:t>
            </w:r>
          </w:p>
        </w:tc>
      </w:tr>
      <w:tr w:rsidR="00246990" w:rsidRPr="009316C4" w14:paraId="5AD068E4" w14:textId="77E813BB" w:rsidTr="00246990">
        <w:trPr>
          <w:trHeight w:val="408"/>
          <w:jc w:val="right"/>
        </w:trPr>
        <w:tc>
          <w:tcPr>
            <w:tcW w:w="567" w:type="pct"/>
          </w:tcPr>
          <w:p w14:paraId="6C0B28E5" w14:textId="401DC8EF" w:rsidR="00246990" w:rsidRPr="008A5694" w:rsidRDefault="002A4B9E" w:rsidP="00D26066">
            <w:pPr>
              <w:pStyle w:val="ps1Char"/>
              <w:rPr>
                <w:rtl/>
              </w:rPr>
            </w:pPr>
            <w:r>
              <w:t>C</w:t>
            </w:r>
          </w:p>
        </w:tc>
        <w:tc>
          <w:tcPr>
            <w:tcW w:w="486" w:type="pct"/>
          </w:tcPr>
          <w:p w14:paraId="63058960" w14:textId="268DC3E4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14:paraId="44C15662" w14:textId="429C6064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1BC112" w14:textId="331DFCB6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6BCAB6B7" w14:textId="0F52D6ED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الكتابة بلغة صحيحة، والتحدث بلغة سليمة.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D49ECC4" w14:textId="5ABAE105" w:rsidR="00246990" w:rsidRPr="00A35CD2" w:rsidRDefault="00246990" w:rsidP="00D26066">
            <w:pPr>
              <w:pStyle w:val="ps1Char"/>
            </w:pPr>
            <w:r>
              <w:t>A2</w:t>
            </w:r>
          </w:p>
        </w:tc>
      </w:tr>
      <w:tr w:rsidR="00246990" w:rsidRPr="009316C4" w14:paraId="1BD5B9B8" w14:textId="0DCA780E" w:rsidTr="00246990">
        <w:trPr>
          <w:trHeight w:val="408"/>
          <w:jc w:val="right"/>
        </w:trPr>
        <w:tc>
          <w:tcPr>
            <w:tcW w:w="567" w:type="pct"/>
          </w:tcPr>
          <w:p w14:paraId="69A5948F" w14:textId="3C9B9265" w:rsidR="00246990" w:rsidRPr="008A5694" w:rsidRDefault="002A4B9E" w:rsidP="00D26066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14:paraId="0C64104B" w14:textId="17EA6B4D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1،3</w:t>
            </w:r>
          </w:p>
        </w:tc>
        <w:tc>
          <w:tcPr>
            <w:tcW w:w="408" w:type="pct"/>
            <w:shd w:val="clear" w:color="auto" w:fill="auto"/>
          </w:tcPr>
          <w:p w14:paraId="263B3DAD" w14:textId="5C40CB7F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B9EA71" w14:textId="2DFA05F3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C63CDA9" w14:textId="479F5D12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الكتابة الصحيحة بتوظيف المنصوبات.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B6C68D6" w14:textId="74F3DCC0" w:rsidR="00246990" w:rsidRPr="00A35CD2" w:rsidRDefault="00246990" w:rsidP="00D26066">
            <w:pPr>
              <w:pStyle w:val="ps1Char"/>
            </w:pPr>
            <w:r>
              <w:t>A3</w:t>
            </w:r>
          </w:p>
        </w:tc>
      </w:tr>
      <w:tr w:rsidR="00246990" w:rsidRPr="00FA6305" w14:paraId="420EEC5C" w14:textId="3C898E1F" w:rsidTr="00246990">
        <w:trPr>
          <w:trHeight w:val="292"/>
          <w:jc w:val="right"/>
        </w:trPr>
        <w:tc>
          <w:tcPr>
            <w:tcW w:w="4687" w:type="pct"/>
            <w:gridSpan w:val="5"/>
          </w:tcPr>
          <w:p w14:paraId="0057C436" w14:textId="75D1BF5F" w:rsidR="00246990" w:rsidRPr="00A35CD2" w:rsidRDefault="00246990" w:rsidP="00D26066">
            <w:pPr>
              <w:pStyle w:val="ps1Char"/>
            </w:pPr>
            <w:r>
              <w:rPr>
                <w:rFonts w:hint="cs"/>
                <w:rtl/>
              </w:rPr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1E0C0A" w14:textId="4A68A72A" w:rsidR="00246990" w:rsidRPr="00A35CD2" w:rsidRDefault="00246990" w:rsidP="00D26066">
            <w:pPr>
              <w:pStyle w:val="ps1Char"/>
            </w:pPr>
            <w:r>
              <w:t>B</w:t>
            </w:r>
          </w:p>
        </w:tc>
      </w:tr>
      <w:tr w:rsidR="00246990" w:rsidRPr="009316C4" w14:paraId="48428E8C" w14:textId="789C0C92" w:rsidTr="00246990">
        <w:trPr>
          <w:trHeight w:val="272"/>
          <w:jc w:val="right"/>
        </w:trPr>
        <w:tc>
          <w:tcPr>
            <w:tcW w:w="567" w:type="pct"/>
          </w:tcPr>
          <w:p w14:paraId="17E4BD5C" w14:textId="78438F22" w:rsidR="00246990" w:rsidRPr="008A5694" w:rsidRDefault="002A4B9E" w:rsidP="00D26066">
            <w:pPr>
              <w:pStyle w:val="ps1Char"/>
            </w:pPr>
            <w:r>
              <w:t>K S</w:t>
            </w:r>
          </w:p>
        </w:tc>
        <w:tc>
          <w:tcPr>
            <w:tcW w:w="486" w:type="pct"/>
          </w:tcPr>
          <w:p w14:paraId="4AF3E390" w14:textId="465A4F83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4، 3</w:t>
            </w:r>
          </w:p>
        </w:tc>
        <w:tc>
          <w:tcPr>
            <w:tcW w:w="408" w:type="pct"/>
            <w:shd w:val="clear" w:color="auto" w:fill="auto"/>
          </w:tcPr>
          <w:p w14:paraId="60143470" w14:textId="61DC04D8" w:rsidR="00246990" w:rsidRPr="008A5694" w:rsidRDefault="00292C66" w:rsidP="00D26066">
            <w:pPr>
              <w:pStyle w:val="ps1Char"/>
              <w:rPr>
                <w:rtl/>
              </w:rPr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2C8B8D" w14:textId="72150428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01F2520E" w14:textId="616DA019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استخراج المهارات البلاغية وتطبيقها.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59B3347" w14:textId="0EDCB912" w:rsidR="00246990" w:rsidRPr="00A35CD2" w:rsidRDefault="00246990" w:rsidP="00D26066">
            <w:pPr>
              <w:pStyle w:val="ps1Char"/>
            </w:pPr>
            <w:r>
              <w:t>B1</w:t>
            </w:r>
          </w:p>
        </w:tc>
      </w:tr>
      <w:tr w:rsidR="00246990" w:rsidRPr="009316C4" w14:paraId="477D118F" w14:textId="120F06C7" w:rsidTr="00246990">
        <w:trPr>
          <w:trHeight w:val="272"/>
          <w:jc w:val="right"/>
        </w:trPr>
        <w:tc>
          <w:tcPr>
            <w:tcW w:w="567" w:type="pct"/>
          </w:tcPr>
          <w:p w14:paraId="09E71CBE" w14:textId="0A491C3E" w:rsidR="00246990" w:rsidRPr="008A5694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59A087F5" w14:textId="2EF2A03B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77FF0F93" w14:textId="3BD9A550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05633B" w14:textId="7C2EA637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CBC8667" w14:textId="047813F6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التمكن اللغوي لدى الطالب في مجالات الحياة.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6583BC62" w14:textId="60B9EDF7" w:rsidR="00246990" w:rsidRPr="00A35CD2" w:rsidRDefault="00246990" w:rsidP="00D26066">
            <w:pPr>
              <w:pStyle w:val="ps1Char"/>
            </w:pPr>
            <w:r>
              <w:t>B2</w:t>
            </w:r>
          </w:p>
        </w:tc>
      </w:tr>
      <w:tr w:rsidR="00246990" w:rsidRPr="009316C4" w14:paraId="36A87AA5" w14:textId="18D8ADC5" w:rsidTr="00246990">
        <w:trPr>
          <w:trHeight w:val="272"/>
          <w:jc w:val="right"/>
        </w:trPr>
        <w:tc>
          <w:tcPr>
            <w:tcW w:w="567" w:type="pct"/>
          </w:tcPr>
          <w:p w14:paraId="62981752" w14:textId="77777777" w:rsidR="00246990" w:rsidRPr="008A5694" w:rsidRDefault="00246990" w:rsidP="00D26066">
            <w:pPr>
              <w:pStyle w:val="ps1Char"/>
            </w:pPr>
          </w:p>
        </w:tc>
        <w:tc>
          <w:tcPr>
            <w:tcW w:w="486" w:type="pct"/>
          </w:tcPr>
          <w:p w14:paraId="7503EAF6" w14:textId="02466B89" w:rsidR="00246990" w:rsidRPr="008A5694" w:rsidRDefault="00246990" w:rsidP="00D26066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7EAA43E7" w14:textId="7E8CA787" w:rsidR="00246990" w:rsidRPr="008A5694" w:rsidRDefault="00246990" w:rsidP="00D26066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4FBEBD4" w14:textId="77777777" w:rsidR="00246990" w:rsidRPr="00A35CD2" w:rsidRDefault="00246990" w:rsidP="00D26066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2F93080C" w14:textId="77777777" w:rsidR="00246990" w:rsidRPr="00A35CD2" w:rsidRDefault="00246990" w:rsidP="00D26066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4B8F14F7" w14:textId="7120D5BC" w:rsidR="00246990" w:rsidRPr="00A35CD2" w:rsidRDefault="00246990" w:rsidP="00D26066">
            <w:pPr>
              <w:pStyle w:val="ps1Char"/>
            </w:pPr>
            <w:r>
              <w:t>B3</w:t>
            </w:r>
          </w:p>
        </w:tc>
      </w:tr>
      <w:tr w:rsidR="00246990" w:rsidRPr="009316C4" w14:paraId="62EAE9BD" w14:textId="79C265B8" w:rsidTr="00246990">
        <w:trPr>
          <w:trHeight w:val="224"/>
          <w:jc w:val="right"/>
        </w:trPr>
        <w:tc>
          <w:tcPr>
            <w:tcW w:w="4687" w:type="pct"/>
            <w:gridSpan w:val="5"/>
          </w:tcPr>
          <w:p w14:paraId="091AC457" w14:textId="3259E890" w:rsidR="00246990" w:rsidRPr="00A35CD2" w:rsidRDefault="00246990" w:rsidP="00D26066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1C54612" w14:textId="13B48DA7" w:rsidR="00246990" w:rsidRPr="00A35CD2" w:rsidRDefault="00246990" w:rsidP="00D26066">
            <w:pPr>
              <w:pStyle w:val="ps1Char"/>
            </w:pPr>
            <w:r>
              <w:t>C</w:t>
            </w:r>
          </w:p>
        </w:tc>
      </w:tr>
      <w:tr w:rsidR="00246990" w:rsidRPr="009316C4" w14:paraId="7408F49D" w14:textId="47AE393E" w:rsidTr="00246990">
        <w:trPr>
          <w:trHeight w:val="265"/>
          <w:jc w:val="right"/>
        </w:trPr>
        <w:tc>
          <w:tcPr>
            <w:tcW w:w="567" w:type="pct"/>
          </w:tcPr>
          <w:p w14:paraId="5C64220B" w14:textId="2F7BA444" w:rsidR="00246990" w:rsidRPr="00BA34C9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1FFAABAD" w14:textId="2855B77F" w:rsidR="00246990" w:rsidRPr="00BA34C9" w:rsidRDefault="002A4B9E" w:rsidP="00D26066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14:paraId="04FECE15" w14:textId="14734A68" w:rsidR="00246990" w:rsidRPr="00BA34C9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</w:tcPr>
          <w:p w14:paraId="3E34A524" w14:textId="6CAC8598" w:rsidR="00246990" w:rsidRPr="00A35CD2" w:rsidRDefault="00D26066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8" w:type="pct"/>
            <w:shd w:val="clear" w:color="auto" w:fill="auto"/>
          </w:tcPr>
          <w:p w14:paraId="04B021AF" w14:textId="3BDF9397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الكتابة بلغة صحيحة، والتحدث بلغة سليمة.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1D6C79C" w14:textId="0A1EDA08" w:rsidR="00246990" w:rsidRPr="00A35CD2" w:rsidRDefault="00246990" w:rsidP="00D26066">
            <w:pPr>
              <w:pStyle w:val="ps1Char"/>
            </w:pPr>
            <w:r>
              <w:t>C1</w:t>
            </w:r>
          </w:p>
        </w:tc>
      </w:tr>
      <w:tr w:rsidR="00246990" w:rsidRPr="009316C4" w14:paraId="1AF3590E" w14:textId="2F30F95E" w:rsidTr="00246990">
        <w:trPr>
          <w:trHeight w:val="270"/>
          <w:jc w:val="right"/>
        </w:trPr>
        <w:tc>
          <w:tcPr>
            <w:tcW w:w="567" w:type="pct"/>
          </w:tcPr>
          <w:p w14:paraId="6EC118DB" w14:textId="6562E3B7" w:rsidR="00246990" w:rsidRPr="00BA34C9" w:rsidRDefault="002A4B9E" w:rsidP="00D26066">
            <w:pPr>
              <w:pStyle w:val="ps1Char"/>
            </w:pPr>
            <w:r>
              <w:t>K S</w:t>
            </w:r>
          </w:p>
        </w:tc>
        <w:tc>
          <w:tcPr>
            <w:tcW w:w="486" w:type="pct"/>
          </w:tcPr>
          <w:p w14:paraId="788B5B4F" w14:textId="26A2D232" w:rsidR="00246990" w:rsidRPr="00BA34C9" w:rsidRDefault="002A4B9E" w:rsidP="00D26066">
            <w:pPr>
              <w:pStyle w:val="ps1Char"/>
            </w:pPr>
            <w:r>
              <w:rPr>
                <w:rFonts w:hint="cs"/>
                <w:rtl/>
              </w:rPr>
              <w:t>3،2</w:t>
            </w:r>
          </w:p>
        </w:tc>
        <w:tc>
          <w:tcPr>
            <w:tcW w:w="408" w:type="pct"/>
            <w:shd w:val="clear" w:color="auto" w:fill="auto"/>
          </w:tcPr>
          <w:p w14:paraId="231B3CBE" w14:textId="6DB39E5E" w:rsidR="00246990" w:rsidRPr="00BA34C9" w:rsidRDefault="00292C66" w:rsidP="00D26066">
            <w:pPr>
              <w:pStyle w:val="ps1Char"/>
              <w:rPr>
                <w:rtl/>
              </w:rPr>
            </w:pPr>
            <w:r>
              <w:t>1</w:t>
            </w:r>
          </w:p>
        </w:tc>
        <w:tc>
          <w:tcPr>
            <w:tcW w:w="368" w:type="pct"/>
            <w:shd w:val="clear" w:color="auto" w:fill="auto"/>
          </w:tcPr>
          <w:p w14:paraId="66F60250" w14:textId="3E4BFC22" w:rsidR="00246990" w:rsidRPr="00A35CD2" w:rsidRDefault="00D26066" w:rsidP="00D26066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8" w:type="pct"/>
            <w:shd w:val="clear" w:color="auto" w:fill="auto"/>
          </w:tcPr>
          <w:p w14:paraId="06C3A73C" w14:textId="467516D4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استخراج المهارات البلاغية وتطبيقها.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DB4479" w14:textId="5C385323" w:rsidR="00246990" w:rsidRPr="00A35CD2" w:rsidRDefault="00246990" w:rsidP="00D26066">
            <w:pPr>
              <w:pStyle w:val="ps1Char"/>
            </w:pPr>
            <w:r>
              <w:t>C2</w:t>
            </w:r>
          </w:p>
        </w:tc>
      </w:tr>
      <w:tr w:rsidR="00246990" w:rsidRPr="009316C4" w14:paraId="5CD28CD5" w14:textId="5682E49D" w:rsidTr="00246990">
        <w:trPr>
          <w:trHeight w:val="290"/>
          <w:jc w:val="right"/>
        </w:trPr>
        <w:tc>
          <w:tcPr>
            <w:tcW w:w="567" w:type="pct"/>
          </w:tcPr>
          <w:p w14:paraId="32E11E55" w14:textId="77777777" w:rsidR="00246990" w:rsidRPr="00BA34C9" w:rsidRDefault="00246990" w:rsidP="00D26066">
            <w:pPr>
              <w:pStyle w:val="ps1Char"/>
            </w:pPr>
          </w:p>
        </w:tc>
        <w:tc>
          <w:tcPr>
            <w:tcW w:w="486" w:type="pct"/>
          </w:tcPr>
          <w:p w14:paraId="0CBE4142" w14:textId="00E38139" w:rsidR="00246990" w:rsidRPr="00BA34C9" w:rsidRDefault="00246990" w:rsidP="00D26066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5A6DE489" w14:textId="153AD306" w:rsidR="00246990" w:rsidRPr="00BA34C9" w:rsidRDefault="00246990" w:rsidP="00D26066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14:paraId="44E54040" w14:textId="1A8DC85C" w:rsidR="00246990" w:rsidRPr="00A35CD2" w:rsidRDefault="00246990" w:rsidP="00D26066">
            <w:pPr>
              <w:pStyle w:val="ps1Char"/>
            </w:pPr>
          </w:p>
        </w:tc>
        <w:tc>
          <w:tcPr>
            <w:tcW w:w="2858" w:type="pct"/>
            <w:shd w:val="clear" w:color="auto" w:fill="auto"/>
          </w:tcPr>
          <w:p w14:paraId="29DEA0FB" w14:textId="39D0CE79" w:rsidR="00246990" w:rsidRPr="00A35CD2" w:rsidRDefault="00246990" w:rsidP="00D26066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76894E0C" w14:textId="0D7C9CF7" w:rsidR="00246990" w:rsidRPr="00A35CD2" w:rsidRDefault="00246990" w:rsidP="00D26066">
            <w:pPr>
              <w:pStyle w:val="ps1Char"/>
            </w:pPr>
            <w:r>
              <w:t>C3</w:t>
            </w:r>
          </w:p>
        </w:tc>
      </w:tr>
      <w:tr w:rsidR="00246990" w:rsidRPr="009316C4" w14:paraId="4851FD05" w14:textId="40F947D9" w:rsidTr="00246990">
        <w:trPr>
          <w:trHeight w:val="283"/>
          <w:jc w:val="right"/>
        </w:trPr>
        <w:tc>
          <w:tcPr>
            <w:tcW w:w="4687" w:type="pct"/>
            <w:gridSpan w:val="5"/>
          </w:tcPr>
          <w:p w14:paraId="4AF23116" w14:textId="79DA3DAA" w:rsidR="00246990" w:rsidRPr="00A35CD2" w:rsidRDefault="00246990" w:rsidP="00D26066">
            <w:pPr>
              <w:pStyle w:val="ps1Char"/>
            </w:pPr>
            <w:r>
              <w:rPr>
                <w:rFonts w:hint="cs"/>
                <w:rtl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6461956" w14:textId="009E62E9" w:rsidR="00246990" w:rsidRPr="00A35CD2" w:rsidRDefault="00246990" w:rsidP="00D26066">
            <w:pPr>
              <w:pStyle w:val="ps1Char"/>
            </w:pPr>
            <w:r>
              <w:t>D</w:t>
            </w:r>
          </w:p>
        </w:tc>
      </w:tr>
      <w:tr w:rsidR="00246990" w:rsidRPr="009316C4" w14:paraId="17A7BB7A" w14:textId="4FE21FC1" w:rsidTr="00246990">
        <w:trPr>
          <w:trHeight w:val="192"/>
          <w:jc w:val="right"/>
        </w:trPr>
        <w:tc>
          <w:tcPr>
            <w:tcW w:w="567" w:type="pct"/>
          </w:tcPr>
          <w:p w14:paraId="57074849" w14:textId="4D4A0CA4" w:rsidR="00246990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71B44AAD" w14:textId="313DBC43" w:rsidR="00246990" w:rsidRDefault="002A4B9E" w:rsidP="00D26066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14:paraId="09C6B83F" w14:textId="1ECB21F2" w:rsidR="00246990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96FD57" w14:textId="3DC2C07E" w:rsidR="00246990" w:rsidRPr="00A35CD2" w:rsidRDefault="00D26066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6681ABC6" w14:textId="1F130DCC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الكتابة بلغة صحيحة، والتحدث بلغة سليمة.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0E921AE" w14:textId="3BE20EB5" w:rsidR="00246990" w:rsidRPr="00A35CD2" w:rsidRDefault="00246990" w:rsidP="00D26066">
            <w:pPr>
              <w:pStyle w:val="ps1Char"/>
            </w:pPr>
            <w:r>
              <w:t>D1</w:t>
            </w:r>
          </w:p>
        </w:tc>
      </w:tr>
      <w:tr w:rsidR="00246990" w:rsidRPr="009316C4" w14:paraId="14823BE9" w14:textId="6B346B5A" w:rsidTr="00246990">
        <w:trPr>
          <w:trHeight w:val="325"/>
          <w:jc w:val="right"/>
        </w:trPr>
        <w:tc>
          <w:tcPr>
            <w:tcW w:w="567" w:type="pct"/>
          </w:tcPr>
          <w:p w14:paraId="676107AE" w14:textId="732F3832" w:rsidR="00246990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522A2A2A" w14:textId="09FE8BC9" w:rsidR="00246990" w:rsidRDefault="002A4B9E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A6CB16B" w14:textId="1907AC77" w:rsidR="00246990" w:rsidRDefault="00292C66" w:rsidP="00D26066">
            <w:pPr>
              <w:pStyle w:val="ps1Char"/>
              <w:rPr>
                <w:rtl/>
              </w:rPr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DF48E3" w14:textId="33BFB71B" w:rsidR="00246990" w:rsidRPr="00BA34C9" w:rsidRDefault="00D26066" w:rsidP="00D26066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2EFBFF69" w14:textId="550BDE1C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التمكن اللغوي لدى الطالب في مجالات الحياة.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5507498A" w14:textId="3EB7B6D4" w:rsidR="00246990" w:rsidRPr="00BA34C9" w:rsidRDefault="00246990" w:rsidP="00D26066">
            <w:pPr>
              <w:pStyle w:val="ps1Char"/>
            </w:pPr>
            <w:r>
              <w:t>D2</w:t>
            </w:r>
          </w:p>
        </w:tc>
      </w:tr>
      <w:tr w:rsidR="00246990" w:rsidRPr="009316C4" w14:paraId="3A9FF7A7" w14:textId="7A33C931" w:rsidTr="00246990">
        <w:trPr>
          <w:trHeight w:val="400"/>
          <w:jc w:val="right"/>
        </w:trPr>
        <w:tc>
          <w:tcPr>
            <w:tcW w:w="567" w:type="pct"/>
          </w:tcPr>
          <w:p w14:paraId="46839357" w14:textId="77777777" w:rsidR="00246990" w:rsidRDefault="00246990" w:rsidP="00D26066">
            <w:pPr>
              <w:pStyle w:val="ps1Char"/>
            </w:pPr>
          </w:p>
        </w:tc>
        <w:tc>
          <w:tcPr>
            <w:tcW w:w="486" w:type="pct"/>
          </w:tcPr>
          <w:p w14:paraId="443B0943" w14:textId="10707D4C" w:rsidR="00246990" w:rsidRDefault="00246990" w:rsidP="00D26066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E37878" w14:textId="36A071D0" w:rsidR="00246990" w:rsidRDefault="00246990" w:rsidP="00D26066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191706E" w14:textId="77777777" w:rsidR="00246990" w:rsidRPr="00BA34C9" w:rsidRDefault="00246990" w:rsidP="00D26066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039307D4" w14:textId="735D1490" w:rsidR="00246990" w:rsidRPr="00BA34C9" w:rsidRDefault="00246990" w:rsidP="00D26066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FBA6279" w14:textId="41734640" w:rsidR="00246990" w:rsidRPr="00BA34C9" w:rsidRDefault="00246990" w:rsidP="00D26066">
            <w:pPr>
              <w:pStyle w:val="ps1Char"/>
            </w:pPr>
            <w:r>
              <w:t>D3</w:t>
            </w:r>
          </w:p>
        </w:tc>
      </w:tr>
    </w:tbl>
    <w:p w14:paraId="67907DD7" w14:textId="614070A9" w:rsidR="00583277" w:rsidRPr="00917AB9" w:rsidRDefault="00583277" w:rsidP="00583277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/>
        </w:rPr>
      </w:pPr>
    </w:p>
    <w:p w14:paraId="1E0B0A3A" w14:textId="77777777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14:paraId="7329E395" w14:textId="77777777" w:rsidTr="00DE3516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89411A3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14:paraId="5375676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14:paraId="5A0C449D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14:paraId="23B11A59" w14:textId="77777777" w:rsidR="004F66A7" w:rsidRPr="00D7607C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14:paraId="5C4C7D9B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14:paraId="7D7B82C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65482C8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14:paraId="190CAAAF" w14:textId="77777777" w:rsidTr="00DE3516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90CBC6C" w14:textId="77777777" w:rsidR="004F66A7" w:rsidRPr="00FB02A8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14:paraId="68A5474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14:paraId="27ACA35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14:paraId="250443E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14:paraId="2FAE17AA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الادراك</w:t>
            </w:r>
          </w:p>
        </w:tc>
        <w:tc>
          <w:tcPr>
            <w:tcW w:w="729" w:type="pct"/>
            <w:vAlign w:val="center"/>
          </w:tcPr>
          <w:p w14:paraId="44CE9C50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4F94C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14:paraId="7C6A6B5A" w14:textId="77777777" w:rsidR="00246990" w:rsidRPr="00246990" w:rsidRDefault="00246990" w:rsidP="0024699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14:paraId="35FCDC0A" w14:textId="19A546FF" w:rsidR="004F66A7" w:rsidRDefault="004F66A7" w:rsidP="00246990">
      <w:pPr>
        <w:bidi/>
        <w:rPr>
          <w:rFonts w:ascii="Times New Roman" w:hAnsi="Times New Roman"/>
          <w:b/>
          <w:bCs/>
          <w:sz w:val="24"/>
          <w:rtl/>
          <w:lang w:bidi="ar-JO"/>
        </w:rPr>
      </w:pPr>
    </w:p>
    <w:p w14:paraId="3B4A4CF1" w14:textId="709DED28" w:rsidR="0007218E" w:rsidRPr="00A8670D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92"/>
        <w:gridCol w:w="603"/>
        <w:gridCol w:w="7665"/>
        <w:gridCol w:w="482"/>
      </w:tblGrid>
      <w:tr w:rsidR="00C90010" w:rsidRPr="009316C4" w14:paraId="3D34E4DC" w14:textId="77777777" w:rsidTr="00A15686">
        <w:trPr>
          <w:trHeight w:val="180"/>
          <w:jc w:val="center"/>
        </w:trPr>
        <w:tc>
          <w:tcPr>
            <w:tcW w:w="877" w:type="pct"/>
            <w:gridSpan w:val="3"/>
            <w:shd w:val="clear" w:color="auto" w:fill="F2F2F2"/>
            <w:vAlign w:val="center"/>
          </w:tcPr>
          <w:p w14:paraId="2C769471" w14:textId="77777777" w:rsidR="00C90010" w:rsidRPr="00A8670D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4123" w:type="pct"/>
            <w:gridSpan w:val="2"/>
            <w:vMerge w:val="restart"/>
            <w:shd w:val="clear" w:color="auto" w:fill="F2F2F2"/>
            <w:vAlign w:val="center"/>
          </w:tcPr>
          <w:p w14:paraId="5C297330" w14:textId="4B4587FA" w:rsidR="00C90010" w:rsidRPr="004F66A7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  <w:r>
              <w:rPr>
                <w:rFonts w:ascii="Times New Roman" w:hAnsi="Times New Roman" w:hint="cs"/>
                <w:b/>
                <w:bCs/>
                <w:rtl/>
                <w:lang w:val="en-US"/>
              </w:rPr>
              <w:t xml:space="preserve"> </w:t>
            </w:r>
          </w:p>
        </w:tc>
      </w:tr>
      <w:tr w:rsidR="00C90010" w:rsidRPr="00C90010" w14:paraId="0F5A6323" w14:textId="77777777" w:rsidTr="00A15686">
        <w:trPr>
          <w:trHeight w:val="180"/>
          <w:jc w:val="center"/>
        </w:trPr>
        <w:tc>
          <w:tcPr>
            <w:tcW w:w="272" w:type="pct"/>
            <w:shd w:val="clear" w:color="auto" w:fill="F2F2F2"/>
            <w:vAlign w:val="center"/>
          </w:tcPr>
          <w:p w14:paraId="2DD8BB66" w14:textId="51FFFD13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00" w:type="pct"/>
            <w:shd w:val="clear" w:color="auto" w:fill="F2F2F2"/>
            <w:vAlign w:val="center"/>
          </w:tcPr>
          <w:p w14:paraId="6E9A07A0" w14:textId="74BD541F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305" w:type="pct"/>
            <w:shd w:val="clear" w:color="auto" w:fill="F2F2F2"/>
            <w:vAlign w:val="center"/>
          </w:tcPr>
          <w:p w14:paraId="2EECCBFA" w14:textId="4D744937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4123" w:type="pct"/>
            <w:gridSpan w:val="2"/>
            <w:vMerge/>
            <w:shd w:val="clear" w:color="auto" w:fill="F2F2F2"/>
          </w:tcPr>
          <w:p w14:paraId="4D59F6B5" w14:textId="77777777" w:rsidR="00C90010" w:rsidRPr="00C02DAD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C90010" w:rsidRPr="009316C4" w14:paraId="593F2F2C" w14:textId="77777777" w:rsidTr="00A15686">
        <w:trPr>
          <w:jc w:val="center"/>
        </w:trPr>
        <w:tc>
          <w:tcPr>
            <w:tcW w:w="272" w:type="pct"/>
          </w:tcPr>
          <w:p w14:paraId="47502E6E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6A121CA8" w14:textId="0DB3D31F" w:rsidR="00C90010" w:rsidRPr="007B344F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B61DB">
              <w:rPr>
                <w:rFonts w:ascii="Cambria" w:hAnsi="Cambria" w:hint="cs"/>
                <w:b/>
                <w:bCs/>
                <w:color w:val="000000" w:themeColor="text1"/>
                <w:sz w:val="24"/>
                <w:rtl/>
              </w:rPr>
              <w:t>×</w:t>
            </w:r>
          </w:p>
        </w:tc>
        <w:tc>
          <w:tcPr>
            <w:tcW w:w="305" w:type="pct"/>
          </w:tcPr>
          <w:p w14:paraId="313C9F65" w14:textId="215801DA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879" w:type="pct"/>
            <w:shd w:val="clear" w:color="auto" w:fill="auto"/>
          </w:tcPr>
          <w:p w14:paraId="7DBBA680" w14:textId="337CF8CE" w:rsidR="00C90010" w:rsidRPr="007B344F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 xml:space="preserve">الإلمام بالمهارات الأساسية للاتصال والتواصل اللغوي 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(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مهارات الاستماع، والمحادثة والقراءة والكتابة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) 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باللغتين العربية والإنجليزية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22EF8146" w14:textId="77777777" w:rsidR="00C90010" w:rsidRPr="00FB02A8" w:rsidRDefault="00C90010" w:rsidP="006F197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C90010" w:rsidRPr="009316C4" w14:paraId="4B5C88F0" w14:textId="77777777" w:rsidTr="00A15686">
        <w:trPr>
          <w:jc w:val="center"/>
        </w:trPr>
        <w:tc>
          <w:tcPr>
            <w:tcW w:w="272" w:type="pct"/>
          </w:tcPr>
          <w:p w14:paraId="1F97A4DE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179C90B3" w14:textId="094FE94A" w:rsidR="00C90010" w:rsidRPr="007B344F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B61DB">
              <w:rPr>
                <w:rFonts w:ascii="Cambria" w:hAnsi="Cambria" w:hint="cs"/>
                <w:b/>
                <w:bCs/>
                <w:color w:val="000000" w:themeColor="text1"/>
                <w:sz w:val="24"/>
                <w:rtl/>
              </w:rPr>
              <w:t>×</w:t>
            </w:r>
          </w:p>
        </w:tc>
        <w:tc>
          <w:tcPr>
            <w:tcW w:w="305" w:type="pct"/>
          </w:tcPr>
          <w:p w14:paraId="68019588" w14:textId="66387970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879" w:type="pct"/>
            <w:shd w:val="clear" w:color="auto" w:fill="auto"/>
          </w:tcPr>
          <w:p w14:paraId="1FD2677D" w14:textId="2E732400" w:rsidR="00C90010" w:rsidRPr="007B344F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الحاسوب والإنترنت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65D8DB28" w14:textId="77777777" w:rsidR="00C90010" w:rsidRPr="00FB02A8" w:rsidRDefault="00C90010" w:rsidP="006F197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C90010" w:rsidRPr="009316C4" w14:paraId="7134D190" w14:textId="77777777" w:rsidTr="00A15686">
        <w:trPr>
          <w:jc w:val="center"/>
        </w:trPr>
        <w:tc>
          <w:tcPr>
            <w:tcW w:w="272" w:type="pct"/>
          </w:tcPr>
          <w:p w14:paraId="732AE023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4EE5A117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5" w:type="pct"/>
          </w:tcPr>
          <w:p w14:paraId="37FE3F3F" w14:textId="44BCFBB5" w:rsidR="00C90010" w:rsidRPr="007B344F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B61DB">
              <w:rPr>
                <w:rFonts w:ascii="Cambria" w:hAnsi="Cambria" w:hint="cs"/>
                <w:b/>
                <w:bCs/>
                <w:color w:val="000000" w:themeColor="text1"/>
                <w:sz w:val="24"/>
                <w:rtl/>
              </w:rPr>
              <w:t>×</w:t>
            </w:r>
          </w:p>
        </w:tc>
        <w:tc>
          <w:tcPr>
            <w:tcW w:w="3879" w:type="pct"/>
            <w:shd w:val="clear" w:color="auto" w:fill="auto"/>
          </w:tcPr>
          <w:p w14:paraId="2FCD287B" w14:textId="057FE351" w:rsidR="00C90010" w:rsidRPr="007B344F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القوانين والحقوق الواجبة في التعاملات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6C96D34B" w14:textId="77777777" w:rsidR="00C90010" w:rsidRPr="00FB02A8" w:rsidRDefault="00C90010" w:rsidP="006F197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C90010" w:rsidRPr="009316C4" w14:paraId="4F8BCEB1" w14:textId="77777777" w:rsidTr="00A15686">
        <w:trPr>
          <w:jc w:val="center"/>
        </w:trPr>
        <w:tc>
          <w:tcPr>
            <w:tcW w:w="272" w:type="pct"/>
          </w:tcPr>
          <w:p w14:paraId="4A6FA1AA" w14:textId="77777777" w:rsidR="00C90010" w:rsidRPr="00A40864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0" w:type="pct"/>
          </w:tcPr>
          <w:p w14:paraId="3799DE76" w14:textId="3FB31852" w:rsidR="00C90010" w:rsidRPr="00A40864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Cambria" w:hAnsi="Cambria" w:hint="cs"/>
                <w:b/>
                <w:bCs/>
                <w:szCs w:val="20"/>
                <w:rtl/>
              </w:rPr>
              <w:t>×</w:t>
            </w:r>
          </w:p>
        </w:tc>
        <w:tc>
          <w:tcPr>
            <w:tcW w:w="305" w:type="pct"/>
          </w:tcPr>
          <w:p w14:paraId="1258821E" w14:textId="0BA81664" w:rsidR="00C90010" w:rsidRPr="00A40864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879" w:type="pct"/>
            <w:shd w:val="clear" w:color="auto" w:fill="auto"/>
          </w:tcPr>
          <w:p w14:paraId="688475AA" w14:textId="509409A2" w:rsidR="00C90010" w:rsidRPr="00A40864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التفكير الناقد والإبداعي والابتكاري وأسلوب حل المشكلات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3CA2E083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C90010" w:rsidRPr="009316C4" w14:paraId="64BCB0C5" w14:textId="77777777" w:rsidTr="00A15686">
        <w:trPr>
          <w:jc w:val="center"/>
        </w:trPr>
        <w:tc>
          <w:tcPr>
            <w:tcW w:w="272" w:type="pct"/>
          </w:tcPr>
          <w:p w14:paraId="2AA0D220" w14:textId="6CDA1087" w:rsidR="00C90010" w:rsidRPr="00E617B1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 w:hint="cs"/>
                <w:b/>
                <w:szCs w:val="20"/>
                <w:rtl/>
              </w:rPr>
              <w:t>×</w:t>
            </w:r>
          </w:p>
        </w:tc>
        <w:tc>
          <w:tcPr>
            <w:tcW w:w="300" w:type="pct"/>
          </w:tcPr>
          <w:p w14:paraId="76A9EE7D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4185329E" w14:textId="38D6FC7B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879" w:type="pct"/>
            <w:shd w:val="clear" w:color="auto" w:fill="auto"/>
          </w:tcPr>
          <w:p w14:paraId="2DF3BAD4" w14:textId="0ACC7B8B" w:rsidR="00C90010" w:rsidRPr="00E617B1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7A533246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C90010" w:rsidRPr="009316C4" w14:paraId="66FE4B40" w14:textId="77777777" w:rsidTr="00A15686">
        <w:trPr>
          <w:jc w:val="center"/>
        </w:trPr>
        <w:tc>
          <w:tcPr>
            <w:tcW w:w="272" w:type="pct"/>
          </w:tcPr>
          <w:p w14:paraId="70233D23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0" w:type="pct"/>
          </w:tcPr>
          <w:p w14:paraId="12ED5410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35D673D2" w14:textId="21B97EBC" w:rsidR="00C90010" w:rsidRPr="00E617B1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 w:hint="cs"/>
                <w:b/>
                <w:szCs w:val="20"/>
                <w:rtl/>
              </w:rPr>
              <w:t>×</w:t>
            </w:r>
          </w:p>
        </w:tc>
        <w:tc>
          <w:tcPr>
            <w:tcW w:w="3879" w:type="pct"/>
            <w:shd w:val="clear" w:color="auto" w:fill="auto"/>
          </w:tcPr>
          <w:p w14:paraId="7F261B99" w14:textId="662A1C57" w:rsidR="00C90010" w:rsidRPr="00E617B1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المعرفة بأحداث التاريخ العربي والإسلامي والمعاصر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73FDB464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</w:tbl>
    <w:p w14:paraId="30D04536" w14:textId="42EC8D03" w:rsidR="009062D8" w:rsidRDefault="00B84D2E" w:rsidP="00AB61D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 xml:space="preserve">الجدول </w:t>
      </w:r>
      <w:r w:rsidR="00AB61DB">
        <w:rPr>
          <w:rFonts w:ascii="Cambria" w:hAnsi="Cambria" w:hint="cs"/>
          <w:sz w:val="24"/>
          <w:rtl/>
        </w:rPr>
        <w:t>الأسبوعي</w:t>
      </w:r>
      <w:r>
        <w:rPr>
          <w:rFonts w:ascii="Cambria" w:hAnsi="Cambria" w:hint="cs"/>
          <w:sz w:val="24"/>
          <w:rtl/>
        </w:rPr>
        <w:t xml:space="preserve"> </w:t>
      </w:r>
    </w:p>
    <w:p w14:paraId="5F810A04" w14:textId="42BFFD58" w:rsidR="00587256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587256">
        <w:rPr>
          <w:rFonts w:ascii="Cambria" w:hAnsi="Cambria" w:hint="cs"/>
          <w:sz w:val="24"/>
          <w:rtl/>
        </w:rPr>
        <w:t>وجاهي</w:t>
      </w:r>
    </w:p>
    <w:p w14:paraId="4D567C87" w14:textId="5E11F01D" w:rsidR="001C602A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58725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9062D8">
        <w:rPr>
          <w:rFonts w:ascii="Cambria" w:hAnsi="Cambria" w:hint="cs"/>
          <w:sz w:val="24"/>
          <w:rtl/>
        </w:rPr>
        <w:t xml:space="preserve">مدمج (2 </w:t>
      </w:r>
      <w:r w:rsidR="001C602A">
        <w:rPr>
          <w:rFonts w:ascii="Cambria" w:hAnsi="Cambria" w:hint="cs"/>
          <w:sz w:val="24"/>
          <w:rtl/>
        </w:rPr>
        <w:t>محاضرة</w:t>
      </w:r>
      <w:r w:rsidR="009062D8">
        <w:rPr>
          <w:rFonts w:ascii="Cambria" w:hAnsi="Cambria" w:hint="cs"/>
          <w:sz w:val="24"/>
          <w:rtl/>
        </w:rPr>
        <w:t xml:space="preserve"> وجاهية + 1 عن بعد)</w:t>
      </w:r>
    </w:p>
    <w:p w14:paraId="4EEDF3CE" w14:textId="72BC6310" w:rsidR="009062D8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 xml:space="preserve"> </w:t>
      </w:r>
      <w:r w:rsidRPr="00AB129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</w:t>
      </w:r>
      <w:r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14:paraId="2DB9F538" w14:textId="0DC42DAA" w:rsidR="00250039" w:rsidRPr="00B32278" w:rsidRDefault="009062D8" w:rsidP="005A5529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AB61DB">
        <w:rPr>
          <w:rFonts w:ascii="MS Gothic" w:eastAsia="MS Gothic" w:hAnsi="MS Gothic" w:hint="eastAsia"/>
          <w:sz w:val="24"/>
          <w:lang w:val="en-US"/>
        </w:rPr>
        <w:t>✓</w:t>
      </w:r>
      <w:r>
        <w:rPr>
          <w:rFonts w:ascii="Cambria" w:hAnsi="Cambria" w:hint="cs"/>
          <w:sz w:val="24"/>
          <w:rtl/>
        </w:rPr>
        <w:t xml:space="preserve">عن بعد </w:t>
      </w:r>
      <w:r w:rsidR="00B84D2E">
        <w:rPr>
          <w:rFonts w:ascii="Cambria" w:hAnsi="Cambria" w:hint="cs"/>
          <w:sz w:val="24"/>
          <w:rtl/>
        </w:rPr>
        <w:t>(</w:t>
      </w:r>
      <w:r>
        <w:rPr>
          <w:rFonts w:ascii="Cambria" w:hAnsi="Cambria" w:hint="cs"/>
          <w:sz w:val="24"/>
          <w:rtl/>
        </w:rPr>
        <w:t xml:space="preserve">متزامنة </w:t>
      </w:r>
      <w:r w:rsidR="005A5529">
        <w:rPr>
          <w:rFonts w:ascii="Cambria" w:hAnsi="Cambria" w:hint="cs"/>
          <w:sz w:val="24"/>
          <w:rtl/>
        </w:rPr>
        <w:t>+ غير</w:t>
      </w:r>
      <w:r>
        <w:rPr>
          <w:rFonts w:ascii="Cambria" w:hAnsi="Cambria" w:hint="cs"/>
          <w:sz w:val="24"/>
          <w:rtl/>
        </w:rPr>
        <w:t xml:space="preserve"> متزامنة)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9"/>
        <w:gridCol w:w="727"/>
        <w:gridCol w:w="2319"/>
        <w:gridCol w:w="2181"/>
        <w:gridCol w:w="2244"/>
        <w:gridCol w:w="732"/>
      </w:tblGrid>
      <w:tr w:rsidR="00E86F51" w14:paraId="7BE7F45D" w14:textId="3A2A07DD" w:rsidTr="00DD1E8B">
        <w:trPr>
          <w:trHeight w:val="516"/>
          <w:jc w:val="center"/>
        </w:trPr>
        <w:tc>
          <w:tcPr>
            <w:tcW w:w="510" w:type="pct"/>
            <w:shd w:val="clear" w:color="auto" w:fill="F2F2F2"/>
            <w:vAlign w:val="center"/>
          </w:tcPr>
          <w:p w14:paraId="6BC7B324" w14:textId="0B6E1F9C" w:rsidR="00C03466" w:rsidRPr="007571B6" w:rsidRDefault="00F70D93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</w:t>
            </w:r>
            <w:r w:rsidR="00E86F5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*</w:t>
            </w:r>
          </w:p>
        </w:tc>
        <w:tc>
          <w:tcPr>
            <w:tcW w:w="339" w:type="pct"/>
            <w:shd w:val="clear" w:color="auto" w:fill="F2F2F2"/>
            <w:vAlign w:val="center"/>
          </w:tcPr>
          <w:p w14:paraId="52013B10" w14:textId="122F559F" w:rsidR="004B02B4" w:rsidRPr="00803FEC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1443A6DD" w14:textId="431702C8" w:rsidR="004B02B4" w:rsidRPr="00C32ACE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1174" w:type="pct"/>
            <w:shd w:val="clear" w:color="auto" w:fill="F2F2F2"/>
          </w:tcPr>
          <w:p w14:paraId="5CDA0C0E" w14:textId="045EA36B" w:rsidR="004B02B4" w:rsidRDefault="001C602A" w:rsidP="00803FEC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الثالثة</w:t>
            </w:r>
          </w:p>
          <w:p w14:paraId="728E4195" w14:textId="70D67089" w:rsidR="00803FEC" w:rsidRPr="00C32ACE" w:rsidRDefault="00AB61DB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(غير متزامن)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74033937" w14:textId="46AB3259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الثاني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ة</w:t>
            </w:r>
          </w:p>
          <w:p w14:paraId="252C4A8E" w14:textId="4B49C32D" w:rsidR="00803FEC" w:rsidRPr="007F725A" w:rsidRDefault="00AB61DB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(متزامن)</w:t>
            </w:r>
          </w:p>
        </w:tc>
        <w:tc>
          <w:tcPr>
            <w:tcW w:w="1136" w:type="pct"/>
            <w:shd w:val="clear" w:color="auto" w:fill="F2F2F2"/>
          </w:tcPr>
          <w:p w14:paraId="445598F5" w14:textId="167223F3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 الاولى</w:t>
            </w:r>
          </w:p>
          <w:p w14:paraId="61E715CD" w14:textId="5E386CD2" w:rsidR="00E86F51" w:rsidRPr="007F725A" w:rsidRDefault="00E86F51" w:rsidP="00AB61D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9062D8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</w:t>
            </w:r>
            <w:r w:rsidR="00AB61DB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متزامن)</w:t>
            </w:r>
          </w:p>
        </w:tc>
        <w:tc>
          <w:tcPr>
            <w:tcW w:w="370" w:type="pct"/>
            <w:shd w:val="clear" w:color="auto" w:fill="F2F2F2"/>
          </w:tcPr>
          <w:p w14:paraId="797C72DD" w14:textId="7EAEA5DA" w:rsidR="004B02B4" w:rsidRPr="007F725A" w:rsidRDefault="007571B6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الاسبوع</w:t>
            </w:r>
          </w:p>
        </w:tc>
      </w:tr>
      <w:tr w:rsidR="00E86F51" w14:paraId="21631CD1" w14:textId="364F705D" w:rsidTr="00DD1E8B">
        <w:trPr>
          <w:trHeight w:val="367"/>
          <w:jc w:val="center"/>
        </w:trPr>
        <w:tc>
          <w:tcPr>
            <w:tcW w:w="510" w:type="pct"/>
            <w:vAlign w:val="center"/>
          </w:tcPr>
          <w:p w14:paraId="45529386" w14:textId="75B9129A" w:rsidR="00564B18" w:rsidRPr="0055201E" w:rsidRDefault="0055201E" w:rsidP="00564B18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/>
              </w:rPr>
              <w:t>K</w:t>
            </w:r>
          </w:p>
        </w:tc>
        <w:tc>
          <w:tcPr>
            <w:tcW w:w="339" w:type="pct"/>
            <w:shd w:val="clear" w:color="auto" w:fill="auto"/>
          </w:tcPr>
          <w:p w14:paraId="0C9687C8" w14:textId="59BC63B5" w:rsidR="00564B18" w:rsidRPr="001A7B38" w:rsidRDefault="0055201E" w:rsidP="00564B18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A1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val="en-US" w:bidi="ar-JO"/>
              </w:rPr>
              <w:t xml:space="preserve">  </w:t>
            </w: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14:paraId="05E3AEBE" w14:textId="64F65255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  <w:ind w:left="360" w:hanging="36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2C123BD5" w14:textId="1711EFC7" w:rsidR="00564B18" w:rsidRPr="001A7B38" w:rsidRDefault="001B5A0E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  <w:r w:rsidR="004A709E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04" w:type="pct"/>
            <w:vAlign w:val="center"/>
          </w:tcPr>
          <w:p w14:paraId="1A0BC0BF" w14:textId="2BB9FC6D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أحاديث نبوية شريفة</w:t>
            </w:r>
          </w:p>
        </w:tc>
        <w:tc>
          <w:tcPr>
            <w:tcW w:w="1136" w:type="pct"/>
            <w:vAlign w:val="center"/>
          </w:tcPr>
          <w:p w14:paraId="1649ED13" w14:textId="23B42750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أحاديث نبوية شريفة</w:t>
            </w:r>
          </w:p>
        </w:tc>
        <w:tc>
          <w:tcPr>
            <w:tcW w:w="370" w:type="pct"/>
            <w:vAlign w:val="center"/>
          </w:tcPr>
          <w:p w14:paraId="20965ECD" w14:textId="6E0C1D4C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E86F51" w14:paraId="27745924" w14:textId="43BFAF18" w:rsidTr="00DD1E8B">
        <w:trPr>
          <w:trHeight w:val="414"/>
          <w:jc w:val="center"/>
        </w:trPr>
        <w:tc>
          <w:tcPr>
            <w:tcW w:w="510" w:type="pct"/>
            <w:vAlign w:val="center"/>
          </w:tcPr>
          <w:p w14:paraId="6C1DB199" w14:textId="20116B10" w:rsidR="00564B18" w:rsidRPr="0055201E" w:rsidRDefault="0055201E" w:rsidP="00564B1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val="en-US" w:bidi="ar-JO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S</w:t>
            </w:r>
          </w:p>
        </w:tc>
        <w:tc>
          <w:tcPr>
            <w:tcW w:w="339" w:type="pct"/>
            <w:shd w:val="clear" w:color="auto" w:fill="auto"/>
          </w:tcPr>
          <w:p w14:paraId="7255488D" w14:textId="451D106F" w:rsidR="00564B18" w:rsidRPr="0055201E" w:rsidRDefault="0055201E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14:paraId="4CCD4621" w14:textId="6C91E2EF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  <w:ind w:left="360" w:hanging="36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3159DDD7" w14:textId="499A9790" w:rsidR="00564B18" w:rsidRPr="001A7B38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7C816C81" w14:textId="3446399B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أحاديث نبوية شريفة</w:t>
            </w:r>
          </w:p>
        </w:tc>
        <w:tc>
          <w:tcPr>
            <w:tcW w:w="1136" w:type="pct"/>
            <w:vAlign w:val="center"/>
          </w:tcPr>
          <w:p w14:paraId="245C999F" w14:textId="76A988FD" w:rsidR="00564B18" w:rsidRPr="004B02B4" w:rsidRDefault="007C000C" w:rsidP="00AB61DB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أحاديث نبوية شريفة</w:t>
            </w:r>
          </w:p>
        </w:tc>
        <w:tc>
          <w:tcPr>
            <w:tcW w:w="370" w:type="pct"/>
            <w:vAlign w:val="center"/>
          </w:tcPr>
          <w:p w14:paraId="2BAD16A5" w14:textId="61CCD894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E86F51" w14:paraId="2096A068" w14:textId="2A4A7323" w:rsidTr="00DD1E8B">
        <w:trPr>
          <w:trHeight w:val="278"/>
          <w:jc w:val="center"/>
        </w:trPr>
        <w:tc>
          <w:tcPr>
            <w:tcW w:w="510" w:type="pct"/>
            <w:vAlign w:val="center"/>
          </w:tcPr>
          <w:p w14:paraId="25D11754" w14:textId="2A6A02B3" w:rsidR="00564B18" w:rsidRPr="0055201E" w:rsidRDefault="0055201E" w:rsidP="0055201E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 S</w:t>
            </w:r>
          </w:p>
        </w:tc>
        <w:tc>
          <w:tcPr>
            <w:tcW w:w="339" w:type="pct"/>
            <w:shd w:val="clear" w:color="auto" w:fill="auto"/>
          </w:tcPr>
          <w:p w14:paraId="358C73D9" w14:textId="5D4D343B" w:rsidR="00564B18" w:rsidRPr="0055201E" w:rsidRDefault="0055201E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A3</w:t>
            </w:r>
          </w:p>
        </w:tc>
        <w:tc>
          <w:tcPr>
            <w:tcW w:w="368" w:type="pct"/>
            <w:shd w:val="clear" w:color="auto" w:fill="auto"/>
          </w:tcPr>
          <w:p w14:paraId="68452764" w14:textId="19314D98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24553888" w14:textId="4D32A11E" w:rsidR="00564B18" w:rsidRPr="00522295" w:rsidRDefault="005B6C4F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23B7D715" w14:textId="6F98013D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مشكلة اللغة العربية</w:t>
            </w:r>
          </w:p>
        </w:tc>
        <w:tc>
          <w:tcPr>
            <w:tcW w:w="1136" w:type="pct"/>
            <w:vAlign w:val="center"/>
          </w:tcPr>
          <w:p w14:paraId="76360900" w14:textId="19021D81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مشكلة اللغة العربية</w:t>
            </w:r>
          </w:p>
        </w:tc>
        <w:tc>
          <w:tcPr>
            <w:tcW w:w="370" w:type="pct"/>
            <w:vAlign w:val="center"/>
          </w:tcPr>
          <w:p w14:paraId="052FCC3A" w14:textId="0A9D9C3B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E86F51" w14:paraId="3A68B998" w14:textId="15BA7DA0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7071E6FF" w14:textId="6DAF3935" w:rsidR="00564B18" w:rsidRPr="0055201E" w:rsidRDefault="0055201E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4D948C9F" w14:textId="2E1123C6" w:rsidR="00564B18" w:rsidRPr="001A7B38" w:rsidRDefault="0055201E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B1</w:t>
            </w:r>
          </w:p>
        </w:tc>
        <w:tc>
          <w:tcPr>
            <w:tcW w:w="368" w:type="pct"/>
            <w:shd w:val="clear" w:color="auto" w:fill="auto"/>
          </w:tcPr>
          <w:p w14:paraId="56E39D9B" w14:textId="7EE8EFD5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18C507C4" w14:textId="31D5788E" w:rsidR="00564B18" w:rsidRPr="00522295" w:rsidRDefault="005B6C4F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79A54FC2" w14:textId="15384CFC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مشكلة اللغة العربية</w:t>
            </w:r>
          </w:p>
        </w:tc>
        <w:tc>
          <w:tcPr>
            <w:tcW w:w="1136" w:type="pct"/>
            <w:vAlign w:val="center"/>
          </w:tcPr>
          <w:p w14:paraId="453697CC" w14:textId="6EC35AE2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مشكلة اللغة العربية</w:t>
            </w:r>
          </w:p>
        </w:tc>
        <w:tc>
          <w:tcPr>
            <w:tcW w:w="370" w:type="pct"/>
            <w:vAlign w:val="center"/>
          </w:tcPr>
          <w:p w14:paraId="2E723194" w14:textId="5B7F3D94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E86F51" w14:paraId="1B7F019A" w14:textId="6DE4B50F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10FE9E2B" w14:textId="6BB86187" w:rsidR="00564B18" w:rsidRPr="0055201E" w:rsidRDefault="0055201E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 S</w:t>
            </w:r>
          </w:p>
        </w:tc>
        <w:tc>
          <w:tcPr>
            <w:tcW w:w="339" w:type="pct"/>
            <w:shd w:val="clear" w:color="auto" w:fill="auto"/>
          </w:tcPr>
          <w:p w14:paraId="5EA4E1BF" w14:textId="7531B799" w:rsidR="00564B18" w:rsidRPr="0055201E" w:rsidRDefault="0055201E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B1 C2</w:t>
            </w:r>
          </w:p>
        </w:tc>
        <w:tc>
          <w:tcPr>
            <w:tcW w:w="368" w:type="pct"/>
            <w:shd w:val="clear" w:color="auto" w:fill="auto"/>
          </w:tcPr>
          <w:p w14:paraId="76753AF1" w14:textId="64808BA3" w:rsidR="00564B18" w:rsidRPr="007C6F62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5DC4822B" w14:textId="2CAF55D3" w:rsidR="00564B18" w:rsidRPr="001A7B38" w:rsidRDefault="005B6C4F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38C9040F" w14:textId="104963C4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كورونا..هذا الفيروس المرعب</w:t>
            </w:r>
          </w:p>
        </w:tc>
        <w:tc>
          <w:tcPr>
            <w:tcW w:w="1136" w:type="pct"/>
            <w:vAlign w:val="center"/>
          </w:tcPr>
          <w:p w14:paraId="3B477D68" w14:textId="6517D57F" w:rsidR="00564B18" w:rsidRPr="004B02B4" w:rsidRDefault="007C000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كورونا..هذا الفيروس المرعب</w:t>
            </w:r>
          </w:p>
        </w:tc>
        <w:tc>
          <w:tcPr>
            <w:tcW w:w="370" w:type="pct"/>
            <w:vAlign w:val="center"/>
          </w:tcPr>
          <w:p w14:paraId="7A02E66C" w14:textId="3B6A2ECF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E86F51" w14:paraId="2E3574E2" w14:textId="5C4EC5AD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7EDC1B30" w14:textId="5B52D45E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S</w:t>
            </w:r>
          </w:p>
        </w:tc>
        <w:tc>
          <w:tcPr>
            <w:tcW w:w="339" w:type="pct"/>
            <w:shd w:val="clear" w:color="auto" w:fill="auto"/>
          </w:tcPr>
          <w:p w14:paraId="726D3760" w14:textId="4C9C8229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14:paraId="62F2542F" w14:textId="65D33C81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036F248A" w14:textId="1B30C564" w:rsidR="00564B18" w:rsidRPr="00522295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23BC67F7" w14:textId="1C711C94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كورونا .هذا الفيروس المرعب</w:t>
            </w:r>
          </w:p>
        </w:tc>
        <w:tc>
          <w:tcPr>
            <w:tcW w:w="1136" w:type="pct"/>
            <w:vAlign w:val="center"/>
          </w:tcPr>
          <w:p w14:paraId="3FE1DA04" w14:textId="440B3A44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كورونا..هذا الفيروس المرعب</w:t>
            </w:r>
          </w:p>
        </w:tc>
        <w:tc>
          <w:tcPr>
            <w:tcW w:w="370" w:type="pct"/>
            <w:vAlign w:val="center"/>
          </w:tcPr>
          <w:p w14:paraId="55027535" w14:textId="73927F15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E86F51" w14:paraId="6405A6B7" w14:textId="5A5759A7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2FFA4B54" w14:textId="69002895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K S</w:t>
            </w:r>
          </w:p>
        </w:tc>
        <w:tc>
          <w:tcPr>
            <w:tcW w:w="339" w:type="pct"/>
            <w:shd w:val="clear" w:color="auto" w:fill="auto"/>
          </w:tcPr>
          <w:p w14:paraId="53D1C11E" w14:textId="10124555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EA6C86" w14:textId="349DF055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043D0D79" w14:textId="7A6E0A31" w:rsidR="00564B18" w:rsidRPr="001A7B38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6267C1D2" w14:textId="2AC257D1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ميمية أبي الطيب المتنبي</w:t>
            </w:r>
          </w:p>
        </w:tc>
        <w:tc>
          <w:tcPr>
            <w:tcW w:w="1136" w:type="pct"/>
            <w:vAlign w:val="center"/>
          </w:tcPr>
          <w:p w14:paraId="78C371E4" w14:textId="2766B6D8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ميمية أبي الطيب المتنبي</w:t>
            </w:r>
          </w:p>
        </w:tc>
        <w:tc>
          <w:tcPr>
            <w:tcW w:w="370" w:type="pct"/>
            <w:vAlign w:val="center"/>
          </w:tcPr>
          <w:p w14:paraId="64174EFB" w14:textId="56223832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</w:tr>
      <w:tr w:rsidR="00E86F51" w14:paraId="169AC4B5" w14:textId="6D3DE1ED" w:rsidTr="00DD1E8B">
        <w:trPr>
          <w:trHeight w:val="440"/>
          <w:jc w:val="center"/>
        </w:trPr>
        <w:tc>
          <w:tcPr>
            <w:tcW w:w="510" w:type="pct"/>
            <w:vAlign w:val="center"/>
          </w:tcPr>
          <w:p w14:paraId="2412A546" w14:textId="61D23A16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K C</w:t>
            </w:r>
          </w:p>
        </w:tc>
        <w:tc>
          <w:tcPr>
            <w:tcW w:w="339" w:type="pct"/>
            <w:shd w:val="clear" w:color="auto" w:fill="auto"/>
          </w:tcPr>
          <w:p w14:paraId="47D9A75A" w14:textId="3B072E54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14:paraId="03F5FE9E" w14:textId="4DCC489F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20AB1EB1" w14:textId="0193AFF0" w:rsidR="00564B18" w:rsidRPr="001A7B38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6F727B4C" w14:textId="6C69B700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ميمية أبي الطيب المتنبي</w:t>
            </w:r>
          </w:p>
        </w:tc>
        <w:tc>
          <w:tcPr>
            <w:tcW w:w="1136" w:type="pct"/>
            <w:vAlign w:val="center"/>
          </w:tcPr>
          <w:p w14:paraId="65FD8207" w14:textId="13B4ED81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ميمية أبي الطيب المتنبي</w:t>
            </w:r>
          </w:p>
        </w:tc>
        <w:tc>
          <w:tcPr>
            <w:tcW w:w="370" w:type="pct"/>
            <w:vAlign w:val="center"/>
          </w:tcPr>
          <w:p w14:paraId="7A112CC4" w14:textId="79D2C1D5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E86F51" w14:paraId="281C389A" w14:textId="7FEF5C27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1AA2B43C" w14:textId="4EF23DF0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 S</w:t>
            </w:r>
          </w:p>
        </w:tc>
        <w:tc>
          <w:tcPr>
            <w:tcW w:w="339" w:type="pct"/>
            <w:shd w:val="clear" w:color="auto" w:fill="auto"/>
          </w:tcPr>
          <w:p w14:paraId="4A79135E" w14:textId="78524252" w:rsidR="00564B18" w:rsidRPr="001A7B38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E8DF28" w14:textId="7E3863A9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29639B54" w14:textId="093CA528" w:rsidR="00564B18" w:rsidRPr="009D5A87" w:rsidRDefault="005B6C4F" w:rsidP="00564B18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5A96FC50" w14:textId="2D0A6A2F" w:rsidR="00564B18" w:rsidRPr="004B02B4" w:rsidRDefault="007C000C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خطبة ملكية سامية</w:t>
            </w:r>
          </w:p>
        </w:tc>
        <w:tc>
          <w:tcPr>
            <w:tcW w:w="1136" w:type="pct"/>
            <w:vAlign w:val="center"/>
          </w:tcPr>
          <w:p w14:paraId="3EAC6F18" w14:textId="2CEF5A12" w:rsidR="00564B18" w:rsidRPr="004B02B4" w:rsidRDefault="007C000C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خطبة ملكية سامية</w:t>
            </w:r>
          </w:p>
        </w:tc>
        <w:tc>
          <w:tcPr>
            <w:tcW w:w="370" w:type="pct"/>
            <w:vAlign w:val="center"/>
          </w:tcPr>
          <w:p w14:paraId="1CAF353D" w14:textId="25630942" w:rsidR="00564B18" w:rsidRPr="001A7B38" w:rsidRDefault="00564B18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E86F51" w14:paraId="661D0831" w14:textId="089A1C63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7E40F757" w14:textId="18E1B6D4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 S</w:t>
            </w:r>
          </w:p>
        </w:tc>
        <w:tc>
          <w:tcPr>
            <w:tcW w:w="339" w:type="pct"/>
            <w:shd w:val="clear" w:color="auto" w:fill="auto"/>
          </w:tcPr>
          <w:p w14:paraId="5DB43CCB" w14:textId="1DDE3AD1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B2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8D1135" w14:textId="714FD79C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63B384BC" w14:textId="680BC9F4" w:rsidR="00564B18" w:rsidRPr="004516DA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426E089D" w14:textId="5F37399A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خطبة ملكية سامية</w:t>
            </w:r>
          </w:p>
        </w:tc>
        <w:tc>
          <w:tcPr>
            <w:tcW w:w="1136" w:type="pct"/>
            <w:vAlign w:val="center"/>
          </w:tcPr>
          <w:p w14:paraId="3723FC30" w14:textId="247B5F8F" w:rsidR="00564B18" w:rsidRPr="004B02B4" w:rsidRDefault="007C000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خطبة ملكية سامية</w:t>
            </w:r>
          </w:p>
        </w:tc>
        <w:tc>
          <w:tcPr>
            <w:tcW w:w="370" w:type="pct"/>
            <w:vAlign w:val="center"/>
          </w:tcPr>
          <w:p w14:paraId="1B3FB06C" w14:textId="6366ECA3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  <w:tr w:rsidR="001B5A0E" w14:paraId="1169F61E" w14:textId="755FEA62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315F8A6E" w14:textId="3450EFB7" w:rsidR="001B5A0E" w:rsidRPr="0055201E" w:rsidRDefault="001B5A0E" w:rsidP="001B5A0E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 C</w:t>
            </w:r>
          </w:p>
        </w:tc>
        <w:tc>
          <w:tcPr>
            <w:tcW w:w="339" w:type="pct"/>
            <w:shd w:val="clear" w:color="auto" w:fill="auto"/>
          </w:tcPr>
          <w:p w14:paraId="02D03285" w14:textId="18DEFFA4" w:rsidR="001B5A0E" w:rsidRPr="0055201E" w:rsidRDefault="001B5A0E" w:rsidP="001B5A0E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2ECF51" w14:textId="20D344F1" w:rsidR="001B5A0E" w:rsidRPr="001A7B38" w:rsidRDefault="001B5A0E" w:rsidP="001B5A0E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5E6BC98E" w14:textId="7F3C42F7" w:rsidR="001B5A0E" w:rsidRPr="004516DA" w:rsidRDefault="001B5A0E" w:rsidP="001B5A0E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37A165B0" w14:textId="727BE4D2" w:rsidR="001B5A0E" w:rsidRPr="004B02B4" w:rsidRDefault="007C000C" w:rsidP="001B5A0E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العودة في الأماسي الشتوية الباردة</w:t>
            </w:r>
          </w:p>
        </w:tc>
        <w:tc>
          <w:tcPr>
            <w:tcW w:w="1136" w:type="pct"/>
            <w:vAlign w:val="center"/>
          </w:tcPr>
          <w:p w14:paraId="4B654F6E" w14:textId="6D661D42" w:rsidR="001B5A0E" w:rsidRPr="004B02B4" w:rsidRDefault="007C000C" w:rsidP="001B5A0E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العودة في الأماسي الشتوية الباردة</w:t>
            </w:r>
          </w:p>
        </w:tc>
        <w:tc>
          <w:tcPr>
            <w:tcW w:w="370" w:type="pct"/>
            <w:vAlign w:val="center"/>
          </w:tcPr>
          <w:p w14:paraId="7BAFB8EB" w14:textId="7E9103E0" w:rsidR="001B5A0E" w:rsidRPr="001A7B38" w:rsidRDefault="001B5A0E" w:rsidP="001B5A0E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</w:tr>
      <w:tr w:rsidR="001B5A0E" w14:paraId="5B171F00" w14:textId="1F561160" w:rsidTr="00DD1E8B">
        <w:trPr>
          <w:trHeight w:val="422"/>
          <w:jc w:val="center"/>
        </w:trPr>
        <w:tc>
          <w:tcPr>
            <w:tcW w:w="510" w:type="pct"/>
            <w:vAlign w:val="center"/>
          </w:tcPr>
          <w:p w14:paraId="10D87659" w14:textId="688F4B89" w:rsidR="001B5A0E" w:rsidRPr="0055201E" w:rsidRDefault="001B5A0E" w:rsidP="001B5A0E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K</w:t>
            </w:r>
          </w:p>
        </w:tc>
        <w:tc>
          <w:tcPr>
            <w:tcW w:w="339" w:type="pct"/>
            <w:shd w:val="clear" w:color="auto" w:fill="auto"/>
          </w:tcPr>
          <w:p w14:paraId="2913A469" w14:textId="546803F6" w:rsidR="001B5A0E" w:rsidRPr="0055201E" w:rsidRDefault="001B5A0E" w:rsidP="001B5A0E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 xml:space="preserve">A3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9715FA" w14:textId="409523D0" w:rsidR="001B5A0E" w:rsidRPr="001A7B38" w:rsidRDefault="001B5A0E" w:rsidP="001B5A0E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368B5CF5" w14:textId="42C7FE53" w:rsidR="001B5A0E" w:rsidRPr="001A7B38" w:rsidRDefault="001B5A0E" w:rsidP="001B5A0E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للأبيات وواجبات صفية</w:t>
            </w:r>
          </w:p>
        </w:tc>
        <w:tc>
          <w:tcPr>
            <w:tcW w:w="1104" w:type="pct"/>
            <w:vAlign w:val="center"/>
          </w:tcPr>
          <w:p w14:paraId="7BD61E34" w14:textId="6AA17A1D" w:rsidR="001B5A0E" w:rsidRPr="004B02B4" w:rsidRDefault="007C000C" w:rsidP="001B5A0E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العودة في الأماسي الشتوية الباردة</w:t>
            </w:r>
          </w:p>
        </w:tc>
        <w:tc>
          <w:tcPr>
            <w:tcW w:w="1136" w:type="pct"/>
            <w:vAlign w:val="center"/>
          </w:tcPr>
          <w:p w14:paraId="3F12E95A" w14:textId="6A1709E7" w:rsidR="001B5A0E" w:rsidRPr="004B02B4" w:rsidRDefault="007C000C" w:rsidP="001B5A0E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العودة في الأماسي الشتوية الباردة</w:t>
            </w:r>
          </w:p>
        </w:tc>
        <w:tc>
          <w:tcPr>
            <w:tcW w:w="370" w:type="pct"/>
            <w:vAlign w:val="center"/>
          </w:tcPr>
          <w:p w14:paraId="43E5490C" w14:textId="1C4EA056" w:rsidR="001B5A0E" w:rsidRPr="001A7B38" w:rsidRDefault="001B5A0E" w:rsidP="001B5A0E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E86F51" w14:paraId="5D9B4FFB" w14:textId="4E301B8A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659F0FA2" w14:textId="70518E8C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S C</w:t>
            </w:r>
          </w:p>
        </w:tc>
        <w:tc>
          <w:tcPr>
            <w:tcW w:w="339" w:type="pct"/>
            <w:shd w:val="clear" w:color="auto" w:fill="auto"/>
          </w:tcPr>
          <w:p w14:paraId="210D2742" w14:textId="1724172C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A7C3CE" w14:textId="4DD7CD12" w:rsidR="00564B18" w:rsidRPr="001A7B38" w:rsidRDefault="003C428B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30B509DA" w14:textId="04543B51" w:rsidR="00564B18" w:rsidRPr="005B6C4F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5B6C4F">
              <w:rPr>
                <w:rFonts w:asciiTheme="minorBidi" w:hAnsiTheme="minorBidi" w:cstheme="minorBidi" w:hint="cs"/>
                <w:sz w:val="18"/>
                <w:szCs w:val="18"/>
                <w:rtl/>
              </w:rPr>
              <w:t>واجبات صفية</w:t>
            </w:r>
          </w:p>
        </w:tc>
        <w:tc>
          <w:tcPr>
            <w:tcW w:w="1104" w:type="pct"/>
            <w:vAlign w:val="center"/>
          </w:tcPr>
          <w:p w14:paraId="366315BB" w14:textId="6B6C6B9A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مراجعة</w:t>
            </w:r>
            <w:r w:rsidR="001B5A0E">
              <w:rPr>
                <w:rFonts w:asciiTheme="minorBidi" w:hAnsiTheme="minorBidi" w:cstheme="minorBidi" w:hint="cs"/>
                <w:szCs w:val="20"/>
                <w:rtl/>
              </w:rPr>
              <w:t xml:space="preserve"> عامة</w:t>
            </w:r>
          </w:p>
        </w:tc>
        <w:tc>
          <w:tcPr>
            <w:tcW w:w="1136" w:type="pct"/>
            <w:vAlign w:val="center"/>
          </w:tcPr>
          <w:p w14:paraId="2D82DD65" w14:textId="04A21589" w:rsidR="00564B18" w:rsidRPr="004B02B4" w:rsidRDefault="00012B71" w:rsidP="00012B7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موضوعات تعبير </w:t>
            </w:r>
          </w:p>
        </w:tc>
        <w:tc>
          <w:tcPr>
            <w:tcW w:w="370" w:type="pct"/>
            <w:vAlign w:val="center"/>
          </w:tcPr>
          <w:p w14:paraId="269D503B" w14:textId="0F69D5BE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13</w:t>
            </w:r>
          </w:p>
        </w:tc>
      </w:tr>
      <w:tr w:rsidR="00E86F51" w14:paraId="37ECC85B" w14:textId="7C1BABC4" w:rsidTr="00DD1E8B">
        <w:trPr>
          <w:trHeight w:val="359"/>
          <w:jc w:val="center"/>
        </w:trPr>
        <w:tc>
          <w:tcPr>
            <w:tcW w:w="510" w:type="pct"/>
            <w:vAlign w:val="center"/>
          </w:tcPr>
          <w:p w14:paraId="6830A73B" w14:textId="7FE73BB2" w:rsidR="00564B18" w:rsidRPr="001A7B38" w:rsidRDefault="00564B18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</w:tcPr>
          <w:p w14:paraId="2A584B84" w14:textId="6BBAD57C" w:rsidR="00564B18" w:rsidRPr="001A7B38" w:rsidRDefault="00564B18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855E00C" w14:textId="1BE64391" w:rsidR="00564B18" w:rsidRPr="001A7B38" w:rsidRDefault="00564B18" w:rsidP="00012B71">
            <w:pPr>
              <w:pStyle w:val="ps1numbered"/>
              <w:numPr>
                <w:ilvl w:val="0"/>
                <w:numId w:val="0"/>
              </w:numPr>
            </w:pPr>
          </w:p>
        </w:tc>
        <w:tc>
          <w:tcPr>
            <w:tcW w:w="1174" w:type="pct"/>
          </w:tcPr>
          <w:p w14:paraId="5586B653" w14:textId="5AD0FA76" w:rsidR="00564B18" w:rsidRPr="004516DA" w:rsidRDefault="00012B71" w:rsidP="00012B7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12B71">
              <w:rPr>
                <w:rFonts w:asciiTheme="minorBidi" w:hAnsiTheme="minorBidi" w:cstheme="minorBidi" w:hint="cs"/>
                <w:szCs w:val="20"/>
                <w:rtl/>
              </w:rPr>
              <w:t>الامتحان النهائي</w:t>
            </w:r>
          </w:p>
        </w:tc>
        <w:tc>
          <w:tcPr>
            <w:tcW w:w="1104" w:type="pct"/>
            <w:vAlign w:val="center"/>
          </w:tcPr>
          <w:p w14:paraId="0B6D8B84" w14:textId="0AEEFCC2" w:rsidR="00564B18" w:rsidRPr="004B02B4" w:rsidRDefault="00012B71" w:rsidP="00012B7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الامتحان النهائي</w:t>
            </w:r>
          </w:p>
        </w:tc>
        <w:tc>
          <w:tcPr>
            <w:tcW w:w="1136" w:type="pct"/>
            <w:vAlign w:val="center"/>
          </w:tcPr>
          <w:p w14:paraId="541B6C6D" w14:textId="1815679C" w:rsidR="00564B18" w:rsidRPr="004B02B4" w:rsidRDefault="00012B7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الامتحان النهائي</w:t>
            </w:r>
          </w:p>
        </w:tc>
        <w:tc>
          <w:tcPr>
            <w:tcW w:w="370" w:type="pct"/>
            <w:vAlign w:val="center"/>
          </w:tcPr>
          <w:p w14:paraId="4C997138" w14:textId="6A398CF9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</w:tr>
    </w:tbl>
    <w:p w14:paraId="3A2C4AE7" w14:textId="3FE92006" w:rsidR="00F1283F" w:rsidRPr="009D3E4D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14:paraId="0D0865BF" w14:textId="2B136802" w:rsidR="00B56894" w:rsidRPr="00583277" w:rsidRDefault="00F751A3" w:rsidP="00583277">
      <w:pPr>
        <w:bidi/>
        <w:rPr>
          <w:rFonts w:ascii="Cambria" w:hAnsi="Cambria" w:cs="Arial"/>
          <w:b/>
          <w:bCs/>
          <w:sz w:val="24"/>
          <w:lang w:val="en-US"/>
        </w:rPr>
      </w:pPr>
      <w:r w:rsidRPr="00583277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583277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14:paraId="167F7AB3" w14:textId="77777777" w:rsidTr="00A15686">
        <w:trPr>
          <w:trHeight w:val="652"/>
        </w:trPr>
        <w:tc>
          <w:tcPr>
            <w:tcW w:w="5000" w:type="pct"/>
          </w:tcPr>
          <w:p w14:paraId="725F533A" w14:textId="06524E46" w:rsidR="00E6635E" w:rsidRDefault="00E6635E" w:rsidP="00D26066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14:paraId="39F66C21" w14:textId="11AEA349" w:rsidR="00E6635E" w:rsidRDefault="009062D8" w:rsidP="00D26066">
            <w:pPr>
              <w:pStyle w:val="ps1Char"/>
            </w:pPr>
            <w:r>
              <w:rPr>
                <w:rFonts w:hint="cs"/>
              </w:rPr>
              <w:sym w:font="Symbol" w:char="F0F0"/>
            </w:r>
            <w:r>
              <w:rPr>
                <w:rFonts w:hint="cs"/>
                <w:rtl/>
              </w:rPr>
              <w:t xml:space="preserve"> </w:t>
            </w:r>
            <w:r w:rsidR="00B93B51">
              <w:rPr>
                <w:rFonts w:ascii="MS Gothic" w:eastAsia="MS Gothic" w:hAnsi="MS Gothic" w:hint="eastAsia"/>
              </w:rPr>
              <w:t>✓</w:t>
            </w:r>
            <w:r>
              <w:rPr>
                <w:rFonts w:hint="cs"/>
                <w:rtl/>
              </w:rPr>
              <w:t xml:space="preserve"> </w:t>
            </w:r>
            <w:r w:rsidR="00E6635E">
              <w:rPr>
                <w:rtl/>
              </w:rPr>
              <w:t>مقاطع فيديو الدورة</w:t>
            </w:r>
          </w:p>
          <w:p w14:paraId="3D9F002F" w14:textId="4C32057F" w:rsidR="00E6635E" w:rsidRDefault="00E6635E" w:rsidP="00D26066">
            <w:pPr>
              <w:pStyle w:val="ps1Char"/>
            </w:pPr>
            <w:r>
              <w:t></w:t>
            </w:r>
            <w:r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النشاطات</w:t>
            </w:r>
            <w:r>
              <w:rPr>
                <w:rtl/>
              </w:rPr>
              <w:t xml:space="preserve"> العملية</w:t>
            </w:r>
          </w:p>
          <w:p w14:paraId="17D6EEE2" w14:textId="77777777" w:rsidR="00E6635E" w:rsidRDefault="00E6635E" w:rsidP="00D26066">
            <w:pPr>
              <w:pStyle w:val="ps1Char"/>
            </w:pPr>
            <w:r>
              <w:lastRenderedPageBreak/>
              <w:t></w:t>
            </w:r>
            <w:r>
              <w:rPr>
                <w:rtl/>
              </w:rPr>
              <w:t xml:space="preserve"> منتديات المناقشة</w:t>
            </w:r>
          </w:p>
          <w:p w14:paraId="4F2A078D" w14:textId="58BAA001" w:rsidR="00181723" w:rsidRDefault="00E6635E" w:rsidP="00D26066">
            <w:pPr>
              <w:pStyle w:val="ps1Char"/>
              <w:rPr>
                <w:rtl/>
              </w:rPr>
            </w:pPr>
            <w:r>
              <w:t></w:t>
            </w:r>
            <w:r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الامتحانات القصيرة</w:t>
            </w:r>
          </w:p>
          <w:p w14:paraId="085F7B1E" w14:textId="2845665B" w:rsidR="00543573" w:rsidRDefault="00B93B51" w:rsidP="00D26066">
            <w:pPr>
              <w:pStyle w:val="ps1Char"/>
              <w:rPr>
                <w:rtl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>
              <w:t xml:space="preserve"> </w:t>
            </w:r>
            <w:r w:rsidR="00E6635E">
              <w:t></w:t>
            </w:r>
            <w:r w:rsidR="00181723">
              <w:rPr>
                <w:rFonts w:hint="cs"/>
                <w:rtl/>
              </w:rPr>
              <w:t>أ</w:t>
            </w:r>
            <w:r w:rsidR="00E6635E">
              <w:rPr>
                <w:rtl/>
              </w:rPr>
              <w:t>نشطة تفاعلية أخرى عبر الإنترنت</w:t>
            </w:r>
          </w:p>
          <w:p w14:paraId="16B41B14" w14:textId="34648CEE" w:rsidR="00941A40" w:rsidRPr="00BA34C9" w:rsidRDefault="00941A40" w:rsidP="00B93B51">
            <w:pPr>
              <w:pStyle w:val="ps1Char"/>
            </w:pPr>
            <w:r>
              <w:t></w:t>
            </w:r>
            <w:r w:rsidRPr="00B26E35">
              <w:rPr>
                <w:rFonts w:hint="cs"/>
                <w:rtl/>
              </w:rPr>
              <w:t xml:space="preserve">التقارير الدورية عن المادة </w:t>
            </w:r>
            <w:r w:rsidR="00B93B51">
              <w:rPr>
                <w:rFonts w:hint="cs"/>
                <w:rtl/>
              </w:rPr>
              <w:t>الدراسية</w:t>
            </w:r>
          </w:p>
        </w:tc>
      </w:tr>
    </w:tbl>
    <w:p w14:paraId="725941E0" w14:textId="36CBA24C" w:rsidR="00DD1E8B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14:paraId="3392F3DA" w14:textId="50CB9B90" w:rsidR="00B143AC" w:rsidRPr="00B32278" w:rsidRDefault="00D54BED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367EFE18" w14:textId="77777777" w:rsidTr="00A15686">
        <w:tc>
          <w:tcPr>
            <w:tcW w:w="5000" w:type="pct"/>
          </w:tcPr>
          <w:p w14:paraId="715B5A35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58A097C4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3EB256D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0F079DA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2385F25" w14:textId="7BD437FC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7A6E6DC" w14:textId="7F64AFDD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14:paraId="18F3464A" w14:textId="612F5275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47DC397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66961127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261CED78" w14:textId="3F3361BC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ECEE870" w14:textId="13DE1DB7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2B7F458" w14:textId="41D50A38" w:rsidR="00D54BED" w:rsidRPr="00276682" w:rsidRDefault="00D54BED" w:rsidP="001B5A0E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،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ومنتديات 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1B5A0E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>20%</w:t>
            </w:r>
          </w:p>
          <w:p w14:paraId="06259DC7" w14:textId="3F04EC6A" w:rsidR="00D54BED" w:rsidRPr="00276682" w:rsidRDefault="00276682" w:rsidP="001B5A0E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="001B5A0E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>30%</w:t>
            </w:r>
          </w:p>
          <w:p w14:paraId="6C228B8B" w14:textId="17AB6B96" w:rsidR="00D54BED" w:rsidRPr="00276682" w:rsidRDefault="00276682" w:rsidP="001B5A0E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1B5A0E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50%</w:t>
            </w:r>
          </w:p>
          <w:p w14:paraId="0998659D" w14:textId="69AE3EF8"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="001C602A" w:rsidRPr="00D54BE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،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14:paraId="298BBB39" w14:textId="77777777" w:rsidR="00393B14" w:rsidRDefault="00393B14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</w:p>
    <w:p w14:paraId="6684CD14" w14:textId="77777777" w:rsidR="00393B14" w:rsidRDefault="00393B14">
      <w:pPr>
        <w:rPr>
          <w:rFonts w:ascii="Cambria" w:hAnsi="Cambria" w:cs="Arial"/>
          <w:b/>
          <w:bCs/>
          <w:sz w:val="24"/>
          <w:rtl/>
        </w:rPr>
      </w:pPr>
      <w:r>
        <w:rPr>
          <w:rFonts w:ascii="Cambria" w:hAnsi="Cambria"/>
          <w:sz w:val="24"/>
          <w:rtl/>
        </w:rPr>
        <w:br w:type="page"/>
      </w:r>
    </w:p>
    <w:p w14:paraId="40E6B230" w14:textId="709A3233"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lastRenderedPageBreak/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018CDF73" w14:textId="77777777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509CF" w14:textId="0A5AE2C5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276682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، مختبرات</w:t>
            </w:r>
          </w:p>
          <w:p w14:paraId="07D5FD14" w14:textId="4AE717D8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14:paraId="442F54DC" w14:textId="19E94383" w:rsidR="00523FFA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4" w:history="1">
              <w:r w:rsidR="00941A40" w:rsidRPr="00246990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  <w:p w14:paraId="6E20C1BE" w14:textId="77777777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خطة التعلم الالكتروني</w:t>
            </w:r>
          </w:p>
          <w:p w14:paraId="1F56B08A" w14:textId="343EDE0B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استبانات قياس الرضا عن عملية التعليم التقليدي/الالكتروني</w:t>
            </w:r>
          </w:p>
          <w:p w14:paraId="4D9619D0" w14:textId="77777777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البرمجية التعليمية المستخدمة في البرنامج</w:t>
            </w:r>
          </w:p>
          <w:p w14:paraId="6D4EC29C" w14:textId="2F6D1244" w:rsidR="00941A40" w:rsidRPr="00276682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التدريب العلمي</w:t>
            </w:r>
          </w:p>
        </w:tc>
      </w:tr>
      <w:bookmarkEnd w:id="1"/>
    </w:tbl>
    <w:p w14:paraId="2C0EA7B2" w14:textId="77777777" w:rsidR="0007218E" w:rsidRPr="00065FC4" w:rsidRDefault="0007218E" w:rsidP="00DD1E8B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14:paraId="1464ED29" w14:textId="5EAFDC4E" w:rsidR="00473D5B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14:paraId="64EE9EAA" w14:textId="77777777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2FF0F4" w14:textId="28C53DBB" w:rsidR="00276682" w:rsidRDefault="00697B3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14:paraId="606DB8BA" w14:textId="77F67AC2" w:rsidR="00A8670D" w:rsidRDefault="00697B3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14:paraId="4CDEB06F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14:paraId="700ED547" w14:textId="2934C9ED" w:rsidR="00A8670D" w:rsidRDefault="00697B3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14:paraId="04FDBFE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14:paraId="67781238" w14:textId="1824A8BC" w:rsidR="00941A40" w:rsidRPr="00246990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التقارير الدورية عن تقييم عملية التعليم.</w:t>
            </w:r>
          </w:p>
          <w:p w14:paraId="5CFEFA12" w14:textId="06C7E95B" w:rsidR="00941A40" w:rsidRPr="00246990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الخطط التحسينية لعملية التعلم الالكتروني والتقليدي. </w:t>
            </w:r>
          </w:p>
          <w:p w14:paraId="03837365" w14:textId="521D116A" w:rsidR="00941A40" w:rsidRPr="00941A40" w:rsidRDefault="00A8670D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اخرى</w:t>
            </w:r>
            <w:r w:rsidR="00941A40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14:paraId="15B87170" w14:textId="48CBBC67" w:rsidR="00583277" w:rsidRPr="0007218E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14:paraId="2892E826" w14:textId="2FE26843" w:rsidR="00B32278" w:rsidRDefault="00FB02A8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77552E4B" w14:textId="4758EA6D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5CAD" w14:textId="170DD34F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9303337" w14:textId="3AB1F633" w:rsidR="00EB6C3A" w:rsidRDefault="00B93B51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د.هناء خليل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297AB4" w14:textId="1285E9D5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39262347" w14:textId="1EEEEADD" w:rsidR="00EB6C3A" w:rsidRDefault="00EB6C3A" w:rsidP="00612560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61256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/    </w:t>
            </w:r>
            <w:r w:rsidR="0061256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/</w:t>
            </w:r>
            <w:r w:rsidR="00B93B5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="007C000C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14:paraId="2BFEA68E" w14:textId="5A847C77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19DDEA7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7178640A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2D629" w14:textId="2675CC91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27A7BA6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4C8C91C8" w14:textId="47C18BDC" w:rsidR="00FB02A8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195148FF" w14:textId="77777777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056C" w14:textId="1C0FA7C9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413BD9A" w14:textId="39FF219F" w:rsidR="00EB6C3A" w:rsidRDefault="00B93B51" w:rsidP="00612560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</w:t>
            </w:r>
            <w:r w:rsidR="0061256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أحمد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5D8DB7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44129E57" w14:textId="6AC5D21B" w:rsidR="00EB6C3A" w:rsidRDefault="00EB6C3A" w:rsidP="00612560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</w:t>
            </w:r>
            <w:r w:rsidR="0061256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 /   </w:t>
            </w:r>
            <w:r w:rsidR="0061256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 /</w:t>
            </w:r>
            <w:r w:rsidR="00B93B5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="007C000C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14:paraId="2AA31A1B" w14:textId="77777777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5E6A2CDC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2A47E60A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50D99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6FB9168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19E1F4B6" w14:textId="51E2E720"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84EB" w14:textId="77777777" w:rsidR="00911AEE" w:rsidRDefault="00911AEE">
      <w:r>
        <w:separator/>
      </w:r>
    </w:p>
  </w:endnote>
  <w:endnote w:type="continuationSeparator" w:id="0">
    <w:p w14:paraId="32B9696C" w14:textId="77777777" w:rsidR="00911AEE" w:rsidRDefault="009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F48C" w14:textId="77777777" w:rsidR="00F62B0E" w:rsidRDefault="00F6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D409" w14:textId="51E517CC" w:rsidR="00DB5579" w:rsidRDefault="00DB5579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32CEE" wp14:editId="34FF8625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="009062D8" w:rsidRPr="009062D8">
      <w:rPr>
        <w:b/>
        <w:bCs/>
        <w:sz w:val="14"/>
        <w:szCs w:val="14"/>
      </w:rPr>
      <w:t>J</w:t>
    </w:r>
    <w:r w:rsidR="000E6A9C">
      <w:rPr>
        <w:b/>
        <w:bCs/>
        <w:sz w:val="14"/>
        <w:szCs w:val="14"/>
      </w:rPr>
      <w:t>NQF_</w:t>
    </w:r>
    <w:r w:rsidR="00AE2F47">
      <w:rPr>
        <w:b/>
        <w:bCs/>
        <w:sz w:val="14"/>
        <w:szCs w:val="14"/>
      </w:rPr>
      <w:t>Rev2</w:t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Page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9D18CA">
      <w:rPr>
        <w:b/>
        <w:bCs/>
        <w:noProof/>
        <w:sz w:val="14"/>
        <w:szCs w:val="14"/>
      </w:rPr>
      <w:t>1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>
      <w:rPr>
        <w:b/>
        <w:bCs/>
        <w:sz w:val="14"/>
        <w:szCs w:val="14"/>
      </w:rPr>
      <w:fldChar w:fldCharType="separate"/>
    </w:r>
    <w:r w:rsidR="009D18CA">
      <w:rPr>
        <w:b/>
        <w:bCs/>
        <w:noProof/>
        <w:sz w:val="14"/>
        <w:szCs w:val="14"/>
      </w:rPr>
      <w:t>7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14:paraId="033C420D" w14:textId="48FE30CC" w:rsidR="00DB5579" w:rsidRDefault="00DB5579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Deans Council </w:t>
    </w:r>
    <w:r w:rsidR="003A56E4">
      <w:rPr>
        <w:sz w:val="14"/>
        <w:szCs w:val="14"/>
      </w:rPr>
      <w:t>(</w:t>
    </w:r>
    <w:r w:rsidR="009131CE">
      <w:rPr>
        <w:sz w:val="14"/>
        <w:szCs w:val="14"/>
      </w:rPr>
      <w:t>05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</w:t>
    </w:r>
    <w:r w:rsidR="009062D8">
      <w:rPr>
        <w:sz w:val="14"/>
        <w:szCs w:val="14"/>
      </w:rPr>
      <w:t>(</w:t>
    </w:r>
    <w:r w:rsidR="009131CE">
      <w:rPr>
        <w:sz w:val="14"/>
        <w:szCs w:val="14"/>
      </w:rPr>
      <w:t>06</w:t>
    </w:r>
    <w:r w:rsidR="009062D8">
      <w:rPr>
        <w:sz w:val="14"/>
        <w:szCs w:val="14"/>
      </w:rPr>
      <w:t>)</w:t>
    </w:r>
    <w:r>
      <w:rPr>
        <w:b/>
        <w:bCs/>
        <w:sz w:val="14"/>
        <w:szCs w:val="14"/>
      </w:rPr>
      <w:t xml:space="preserve"> Date</w:t>
    </w:r>
    <w:r w:rsidR="003A56E4">
      <w:rPr>
        <w:sz w:val="14"/>
        <w:szCs w:val="14"/>
      </w:rPr>
      <w:t xml:space="preserve">: </w:t>
    </w:r>
    <w:r w:rsidR="00F62B0E">
      <w:rPr>
        <w:sz w:val="14"/>
        <w:szCs w:val="14"/>
      </w:rPr>
      <w:t>18</w:t>
    </w:r>
    <w:r w:rsidR="003A56E4">
      <w:rPr>
        <w:sz w:val="14"/>
        <w:szCs w:val="14"/>
      </w:rPr>
      <w:t>/10/2021.</w:t>
    </w:r>
  </w:p>
  <w:p w14:paraId="39BEAC0A" w14:textId="62CBE735" w:rsidR="00DB5579" w:rsidRPr="003A56E4" w:rsidRDefault="00DB5579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</w:t>
    </w:r>
    <w:r w:rsidR="003A56E4">
      <w:rPr>
        <w:sz w:val="14"/>
        <w:szCs w:val="14"/>
      </w:rPr>
      <w:t>Session (03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(</w:t>
    </w:r>
    <w:r w:rsidR="003A56E4">
      <w:rPr>
        <w:sz w:val="14"/>
        <w:szCs w:val="14"/>
      </w:rPr>
      <w:t>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</w:t>
    </w:r>
    <w:r w:rsidRPr="003A56E4">
      <w:rPr>
        <w:sz w:val="14"/>
        <w:szCs w:val="14"/>
      </w:rPr>
      <w:t>Date</w:t>
    </w:r>
    <w:r w:rsidR="003A56E4" w:rsidRPr="003A56E4">
      <w:rPr>
        <w:sz w:val="14"/>
        <w:szCs w:val="14"/>
      </w:rPr>
      <w:t>:05/10/2021.</w:t>
    </w:r>
  </w:p>
  <w:p w14:paraId="62DAC1C4" w14:textId="77777777" w:rsidR="00DB5579" w:rsidRDefault="00DB5579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14:paraId="7D486DA4" w14:textId="77777777" w:rsidR="00DB5579" w:rsidRPr="00AB1190" w:rsidRDefault="00DB5579" w:rsidP="00DB5579">
    <w:pPr>
      <w:pStyle w:val="Footer"/>
    </w:pPr>
  </w:p>
  <w:p w14:paraId="4E2DB024" w14:textId="77777777" w:rsidR="00D54BED" w:rsidRPr="00DB5579" w:rsidRDefault="00D54BED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ECCF" w14:textId="77777777" w:rsidR="00F62B0E" w:rsidRDefault="00F6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8980" w14:textId="77777777" w:rsidR="00911AEE" w:rsidRDefault="00911AEE">
      <w:r>
        <w:separator/>
      </w:r>
    </w:p>
  </w:footnote>
  <w:footnote w:type="continuationSeparator" w:id="0">
    <w:p w14:paraId="3EE460C0" w14:textId="77777777" w:rsidR="00911AEE" w:rsidRDefault="0091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A712" w14:textId="77777777" w:rsidR="00F62B0E" w:rsidRDefault="00F62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B642" w14:textId="77777777" w:rsidR="00D54BED" w:rsidRPr="001A39E2" w:rsidRDefault="00D54BED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D54BED" w14:paraId="243C0529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355193A" w14:textId="77777777" w:rsidR="00D54BED" w:rsidRDefault="00D54BED" w:rsidP="007344B9">
          <w:pPr>
            <w:pStyle w:val="Header"/>
          </w:pPr>
        </w:p>
      </w:tc>
      <w:tc>
        <w:tcPr>
          <w:tcW w:w="3192" w:type="dxa"/>
          <w:vAlign w:val="center"/>
        </w:tcPr>
        <w:p w14:paraId="42B57F77" w14:textId="77777777" w:rsidR="00D54BED" w:rsidRDefault="00D54BED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2BA73A" wp14:editId="22BB2C05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7E7D750" w14:textId="77777777" w:rsidR="00D54BED" w:rsidRPr="00F07062" w:rsidRDefault="00D54BED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D54BED" w14:paraId="5370F31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2D9EBB5B" w14:textId="77777777" w:rsidR="00D54BED" w:rsidRPr="00FE0134" w:rsidRDefault="00D54BED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D865425" w14:textId="77777777" w:rsidR="00D54BED" w:rsidRPr="007147BB" w:rsidRDefault="00D54BED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556F139" w14:textId="77777777" w:rsidR="00D54BED" w:rsidRPr="007147BB" w:rsidRDefault="00D54BED" w:rsidP="007344B9">
          <w:pPr>
            <w:pStyle w:val="Header"/>
            <w:jc w:val="right"/>
          </w:pPr>
        </w:p>
      </w:tc>
    </w:tr>
  </w:tbl>
  <w:p w14:paraId="2F2BB6D1" w14:textId="77777777" w:rsidR="00D54BED" w:rsidRPr="001A39E2" w:rsidRDefault="00D54BED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7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045D"/>
    <w:multiLevelType w:val="hybridMultilevel"/>
    <w:tmpl w:val="44282910"/>
    <w:lvl w:ilvl="0" w:tplc="D2F00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2782A"/>
    <w:multiLevelType w:val="hybridMultilevel"/>
    <w:tmpl w:val="D7183D46"/>
    <w:lvl w:ilvl="0" w:tplc="1CE6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"/>
  </w:num>
  <w:num w:numId="4">
    <w:abstractNumId w:val="7"/>
  </w:num>
  <w:num w:numId="5">
    <w:abstractNumId w:val="20"/>
  </w:num>
  <w:num w:numId="6">
    <w:abstractNumId w:val="10"/>
  </w:num>
  <w:num w:numId="7">
    <w:abstractNumId w:val="33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34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15"/>
  </w:num>
  <w:num w:numId="18">
    <w:abstractNumId w:val="32"/>
  </w:num>
  <w:num w:numId="19">
    <w:abstractNumId w:val="4"/>
  </w:num>
  <w:num w:numId="20">
    <w:abstractNumId w:val="9"/>
  </w:num>
  <w:num w:numId="21">
    <w:abstractNumId w:val="22"/>
  </w:num>
  <w:num w:numId="22">
    <w:abstractNumId w:val="30"/>
  </w:num>
  <w:num w:numId="23">
    <w:abstractNumId w:val="29"/>
  </w:num>
  <w:num w:numId="24">
    <w:abstractNumId w:val="26"/>
  </w:num>
  <w:num w:numId="25">
    <w:abstractNumId w:val="14"/>
  </w:num>
  <w:num w:numId="26">
    <w:abstractNumId w:val="23"/>
  </w:num>
  <w:num w:numId="27">
    <w:abstractNumId w:val="13"/>
  </w:num>
  <w:num w:numId="28">
    <w:abstractNumId w:val="8"/>
  </w:num>
  <w:num w:numId="29">
    <w:abstractNumId w:val="6"/>
  </w:num>
  <w:num w:numId="30">
    <w:abstractNumId w:val="16"/>
  </w:num>
  <w:num w:numId="31">
    <w:abstractNumId w:val="31"/>
  </w:num>
  <w:num w:numId="32">
    <w:abstractNumId w:val="11"/>
  </w:num>
  <w:num w:numId="33">
    <w:abstractNumId w:val="21"/>
  </w:num>
  <w:num w:numId="34">
    <w:abstractNumId w:val="18"/>
  </w:num>
  <w:num w:numId="35">
    <w:abstractNumId w:val="24"/>
  </w:num>
  <w:num w:numId="36">
    <w:abstractNumId w:val="35"/>
  </w:num>
  <w:num w:numId="3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4C72"/>
    <w:rsid w:val="00012B71"/>
    <w:rsid w:val="000165F1"/>
    <w:rsid w:val="00016899"/>
    <w:rsid w:val="00017452"/>
    <w:rsid w:val="0002388B"/>
    <w:rsid w:val="00024133"/>
    <w:rsid w:val="00024732"/>
    <w:rsid w:val="00024A43"/>
    <w:rsid w:val="00025749"/>
    <w:rsid w:val="00035167"/>
    <w:rsid w:val="00035740"/>
    <w:rsid w:val="00047D5D"/>
    <w:rsid w:val="00065DAF"/>
    <w:rsid w:val="00065FC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257D"/>
    <w:rsid w:val="000A62F6"/>
    <w:rsid w:val="000B3B9F"/>
    <w:rsid w:val="000B43B2"/>
    <w:rsid w:val="000C17DB"/>
    <w:rsid w:val="000C47AB"/>
    <w:rsid w:val="000C4F56"/>
    <w:rsid w:val="000D04B2"/>
    <w:rsid w:val="000D1E5C"/>
    <w:rsid w:val="000D42F2"/>
    <w:rsid w:val="000E10C1"/>
    <w:rsid w:val="000E39B1"/>
    <w:rsid w:val="000E6A9C"/>
    <w:rsid w:val="000E7911"/>
    <w:rsid w:val="000F3831"/>
    <w:rsid w:val="000F691C"/>
    <w:rsid w:val="000F6AE2"/>
    <w:rsid w:val="00100132"/>
    <w:rsid w:val="001128D9"/>
    <w:rsid w:val="00113ADE"/>
    <w:rsid w:val="001143B0"/>
    <w:rsid w:val="00121183"/>
    <w:rsid w:val="0012294E"/>
    <w:rsid w:val="00125174"/>
    <w:rsid w:val="00150244"/>
    <w:rsid w:val="00150C7F"/>
    <w:rsid w:val="0015240D"/>
    <w:rsid w:val="001554E8"/>
    <w:rsid w:val="00160BE0"/>
    <w:rsid w:val="00166736"/>
    <w:rsid w:val="00167555"/>
    <w:rsid w:val="001711B8"/>
    <w:rsid w:val="00172286"/>
    <w:rsid w:val="00172634"/>
    <w:rsid w:val="00172C6E"/>
    <w:rsid w:val="001731B3"/>
    <w:rsid w:val="00176927"/>
    <w:rsid w:val="00177B53"/>
    <w:rsid w:val="00177FDB"/>
    <w:rsid w:val="00181723"/>
    <w:rsid w:val="001834DD"/>
    <w:rsid w:val="0018521D"/>
    <w:rsid w:val="00186BAD"/>
    <w:rsid w:val="001876F5"/>
    <w:rsid w:val="00192405"/>
    <w:rsid w:val="00192E05"/>
    <w:rsid w:val="001A39E2"/>
    <w:rsid w:val="001A7B38"/>
    <w:rsid w:val="001B0E21"/>
    <w:rsid w:val="001B1B3A"/>
    <w:rsid w:val="001B5581"/>
    <w:rsid w:val="001B5A0E"/>
    <w:rsid w:val="001B6D4A"/>
    <w:rsid w:val="001C5385"/>
    <w:rsid w:val="001C602A"/>
    <w:rsid w:val="001D1BAE"/>
    <w:rsid w:val="001D1E9F"/>
    <w:rsid w:val="001D5714"/>
    <w:rsid w:val="001E1F32"/>
    <w:rsid w:val="001E75C8"/>
    <w:rsid w:val="001E7ADE"/>
    <w:rsid w:val="001F2545"/>
    <w:rsid w:val="001F26BA"/>
    <w:rsid w:val="001F31EA"/>
    <w:rsid w:val="001F346E"/>
    <w:rsid w:val="00201381"/>
    <w:rsid w:val="002026E9"/>
    <w:rsid w:val="00204D91"/>
    <w:rsid w:val="00212B78"/>
    <w:rsid w:val="00212CC6"/>
    <w:rsid w:val="00216615"/>
    <w:rsid w:val="00221A16"/>
    <w:rsid w:val="002226E7"/>
    <w:rsid w:val="002313CC"/>
    <w:rsid w:val="002342DB"/>
    <w:rsid w:val="002346F7"/>
    <w:rsid w:val="00240622"/>
    <w:rsid w:val="002445EA"/>
    <w:rsid w:val="00246990"/>
    <w:rsid w:val="002476AF"/>
    <w:rsid w:val="00250039"/>
    <w:rsid w:val="002548C9"/>
    <w:rsid w:val="00260CAA"/>
    <w:rsid w:val="00264242"/>
    <w:rsid w:val="002657EA"/>
    <w:rsid w:val="002659E8"/>
    <w:rsid w:val="00266E80"/>
    <w:rsid w:val="0026749A"/>
    <w:rsid w:val="00276682"/>
    <w:rsid w:val="0027768B"/>
    <w:rsid w:val="0028102A"/>
    <w:rsid w:val="00282B82"/>
    <w:rsid w:val="002834D0"/>
    <w:rsid w:val="00291693"/>
    <w:rsid w:val="00292C66"/>
    <w:rsid w:val="002A092A"/>
    <w:rsid w:val="002A12C2"/>
    <w:rsid w:val="002A4B9E"/>
    <w:rsid w:val="002A754A"/>
    <w:rsid w:val="002A79A5"/>
    <w:rsid w:val="002B080F"/>
    <w:rsid w:val="002B133C"/>
    <w:rsid w:val="002B2F06"/>
    <w:rsid w:val="002B667B"/>
    <w:rsid w:val="002C5992"/>
    <w:rsid w:val="002E659B"/>
    <w:rsid w:val="0030145C"/>
    <w:rsid w:val="003073B9"/>
    <w:rsid w:val="003076A2"/>
    <w:rsid w:val="00307D57"/>
    <w:rsid w:val="00310A24"/>
    <w:rsid w:val="00314838"/>
    <w:rsid w:val="00320BFA"/>
    <w:rsid w:val="00320C6E"/>
    <w:rsid w:val="003259AF"/>
    <w:rsid w:val="00332D5F"/>
    <w:rsid w:val="00334B3E"/>
    <w:rsid w:val="0033559A"/>
    <w:rsid w:val="00335CC7"/>
    <w:rsid w:val="003411E7"/>
    <w:rsid w:val="0034234D"/>
    <w:rsid w:val="00346A08"/>
    <w:rsid w:val="00356F2A"/>
    <w:rsid w:val="0037234F"/>
    <w:rsid w:val="00373319"/>
    <w:rsid w:val="00373FBD"/>
    <w:rsid w:val="00377E42"/>
    <w:rsid w:val="003829D6"/>
    <w:rsid w:val="003843EA"/>
    <w:rsid w:val="003845FF"/>
    <w:rsid w:val="00393B14"/>
    <w:rsid w:val="003A071D"/>
    <w:rsid w:val="003A56E4"/>
    <w:rsid w:val="003A7A5F"/>
    <w:rsid w:val="003B060E"/>
    <w:rsid w:val="003B64AF"/>
    <w:rsid w:val="003C2151"/>
    <w:rsid w:val="003C2BD6"/>
    <w:rsid w:val="003C428B"/>
    <w:rsid w:val="003D172F"/>
    <w:rsid w:val="003D266E"/>
    <w:rsid w:val="003D2C0C"/>
    <w:rsid w:val="003E08E7"/>
    <w:rsid w:val="003E090B"/>
    <w:rsid w:val="003E1014"/>
    <w:rsid w:val="003E64FB"/>
    <w:rsid w:val="003F3EDD"/>
    <w:rsid w:val="0040165E"/>
    <w:rsid w:val="00413A7C"/>
    <w:rsid w:val="00417972"/>
    <w:rsid w:val="00417F05"/>
    <w:rsid w:val="004202C0"/>
    <w:rsid w:val="0042205B"/>
    <w:rsid w:val="0042244C"/>
    <w:rsid w:val="00422F8B"/>
    <w:rsid w:val="004232B4"/>
    <w:rsid w:val="00423D4C"/>
    <w:rsid w:val="00426A22"/>
    <w:rsid w:val="00426C84"/>
    <w:rsid w:val="00431EFE"/>
    <w:rsid w:val="00432A66"/>
    <w:rsid w:val="00434F4E"/>
    <w:rsid w:val="00437ECB"/>
    <w:rsid w:val="004434B1"/>
    <w:rsid w:val="00443871"/>
    <w:rsid w:val="00444DFD"/>
    <w:rsid w:val="0045110D"/>
    <w:rsid w:val="004516DA"/>
    <w:rsid w:val="00453BFA"/>
    <w:rsid w:val="004639BF"/>
    <w:rsid w:val="00465C03"/>
    <w:rsid w:val="00465D27"/>
    <w:rsid w:val="00465D30"/>
    <w:rsid w:val="00473D5B"/>
    <w:rsid w:val="00475B70"/>
    <w:rsid w:val="00483C81"/>
    <w:rsid w:val="004941F4"/>
    <w:rsid w:val="00494571"/>
    <w:rsid w:val="004A2839"/>
    <w:rsid w:val="004A707E"/>
    <w:rsid w:val="004A709E"/>
    <w:rsid w:val="004A7A7A"/>
    <w:rsid w:val="004B02B4"/>
    <w:rsid w:val="004B0563"/>
    <w:rsid w:val="004B08D7"/>
    <w:rsid w:val="004B339F"/>
    <w:rsid w:val="004B7073"/>
    <w:rsid w:val="004C2498"/>
    <w:rsid w:val="004C39CD"/>
    <w:rsid w:val="004D2BE3"/>
    <w:rsid w:val="004E3F02"/>
    <w:rsid w:val="004E5D09"/>
    <w:rsid w:val="004F493F"/>
    <w:rsid w:val="004F66A7"/>
    <w:rsid w:val="00515F59"/>
    <w:rsid w:val="00522295"/>
    <w:rsid w:val="00523FFA"/>
    <w:rsid w:val="00527334"/>
    <w:rsid w:val="005303D7"/>
    <w:rsid w:val="0053197A"/>
    <w:rsid w:val="00543573"/>
    <w:rsid w:val="005454FA"/>
    <w:rsid w:val="005472E9"/>
    <w:rsid w:val="0055201E"/>
    <w:rsid w:val="00556B3F"/>
    <w:rsid w:val="00560451"/>
    <w:rsid w:val="00564B18"/>
    <w:rsid w:val="00566A79"/>
    <w:rsid w:val="005679D9"/>
    <w:rsid w:val="0057109C"/>
    <w:rsid w:val="0057292E"/>
    <w:rsid w:val="00572F9A"/>
    <w:rsid w:val="00583277"/>
    <w:rsid w:val="00583F44"/>
    <w:rsid w:val="00587256"/>
    <w:rsid w:val="00587CD7"/>
    <w:rsid w:val="00592640"/>
    <w:rsid w:val="00592B34"/>
    <w:rsid w:val="005949DD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6C4F"/>
    <w:rsid w:val="005B73DB"/>
    <w:rsid w:val="005C3CE3"/>
    <w:rsid w:val="005C778F"/>
    <w:rsid w:val="005E0649"/>
    <w:rsid w:val="005E3811"/>
    <w:rsid w:val="005F4309"/>
    <w:rsid w:val="00601FBD"/>
    <w:rsid w:val="00603896"/>
    <w:rsid w:val="006050B8"/>
    <w:rsid w:val="00612560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57F7"/>
    <w:rsid w:val="0064628C"/>
    <w:rsid w:val="00650FA6"/>
    <w:rsid w:val="00651F69"/>
    <w:rsid w:val="00652E59"/>
    <w:rsid w:val="006601AB"/>
    <w:rsid w:val="006626E1"/>
    <w:rsid w:val="00666F28"/>
    <w:rsid w:val="006715EB"/>
    <w:rsid w:val="006717B9"/>
    <w:rsid w:val="00671D3D"/>
    <w:rsid w:val="006742A9"/>
    <w:rsid w:val="0067568D"/>
    <w:rsid w:val="00676685"/>
    <w:rsid w:val="006838E9"/>
    <w:rsid w:val="00683A68"/>
    <w:rsid w:val="00693873"/>
    <w:rsid w:val="00694C41"/>
    <w:rsid w:val="0069554C"/>
    <w:rsid w:val="00697B3D"/>
    <w:rsid w:val="006A5EFA"/>
    <w:rsid w:val="006B022D"/>
    <w:rsid w:val="006B4DA5"/>
    <w:rsid w:val="006C050B"/>
    <w:rsid w:val="006C2C6F"/>
    <w:rsid w:val="006C4686"/>
    <w:rsid w:val="006D0A97"/>
    <w:rsid w:val="006D0B2F"/>
    <w:rsid w:val="006D1716"/>
    <w:rsid w:val="006D2AB2"/>
    <w:rsid w:val="006D4D27"/>
    <w:rsid w:val="006E0437"/>
    <w:rsid w:val="006E0E69"/>
    <w:rsid w:val="006E1FA3"/>
    <w:rsid w:val="006F1299"/>
    <w:rsid w:val="006F6307"/>
    <w:rsid w:val="006F70C6"/>
    <w:rsid w:val="007009A4"/>
    <w:rsid w:val="00700C7B"/>
    <w:rsid w:val="00705405"/>
    <w:rsid w:val="007068D3"/>
    <w:rsid w:val="007113E3"/>
    <w:rsid w:val="0071196D"/>
    <w:rsid w:val="00715328"/>
    <w:rsid w:val="00716FC3"/>
    <w:rsid w:val="0072246E"/>
    <w:rsid w:val="00731175"/>
    <w:rsid w:val="007343BB"/>
    <w:rsid w:val="007344B9"/>
    <w:rsid w:val="007425BD"/>
    <w:rsid w:val="0075066C"/>
    <w:rsid w:val="00750CFC"/>
    <w:rsid w:val="00751BB1"/>
    <w:rsid w:val="00753DE0"/>
    <w:rsid w:val="0075627D"/>
    <w:rsid w:val="007571B6"/>
    <w:rsid w:val="00761E80"/>
    <w:rsid w:val="007643B7"/>
    <w:rsid w:val="007652F9"/>
    <w:rsid w:val="00765F58"/>
    <w:rsid w:val="00775228"/>
    <w:rsid w:val="00776ED0"/>
    <w:rsid w:val="00777DA9"/>
    <w:rsid w:val="007833ED"/>
    <w:rsid w:val="00792114"/>
    <w:rsid w:val="00794A30"/>
    <w:rsid w:val="007A2161"/>
    <w:rsid w:val="007A2BC7"/>
    <w:rsid w:val="007A567D"/>
    <w:rsid w:val="007B266D"/>
    <w:rsid w:val="007B31BF"/>
    <w:rsid w:val="007B344F"/>
    <w:rsid w:val="007C000C"/>
    <w:rsid w:val="007C0E2B"/>
    <w:rsid w:val="007C3F90"/>
    <w:rsid w:val="007C6F62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C80"/>
    <w:rsid w:val="008016F7"/>
    <w:rsid w:val="00803FEC"/>
    <w:rsid w:val="00804135"/>
    <w:rsid w:val="00814135"/>
    <w:rsid w:val="00817346"/>
    <w:rsid w:val="00824627"/>
    <w:rsid w:val="00825827"/>
    <w:rsid w:val="00827DD0"/>
    <w:rsid w:val="00831D1B"/>
    <w:rsid w:val="00832227"/>
    <w:rsid w:val="00832EDA"/>
    <w:rsid w:val="00837576"/>
    <w:rsid w:val="00840524"/>
    <w:rsid w:val="00840FB4"/>
    <w:rsid w:val="008506DA"/>
    <w:rsid w:val="00852826"/>
    <w:rsid w:val="00867DED"/>
    <w:rsid w:val="008752FC"/>
    <w:rsid w:val="00877AE3"/>
    <w:rsid w:val="008833FE"/>
    <w:rsid w:val="008847F4"/>
    <w:rsid w:val="00892F19"/>
    <w:rsid w:val="008931AC"/>
    <w:rsid w:val="008A5694"/>
    <w:rsid w:val="008B05EA"/>
    <w:rsid w:val="008B5E97"/>
    <w:rsid w:val="008C2A1E"/>
    <w:rsid w:val="008C4035"/>
    <w:rsid w:val="008C574B"/>
    <w:rsid w:val="008D1C05"/>
    <w:rsid w:val="008D22D3"/>
    <w:rsid w:val="008D502E"/>
    <w:rsid w:val="008D5EF0"/>
    <w:rsid w:val="008E33C5"/>
    <w:rsid w:val="008F2A28"/>
    <w:rsid w:val="008F2E5F"/>
    <w:rsid w:val="008F32BC"/>
    <w:rsid w:val="008F7791"/>
    <w:rsid w:val="00903CE6"/>
    <w:rsid w:val="00905477"/>
    <w:rsid w:val="00905EDF"/>
    <w:rsid w:val="009062D8"/>
    <w:rsid w:val="00906430"/>
    <w:rsid w:val="00911AEE"/>
    <w:rsid w:val="009131CE"/>
    <w:rsid w:val="009137A4"/>
    <w:rsid w:val="00913AB8"/>
    <w:rsid w:val="00915D61"/>
    <w:rsid w:val="0091611D"/>
    <w:rsid w:val="00917AB9"/>
    <w:rsid w:val="00920768"/>
    <w:rsid w:val="00922384"/>
    <w:rsid w:val="00924811"/>
    <w:rsid w:val="009310E1"/>
    <w:rsid w:val="009316C4"/>
    <w:rsid w:val="00934132"/>
    <w:rsid w:val="0094146E"/>
    <w:rsid w:val="00941A40"/>
    <w:rsid w:val="00947217"/>
    <w:rsid w:val="00952734"/>
    <w:rsid w:val="00952F3B"/>
    <w:rsid w:val="00954DC4"/>
    <w:rsid w:val="00955553"/>
    <w:rsid w:val="00956EC6"/>
    <w:rsid w:val="0096041B"/>
    <w:rsid w:val="00963C4F"/>
    <w:rsid w:val="00965D7E"/>
    <w:rsid w:val="009709CF"/>
    <w:rsid w:val="00971950"/>
    <w:rsid w:val="00971E28"/>
    <w:rsid w:val="00973632"/>
    <w:rsid w:val="009777FC"/>
    <w:rsid w:val="00990C57"/>
    <w:rsid w:val="009919D2"/>
    <w:rsid w:val="0099241C"/>
    <w:rsid w:val="009938C0"/>
    <w:rsid w:val="00997FE9"/>
    <w:rsid w:val="009A1DC9"/>
    <w:rsid w:val="009A34AE"/>
    <w:rsid w:val="009A550F"/>
    <w:rsid w:val="009A554C"/>
    <w:rsid w:val="009A7C82"/>
    <w:rsid w:val="009B6777"/>
    <w:rsid w:val="009C50DB"/>
    <w:rsid w:val="009C6D3F"/>
    <w:rsid w:val="009D1721"/>
    <w:rsid w:val="009D18CA"/>
    <w:rsid w:val="009D3E4D"/>
    <w:rsid w:val="009D5A87"/>
    <w:rsid w:val="009E3364"/>
    <w:rsid w:val="009E5872"/>
    <w:rsid w:val="009E6C5C"/>
    <w:rsid w:val="009F02E9"/>
    <w:rsid w:val="009F38DA"/>
    <w:rsid w:val="009F5DA1"/>
    <w:rsid w:val="009F7B84"/>
    <w:rsid w:val="00A01E24"/>
    <w:rsid w:val="00A15686"/>
    <w:rsid w:val="00A1666C"/>
    <w:rsid w:val="00A2419F"/>
    <w:rsid w:val="00A24583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7CC6"/>
    <w:rsid w:val="00A623BB"/>
    <w:rsid w:val="00A62B44"/>
    <w:rsid w:val="00A63CF4"/>
    <w:rsid w:val="00A64B99"/>
    <w:rsid w:val="00A70675"/>
    <w:rsid w:val="00A756E4"/>
    <w:rsid w:val="00A76B27"/>
    <w:rsid w:val="00A8670D"/>
    <w:rsid w:val="00A90D1D"/>
    <w:rsid w:val="00A95E71"/>
    <w:rsid w:val="00AB1296"/>
    <w:rsid w:val="00AB61DB"/>
    <w:rsid w:val="00AD1543"/>
    <w:rsid w:val="00AD4FE0"/>
    <w:rsid w:val="00AE2F47"/>
    <w:rsid w:val="00AF1F63"/>
    <w:rsid w:val="00AF4303"/>
    <w:rsid w:val="00AF5898"/>
    <w:rsid w:val="00AF66D9"/>
    <w:rsid w:val="00B016DA"/>
    <w:rsid w:val="00B028EC"/>
    <w:rsid w:val="00B04B7D"/>
    <w:rsid w:val="00B10A55"/>
    <w:rsid w:val="00B121AA"/>
    <w:rsid w:val="00B143AC"/>
    <w:rsid w:val="00B15B27"/>
    <w:rsid w:val="00B200C7"/>
    <w:rsid w:val="00B20ADE"/>
    <w:rsid w:val="00B20BF7"/>
    <w:rsid w:val="00B26E35"/>
    <w:rsid w:val="00B31168"/>
    <w:rsid w:val="00B32278"/>
    <w:rsid w:val="00B35E9A"/>
    <w:rsid w:val="00B369C3"/>
    <w:rsid w:val="00B431D8"/>
    <w:rsid w:val="00B43CB9"/>
    <w:rsid w:val="00B454E2"/>
    <w:rsid w:val="00B45831"/>
    <w:rsid w:val="00B461DD"/>
    <w:rsid w:val="00B46ABC"/>
    <w:rsid w:val="00B51B69"/>
    <w:rsid w:val="00B52B07"/>
    <w:rsid w:val="00B53C33"/>
    <w:rsid w:val="00B56894"/>
    <w:rsid w:val="00B57157"/>
    <w:rsid w:val="00B67534"/>
    <w:rsid w:val="00B73973"/>
    <w:rsid w:val="00B818EA"/>
    <w:rsid w:val="00B84D2E"/>
    <w:rsid w:val="00B87030"/>
    <w:rsid w:val="00B91338"/>
    <w:rsid w:val="00B91B1A"/>
    <w:rsid w:val="00B93B51"/>
    <w:rsid w:val="00BA0368"/>
    <w:rsid w:val="00BA34C9"/>
    <w:rsid w:val="00BA75AD"/>
    <w:rsid w:val="00BB2C92"/>
    <w:rsid w:val="00BC0F53"/>
    <w:rsid w:val="00BD46BF"/>
    <w:rsid w:val="00BE1562"/>
    <w:rsid w:val="00BE1C24"/>
    <w:rsid w:val="00BF0CBC"/>
    <w:rsid w:val="00BF7BC2"/>
    <w:rsid w:val="00C02DAD"/>
    <w:rsid w:val="00C03466"/>
    <w:rsid w:val="00C06816"/>
    <w:rsid w:val="00C0712B"/>
    <w:rsid w:val="00C073B4"/>
    <w:rsid w:val="00C07DAA"/>
    <w:rsid w:val="00C11440"/>
    <w:rsid w:val="00C303C9"/>
    <w:rsid w:val="00C32ACE"/>
    <w:rsid w:val="00C335E1"/>
    <w:rsid w:val="00C35D06"/>
    <w:rsid w:val="00C40086"/>
    <w:rsid w:val="00C44678"/>
    <w:rsid w:val="00C46823"/>
    <w:rsid w:val="00C523D4"/>
    <w:rsid w:val="00C53028"/>
    <w:rsid w:val="00C53993"/>
    <w:rsid w:val="00C6316F"/>
    <w:rsid w:val="00C65784"/>
    <w:rsid w:val="00C67D03"/>
    <w:rsid w:val="00C70DE0"/>
    <w:rsid w:val="00C75EF5"/>
    <w:rsid w:val="00C8024C"/>
    <w:rsid w:val="00C83771"/>
    <w:rsid w:val="00C87B41"/>
    <w:rsid w:val="00C90010"/>
    <w:rsid w:val="00C91747"/>
    <w:rsid w:val="00CA5A23"/>
    <w:rsid w:val="00CA5E96"/>
    <w:rsid w:val="00CB5115"/>
    <w:rsid w:val="00CC4A48"/>
    <w:rsid w:val="00CC4F1F"/>
    <w:rsid w:val="00CC5A78"/>
    <w:rsid w:val="00CC6852"/>
    <w:rsid w:val="00CC77A9"/>
    <w:rsid w:val="00CD0E7E"/>
    <w:rsid w:val="00CD1D55"/>
    <w:rsid w:val="00CD6B52"/>
    <w:rsid w:val="00CE7141"/>
    <w:rsid w:val="00CF4B5C"/>
    <w:rsid w:val="00D012E8"/>
    <w:rsid w:val="00D04A92"/>
    <w:rsid w:val="00D04E27"/>
    <w:rsid w:val="00D0547D"/>
    <w:rsid w:val="00D05C7C"/>
    <w:rsid w:val="00D06C78"/>
    <w:rsid w:val="00D11748"/>
    <w:rsid w:val="00D13E61"/>
    <w:rsid w:val="00D15734"/>
    <w:rsid w:val="00D15F67"/>
    <w:rsid w:val="00D206A9"/>
    <w:rsid w:val="00D21F16"/>
    <w:rsid w:val="00D22CDA"/>
    <w:rsid w:val="00D26066"/>
    <w:rsid w:val="00D33B4A"/>
    <w:rsid w:val="00D34FB6"/>
    <w:rsid w:val="00D372A6"/>
    <w:rsid w:val="00D4089F"/>
    <w:rsid w:val="00D44277"/>
    <w:rsid w:val="00D51BDA"/>
    <w:rsid w:val="00D5253E"/>
    <w:rsid w:val="00D54BED"/>
    <w:rsid w:val="00D5500B"/>
    <w:rsid w:val="00D560A8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607C"/>
    <w:rsid w:val="00D77409"/>
    <w:rsid w:val="00D806F9"/>
    <w:rsid w:val="00D928AB"/>
    <w:rsid w:val="00DA6135"/>
    <w:rsid w:val="00DB2064"/>
    <w:rsid w:val="00DB4A24"/>
    <w:rsid w:val="00DB5579"/>
    <w:rsid w:val="00DB6081"/>
    <w:rsid w:val="00DD1E8B"/>
    <w:rsid w:val="00DD25CD"/>
    <w:rsid w:val="00DD2F3B"/>
    <w:rsid w:val="00DD3514"/>
    <w:rsid w:val="00DD4723"/>
    <w:rsid w:val="00DD4F62"/>
    <w:rsid w:val="00DD7A11"/>
    <w:rsid w:val="00DD7E1C"/>
    <w:rsid w:val="00DE4A5F"/>
    <w:rsid w:val="00DE7A29"/>
    <w:rsid w:val="00DF1E20"/>
    <w:rsid w:val="00DF600A"/>
    <w:rsid w:val="00E03049"/>
    <w:rsid w:val="00E07779"/>
    <w:rsid w:val="00E1085F"/>
    <w:rsid w:val="00E15C93"/>
    <w:rsid w:val="00E16D0F"/>
    <w:rsid w:val="00E1761B"/>
    <w:rsid w:val="00E22609"/>
    <w:rsid w:val="00E23A4D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0D0"/>
    <w:rsid w:val="00E55E19"/>
    <w:rsid w:val="00E60635"/>
    <w:rsid w:val="00E617B1"/>
    <w:rsid w:val="00E6635E"/>
    <w:rsid w:val="00E66FBF"/>
    <w:rsid w:val="00E71897"/>
    <w:rsid w:val="00E73622"/>
    <w:rsid w:val="00E77EE6"/>
    <w:rsid w:val="00E82B0D"/>
    <w:rsid w:val="00E86F51"/>
    <w:rsid w:val="00E92F3E"/>
    <w:rsid w:val="00E9695B"/>
    <w:rsid w:val="00EA4756"/>
    <w:rsid w:val="00EB111F"/>
    <w:rsid w:val="00EB6C3A"/>
    <w:rsid w:val="00EC0C0B"/>
    <w:rsid w:val="00EC2745"/>
    <w:rsid w:val="00EC2E93"/>
    <w:rsid w:val="00EC794D"/>
    <w:rsid w:val="00ED0FA9"/>
    <w:rsid w:val="00ED178B"/>
    <w:rsid w:val="00ED2147"/>
    <w:rsid w:val="00ED2558"/>
    <w:rsid w:val="00ED311A"/>
    <w:rsid w:val="00ED41FD"/>
    <w:rsid w:val="00ED484C"/>
    <w:rsid w:val="00ED5010"/>
    <w:rsid w:val="00EE0CDE"/>
    <w:rsid w:val="00EE15A0"/>
    <w:rsid w:val="00EE15F8"/>
    <w:rsid w:val="00EE6BEC"/>
    <w:rsid w:val="00EF1B7A"/>
    <w:rsid w:val="00EF7EB7"/>
    <w:rsid w:val="00F01095"/>
    <w:rsid w:val="00F032E4"/>
    <w:rsid w:val="00F06879"/>
    <w:rsid w:val="00F07062"/>
    <w:rsid w:val="00F109FE"/>
    <w:rsid w:val="00F1283F"/>
    <w:rsid w:val="00F159FF"/>
    <w:rsid w:val="00F248B9"/>
    <w:rsid w:val="00F24D05"/>
    <w:rsid w:val="00F31051"/>
    <w:rsid w:val="00F318D9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2B0E"/>
    <w:rsid w:val="00F65973"/>
    <w:rsid w:val="00F70D93"/>
    <w:rsid w:val="00F72A92"/>
    <w:rsid w:val="00F751A3"/>
    <w:rsid w:val="00FA1A9E"/>
    <w:rsid w:val="00FA6305"/>
    <w:rsid w:val="00FB02A8"/>
    <w:rsid w:val="00FC2949"/>
    <w:rsid w:val="00FC5969"/>
    <w:rsid w:val="00FC6C8A"/>
    <w:rsid w:val="00FD14F2"/>
    <w:rsid w:val="00FD3A8D"/>
    <w:rsid w:val="00FD753B"/>
    <w:rsid w:val="00FD79BF"/>
    <w:rsid w:val="00FE3C8B"/>
    <w:rsid w:val="00FE439E"/>
    <w:rsid w:val="00FE517B"/>
    <w:rsid w:val="00FE7026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80E56"/>
  <w15:docId w15:val="{6DF39841-305A-4E35-8C8C-902A2B91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D26066"/>
    <w:pPr>
      <w:bidi/>
    </w:pPr>
    <w:rPr>
      <w:rFonts w:ascii="Simplified Arabic" w:hAnsi="Simplified Arabic" w:cs="Simplified Arabic"/>
      <w:sz w:val="24"/>
      <w:lang w:val="en-US"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D26066"/>
    <w:rPr>
      <w:rFonts w:ascii="Simplified Arabic" w:hAnsi="Simplified Arabic" w:cs="Simplified Arabic"/>
      <w:sz w:val="24"/>
      <w:szCs w:val="24"/>
      <w:lang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learn.iu.edu.j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1E1652F-7089-49B1-B328-0E672C4E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Isra University</Company>
  <LinksUpToDate>false</LinksUpToDate>
  <CharactersWithSpaces>7719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2023-11-22T09:24:00Z</cp:lastPrinted>
  <dcterms:created xsi:type="dcterms:W3CDTF">2023-11-22T09:25:00Z</dcterms:created>
  <dcterms:modified xsi:type="dcterms:W3CDTF">2023-11-22T09:25:00Z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