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7839F4" w:rsidRPr="00C87366" w:rsidRDefault="007839F4" w:rsidP="007839F4">
      <w:pPr>
        <w:shd w:val="clear" w:color="auto" w:fill="BFBFBF" w:themeFill="background1" w:themeFillShade="BF"/>
        <w:bidi/>
        <w:spacing w:line="240" w:lineRule="auto"/>
        <w:ind w:left="283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>اسم المادة: البيان القرآني والنبوي                    رقم المادة:</w:t>
      </w:r>
      <w:r w:rsidRPr="00C87366">
        <w:rPr>
          <w:rFonts w:cs="Khalid Art bold"/>
          <w:sz w:val="24"/>
          <w:szCs w:val="24"/>
          <w:lang w:bidi="ar-JO"/>
        </w:rPr>
        <w:t>01012224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عدد الساعات المعتمدة: (3)</w:t>
      </w:r>
    </w:p>
    <w:p w:rsidR="007839F4" w:rsidRPr="00D82C77" w:rsidRDefault="007839F4" w:rsidP="007839F4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مفهوم البيان القرآني. </w:t>
      </w:r>
    </w:p>
    <w:p w:rsidR="007839F4" w:rsidRPr="00D82C77" w:rsidRDefault="007839F4" w:rsidP="007839F4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نشأة علم البيان القرآني. </w:t>
      </w:r>
    </w:p>
    <w:p w:rsidR="007839F4" w:rsidRPr="00D82C77" w:rsidRDefault="007839F4" w:rsidP="007839F4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بيان أسرار التّعبير القرآني والنّبـوي، وما يتّسم به من وجوه الجمال القرآني</w:t>
      </w:r>
      <w:r w:rsidRPr="00D82C77">
        <w:rPr>
          <w:rFonts w:cs="Khalid Art bold" w:hint="cs"/>
          <w:sz w:val="24"/>
          <w:szCs w:val="24"/>
          <w:rtl/>
          <w:lang w:bidi="ar-JO"/>
        </w:rPr>
        <w:t>.</w:t>
      </w:r>
    </w:p>
    <w:p w:rsidR="007839F4" w:rsidRPr="00D82C77" w:rsidRDefault="007839F4" w:rsidP="007839F4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الظواهر العامّة للبلاغة القرآنية والنبويّة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7839F4" w:rsidRPr="00D82C77" w:rsidRDefault="007839F4" w:rsidP="007839F4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أسلوب التّصوير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 القرآني.</w:t>
      </w:r>
    </w:p>
    <w:p w:rsidR="007839F4" w:rsidRPr="00D82C77" w:rsidRDefault="007839F4" w:rsidP="007839F4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 xml:space="preserve">التّناسق اللفظي </w:t>
      </w:r>
      <w:r w:rsidRPr="00D82C77">
        <w:rPr>
          <w:rFonts w:cs="Khalid Art bold" w:hint="cs"/>
          <w:sz w:val="24"/>
          <w:szCs w:val="24"/>
          <w:rtl/>
          <w:lang w:bidi="ar-JO"/>
        </w:rPr>
        <w:t>القرآني</w:t>
      </w:r>
      <w:r w:rsidRPr="00D82C77">
        <w:rPr>
          <w:rFonts w:cs="Khalid Art bold"/>
          <w:sz w:val="24"/>
          <w:szCs w:val="24"/>
          <w:rtl/>
          <w:lang w:bidi="ar-JO"/>
        </w:rPr>
        <w:t>.</w:t>
      </w:r>
    </w:p>
    <w:p w:rsidR="007839F4" w:rsidRPr="00D82C77" w:rsidRDefault="007839F4" w:rsidP="007839F4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 xml:space="preserve">الإيقاع الصّوتي الذي تندرج تحته ظواهر متعدّدة </w:t>
      </w:r>
      <w:r w:rsidRPr="00D82C77">
        <w:rPr>
          <w:rFonts w:cs="Khalid Art bold" w:hint="cs"/>
          <w:sz w:val="24"/>
          <w:szCs w:val="24"/>
          <w:rtl/>
          <w:lang w:bidi="ar-JO"/>
        </w:rPr>
        <w:t>أ</w:t>
      </w:r>
      <w:r w:rsidRPr="00D82C77">
        <w:rPr>
          <w:rFonts w:cs="Khalid Art bold"/>
          <w:sz w:val="24"/>
          <w:szCs w:val="24"/>
          <w:rtl/>
          <w:lang w:bidi="ar-JO"/>
        </w:rPr>
        <w:t>همها: التكرار اللفظي، وأشكال البديع المختلفة كالجناس، والسَّجع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7839F4" w:rsidRPr="00D82C77" w:rsidRDefault="007839F4" w:rsidP="007839F4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تحليل النصوص القرآنيّة، وطائفة من الأحاديث النبويّة.</w:t>
      </w:r>
    </w:p>
    <w:p w:rsidR="007839F4" w:rsidRPr="00D82C77" w:rsidRDefault="007839F4" w:rsidP="007839F4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أنموذجات تطبيقية. 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89" w:rsidRDefault="009A7889" w:rsidP="00872EDE">
      <w:pPr>
        <w:spacing w:after="0" w:line="240" w:lineRule="auto"/>
      </w:pPr>
      <w:r>
        <w:separator/>
      </w:r>
    </w:p>
  </w:endnote>
  <w:endnote w:type="continuationSeparator" w:id="0">
    <w:p w:rsidR="009A7889" w:rsidRDefault="009A7889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89" w:rsidRDefault="009A7889" w:rsidP="00872EDE">
      <w:pPr>
        <w:spacing w:after="0" w:line="240" w:lineRule="auto"/>
      </w:pPr>
      <w:r>
        <w:separator/>
      </w:r>
    </w:p>
  </w:footnote>
  <w:footnote w:type="continuationSeparator" w:id="0">
    <w:p w:rsidR="009A7889" w:rsidRDefault="009A7889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4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126C11"/>
    <w:rsid w:val="001E2F7C"/>
    <w:rsid w:val="00245F02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53860"/>
    <w:rsid w:val="007839F4"/>
    <w:rsid w:val="00823104"/>
    <w:rsid w:val="00851FC6"/>
    <w:rsid w:val="00872EDE"/>
    <w:rsid w:val="008E70AE"/>
    <w:rsid w:val="009A7889"/>
    <w:rsid w:val="009C7585"/>
    <w:rsid w:val="00A10021"/>
    <w:rsid w:val="00A57A5F"/>
    <w:rsid w:val="00B12A3B"/>
    <w:rsid w:val="00BD41F3"/>
    <w:rsid w:val="00C163DB"/>
    <w:rsid w:val="00D07130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2020-10-18T11:35:00Z</cp:lastPrinted>
  <dcterms:created xsi:type="dcterms:W3CDTF">2020-10-18T11:35:00Z</dcterms:created>
  <dcterms:modified xsi:type="dcterms:W3CDTF">2020-10-18T11:35:00Z</dcterms:modified>
</cp:coreProperties>
</file>