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FA510F" w:rsidRPr="00C87366" w:rsidRDefault="00FA510F" w:rsidP="00FA510F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الأدب الإسلامي والأموي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01012112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عدد الساعات المعتمدة: (3)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لمحة تاريخية موجزة عن العصرين الإسلامي والأموي. 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نشأة الأدب الإسلامي والأموي وتطورهما.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 xml:space="preserve"> قضايا الأدب ف</w:t>
      </w:r>
      <w:r w:rsidRPr="00BE0841">
        <w:rPr>
          <w:rFonts w:cs="Khalid Art bold" w:hint="cs"/>
          <w:sz w:val="24"/>
          <w:szCs w:val="24"/>
          <w:rtl/>
          <w:lang w:bidi="ar-JO"/>
        </w:rPr>
        <w:t>ي العصر الإسلامي، مثل: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موقف الإسلام من الشعر، وضعف الشعر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 </w:t>
      </w:r>
      <w:r w:rsidRPr="00BE0841">
        <w:rPr>
          <w:rFonts w:cs="Khalid Art bold"/>
          <w:sz w:val="24"/>
          <w:szCs w:val="24"/>
          <w:rtl/>
          <w:lang w:bidi="ar-JO"/>
        </w:rPr>
        <w:t xml:space="preserve">كثرته وقلته وجودته خلال الدعوة 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الإسلامية. 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الصراع بين شعراء المسلمين وشعراء المشركين، وشعر الفتوحات</w:t>
      </w:r>
      <w:r w:rsidRPr="00BE0841">
        <w:rPr>
          <w:rFonts w:cs="Khalid Art bold" w:hint="cs"/>
          <w:sz w:val="24"/>
          <w:szCs w:val="24"/>
          <w:rtl/>
          <w:lang w:bidi="ar-JO"/>
        </w:rPr>
        <w:t>.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دراسة فني الترسل والخطابة في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العصرين الإسلامي والأموي.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بيئات الشعر في العصر الأموي: الحجاز</w:t>
      </w:r>
      <w:r w:rsidRPr="00BE0841">
        <w:rPr>
          <w:rFonts w:cs="Khalid Art bold" w:hint="cs"/>
          <w:sz w:val="24"/>
          <w:szCs w:val="24"/>
          <w:rtl/>
          <w:lang w:bidi="ar-JO"/>
        </w:rPr>
        <w:t>،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ودمشق</w:t>
      </w:r>
      <w:r w:rsidRPr="00BE0841">
        <w:rPr>
          <w:rFonts w:cs="Khalid Art bold" w:hint="cs"/>
          <w:sz w:val="24"/>
          <w:szCs w:val="24"/>
          <w:rtl/>
          <w:lang w:bidi="ar-JO"/>
        </w:rPr>
        <w:t>،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والعراق</w:t>
      </w:r>
      <w:r w:rsidRPr="00BE0841">
        <w:rPr>
          <w:rFonts w:cs="Khalid Art bold" w:hint="cs"/>
          <w:sz w:val="24"/>
          <w:szCs w:val="24"/>
          <w:rtl/>
          <w:lang w:bidi="ar-JO"/>
        </w:rPr>
        <w:t>،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وخراسان، وموضوعات الشعر واتجاهاته في كل بيئة</w:t>
      </w:r>
      <w:r w:rsidRPr="00BE0841">
        <w:rPr>
          <w:rFonts w:cs="Khalid Art bold" w:hint="cs"/>
          <w:sz w:val="24"/>
          <w:szCs w:val="24"/>
          <w:rtl/>
          <w:lang w:bidi="ar-JO"/>
        </w:rPr>
        <w:t>.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النقائض: شعراؤها،</w:t>
      </w:r>
      <w:r>
        <w:rPr>
          <w:rFonts w:cs="Khalid Art bold" w:hint="cs"/>
          <w:sz w:val="24"/>
          <w:szCs w:val="24"/>
          <w:rtl/>
          <w:lang w:bidi="ar-JO"/>
        </w:rPr>
        <w:t xml:space="preserve"> الخصائص الفنية لشعر النقائض.</w:t>
      </w:r>
    </w:p>
    <w:p w:rsidR="00FA510F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 الغزل: شعراؤه، أنواعه، أنموذجات شعرية منه.</w:t>
      </w:r>
    </w:p>
    <w:p w:rsidR="00FA510F" w:rsidRPr="00BE0841" w:rsidRDefault="00FA510F" w:rsidP="00FA510F">
      <w:pPr>
        <w:pStyle w:val="ListParagraph"/>
        <w:numPr>
          <w:ilvl w:val="0"/>
          <w:numId w:val="11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أنموذجات تطبيقية.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E2" w:rsidRDefault="003F33E2" w:rsidP="00872EDE">
      <w:pPr>
        <w:spacing w:after="0" w:line="240" w:lineRule="auto"/>
      </w:pPr>
      <w:r>
        <w:separator/>
      </w:r>
    </w:p>
  </w:endnote>
  <w:endnote w:type="continuationSeparator" w:id="0">
    <w:p w:rsidR="003F33E2" w:rsidRDefault="003F33E2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E2" w:rsidRDefault="003F33E2" w:rsidP="00872EDE">
      <w:pPr>
        <w:spacing w:after="0" w:line="240" w:lineRule="auto"/>
      </w:pPr>
      <w:r>
        <w:separator/>
      </w:r>
    </w:p>
  </w:footnote>
  <w:footnote w:type="continuationSeparator" w:id="0">
    <w:p w:rsidR="003F33E2" w:rsidRDefault="003F33E2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3F33E2"/>
    <w:rsid w:val="004361B1"/>
    <w:rsid w:val="00462CDB"/>
    <w:rsid w:val="004A3902"/>
    <w:rsid w:val="004E4BF6"/>
    <w:rsid w:val="00603D42"/>
    <w:rsid w:val="00621B24"/>
    <w:rsid w:val="006A7C2A"/>
    <w:rsid w:val="00753860"/>
    <w:rsid w:val="00823104"/>
    <w:rsid w:val="00872EDE"/>
    <w:rsid w:val="008E70AE"/>
    <w:rsid w:val="00A57A5F"/>
    <w:rsid w:val="00B12A3B"/>
    <w:rsid w:val="00C163D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2020-10-18T10:54:00Z</cp:lastPrinted>
  <dcterms:created xsi:type="dcterms:W3CDTF">2020-10-18T10:56:00Z</dcterms:created>
  <dcterms:modified xsi:type="dcterms:W3CDTF">2020-10-18T10:56:00Z</dcterms:modified>
</cp:coreProperties>
</file>