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91" w:rsidRPr="00A16331" w:rsidRDefault="00A62791" w:rsidP="00A62791">
      <w:pPr>
        <w:shd w:val="clear" w:color="auto" w:fill="D9D9D9" w:themeFill="background1" w:themeFillShade="D9"/>
        <w:bidi/>
        <w:spacing w:after="0"/>
        <w:jc w:val="both"/>
        <w:rPr>
          <w:rFonts w:ascii="Calibri Light" w:hAnsi="Calibri Light" w:cs="Khalid Art bold"/>
          <w:b/>
          <w:bCs/>
          <w:sz w:val="24"/>
          <w:szCs w:val="24"/>
        </w:rPr>
      </w:pP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علم النفس التجريبي:               رقم: </w:t>
      </w:r>
      <w:r w:rsidRPr="00A16331">
        <w:rPr>
          <w:rFonts w:ascii="Calibri Light" w:hAnsi="Calibri Light" w:cs="Khalid Art bold" w:hint="cs"/>
          <w:b/>
          <w:bCs/>
          <w:sz w:val="24"/>
          <w:szCs w:val="24"/>
          <w:rtl/>
        </w:rPr>
        <w:t>01073114</w:t>
      </w:r>
      <w:r w:rsidRPr="00A16331">
        <w:rPr>
          <w:rFonts w:ascii="Calibri Light" w:hAnsi="Calibri Light" w:cs="Khalid Art bold"/>
          <w:b/>
          <w:bCs/>
          <w:sz w:val="24"/>
          <w:szCs w:val="24"/>
          <w:rtl/>
        </w:rPr>
        <w:t xml:space="preserve">            الساعات: 3 </w:t>
      </w:r>
    </w:p>
    <w:p w:rsidR="00A62791" w:rsidRPr="00A16331" w:rsidRDefault="00A62791" w:rsidP="00A62791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المنهج التجريبي والخصائص التي تميزه </w:t>
      </w:r>
      <w:r>
        <w:rPr>
          <w:rFonts w:ascii="Calibri Light" w:hAnsi="Calibri Light" w:cs="Khalid Art bold" w:hint="cs"/>
          <w:sz w:val="24"/>
          <w:szCs w:val="24"/>
          <w:rtl/>
        </w:rPr>
        <w:t>عن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مناهج البحث الأخرى في علم النفس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A62791" w:rsidRPr="00A16331" w:rsidRDefault="00A62791" w:rsidP="00A62791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 xml:space="preserve">تعريف عناصر التجربة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الرئيسية: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 اختيار المشكلة،المتغيرات وقياسها،الفرضيات وصياغتها - استراتيجيات التحكم والضبط التجريبي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A62791" w:rsidRPr="00A16331" w:rsidRDefault="00A62791" w:rsidP="00A62791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التصاميم التجريبية المختلفة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A62791" w:rsidRPr="00A16331" w:rsidRDefault="00A62791" w:rsidP="00A62791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 w:rsidRPr="00A16331">
        <w:rPr>
          <w:rFonts w:ascii="Calibri Light" w:hAnsi="Calibri Light" w:cs="Khalid Art bold"/>
          <w:sz w:val="24"/>
          <w:szCs w:val="24"/>
          <w:rtl/>
        </w:rPr>
        <w:t>كتابة التقارير بطريقة علميه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.</w:t>
      </w:r>
    </w:p>
    <w:p w:rsidR="00A62791" w:rsidRPr="00A16331" w:rsidRDefault="00A62791" w:rsidP="00A62791">
      <w:pPr>
        <w:pStyle w:val="ListParagraph"/>
        <w:numPr>
          <w:ilvl w:val="0"/>
          <w:numId w:val="1"/>
        </w:numPr>
        <w:bidi/>
        <w:spacing w:after="0"/>
        <w:jc w:val="both"/>
        <w:rPr>
          <w:rFonts w:ascii="Calibri Light" w:hAnsi="Calibri Light" w:cs="Khalid Art bold"/>
          <w:sz w:val="24"/>
          <w:szCs w:val="24"/>
          <w:rtl/>
        </w:rPr>
      </w:pPr>
      <w:r>
        <w:rPr>
          <w:rFonts w:ascii="Calibri Light" w:hAnsi="Calibri Light" w:cs="Khalid Art bold" w:hint="cs"/>
          <w:sz w:val="24"/>
          <w:szCs w:val="24"/>
          <w:rtl/>
        </w:rPr>
        <w:t>ت</w:t>
      </w:r>
      <w:r w:rsidRPr="00A16331">
        <w:rPr>
          <w:rFonts w:ascii="Calibri Light" w:hAnsi="Calibri Light" w:cs="Khalid Art bold"/>
          <w:sz w:val="24"/>
          <w:szCs w:val="24"/>
          <w:rtl/>
        </w:rPr>
        <w:t xml:space="preserve">طبيقات علم النفس التجريبي </w:t>
      </w:r>
      <w:r w:rsidRPr="00A16331">
        <w:rPr>
          <w:rFonts w:ascii="Calibri Light" w:hAnsi="Calibri Light" w:cs="Khalid Art bold" w:hint="cs"/>
          <w:sz w:val="24"/>
          <w:szCs w:val="24"/>
          <w:rtl/>
        </w:rPr>
        <w:t>والطريقة التجريبية</w:t>
      </w:r>
      <w:r w:rsidRPr="00A16331">
        <w:rPr>
          <w:rFonts w:ascii="Calibri Light" w:hAnsi="Calibri Light" w:cs="Khalid Art bold"/>
          <w:sz w:val="24"/>
          <w:szCs w:val="24"/>
        </w:rPr>
        <w:t>.</w:t>
      </w:r>
    </w:p>
    <w:p w:rsidR="004248C9" w:rsidRDefault="004248C9">
      <w:pPr>
        <w:rPr>
          <w:rFonts w:hint="cs"/>
        </w:rPr>
      </w:pPr>
    </w:p>
    <w:sectPr w:rsidR="004248C9" w:rsidSect="003626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17A0"/>
    <w:multiLevelType w:val="hybridMultilevel"/>
    <w:tmpl w:val="1C50896C"/>
    <w:lvl w:ilvl="0" w:tplc="0FBA9162">
      <w:numFmt w:val="bullet"/>
      <w:lvlText w:val="-"/>
      <w:lvlJc w:val="left"/>
      <w:pPr>
        <w:ind w:left="5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2791"/>
    <w:rsid w:val="00362649"/>
    <w:rsid w:val="004248C9"/>
    <w:rsid w:val="00A6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Dr.Hani</dc:creator>
  <cp:lastModifiedBy>Dr.Hani</cp:lastModifiedBy>
  <cp:revision>1</cp:revision>
  <dcterms:created xsi:type="dcterms:W3CDTF">2020-10-14T10:03:00Z</dcterms:created>
  <dcterms:modified xsi:type="dcterms:W3CDTF">2020-10-14T10:04:00Z</dcterms:modified>
</cp:coreProperties>
</file>